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7A96" w14:textId="39C237C2" w:rsidR="00232369" w:rsidRPr="00B2093E" w:rsidRDefault="00B2093E" w:rsidP="003A7F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93E">
        <w:rPr>
          <w:rFonts w:ascii="Times New Roman" w:hAnsi="Times New Roman" w:cs="Times New Roman"/>
          <w:b/>
          <w:bCs/>
          <w:sz w:val="32"/>
          <w:szCs w:val="32"/>
        </w:rPr>
        <w:t>Klauzula informacyjna</w:t>
      </w:r>
    </w:p>
    <w:p w14:paraId="238AF235" w14:textId="12BDE735" w:rsidR="00B2093E" w:rsidRDefault="00B2093E" w:rsidP="00B209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Zgodnie z art. 13 ust. 1 i 2 Rozporządzenia Parlamentu Europejskiego i Rady (UE) 2016/679 z 27.04.2016 r. w sprawie ochrony osób fizycznych w związku </w:t>
      </w:r>
      <w:r>
        <w:rPr>
          <w:rFonts w:ascii="Times New Roman" w:hAnsi="Times New Roman" w:cs="Times New Roman"/>
          <w:sz w:val="26"/>
          <w:szCs w:val="26"/>
        </w:rPr>
        <w:br/>
        <w:t>z przetwarzaniem danych osobowych i w sprawie swobodnego przepływu takich danych oraz uchylenia dyrektywy 95/46/WE (ogólne rozporządzenie o ochronie danych</w:t>
      </w:r>
      <w:r w:rsidR="000248E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(Dz.U. UE.L. z 2016 r. Nr 119, str. 1) – dalej RODO informuję, iż:</w:t>
      </w:r>
    </w:p>
    <w:p w14:paraId="71511F04" w14:textId="4DAB31C6" w:rsidR="00B2093E" w:rsidRPr="000248EF" w:rsidRDefault="00B2093E" w:rsidP="000248E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 xml:space="preserve">Administratorem danych osobowych przetwarzanych w Urzędzie Miejskim </w:t>
      </w:r>
      <w:r w:rsidRPr="000248EF">
        <w:rPr>
          <w:rFonts w:ascii="Times New Roman" w:hAnsi="Times New Roman" w:cs="Times New Roman"/>
          <w:sz w:val="24"/>
          <w:szCs w:val="24"/>
        </w:rPr>
        <w:br/>
        <w:t>w Chojnicach, Stary Rynek 1, 89-600 Chojnice jest Gmina Miejska Chojnice reprezentowana przez Burmistrza Miasta Chojnice.</w:t>
      </w:r>
    </w:p>
    <w:p w14:paraId="6F0CF72F" w14:textId="1A327131" w:rsidR="00B2093E" w:rsidRPr="000248EF" w:rsidRDefault="00B2093E" w:rsidP="000248E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Urzędu Miejskiego w Chojnicach, a także przysługujących Pani/Panu uprawnień, może się Pani/Pan skontaktować się </w:t>
      </w:r>
      <w:r w:rsidR="000248EF">
        <w:rPr>
          <w:rFonts w:ascii="Times New Roman" w:hAnsi="Times New Roman" w:cs="Times New Roman"/>
          <w:sz w:val="24"/>
          <w:szCs w:val="24"/>
        </w:rPr>
        <w:br/>
      </w:r>
      <w:r w:rsidRPr="000248EF">
        <w:rPr>
          <w:rFonts w:ascii="Times New Roman" w:hAnsi="Times New Roman" w:cs="Times New Roman"/>
          <w:sz w:val="24"/>
          <w:szCs w:val="24"/>
        </w:rPr>
        <w:t xml:space="preserve">z Inspektorem Ochrony Danych w Urzędzie Miejskim w Chojnicach </w:t>
      </w:r>
      <w:r w:rsidRPr="000248EF">
        <w:rPr>
          <w:rFonts w:ascii="Times New Roman" w:hAnsi="Times New Roman" w:cs="Times New Roman"/>
          <w:sz w:val="24"/>
          <w:szCs w:val="24"/>
        </w:rPr>
        <w:br/>
        <w:t>za pomocą adresu e-mail:io</w:t>
      </w:r>
      <w:r w:rsidR="000248EF" w:rsidRPr="000248EF">
        <w:rPr>
          <w:rFonts w:ascii="Times New Roman" w:hAnsi="Times New Roman" w:cs="Times New Roman"/>
          <w:sz w:val="24"/>
          <w:szCs w:val="24"/>
        </w:rPr>
        <w:t>d</w:t>
      </w:r>
      <w:r w:rsidRPr="000248EF">
        <w:rPr>
          <w:rFonts w:ascii="Times New Roman" w:hAnsi="Times New Roman" w:cs="Times New Roman"/>
          <w:sz w:val="24"/>
          <w:szCs w:val="24"/>
        </w:rPr>
        <w:t xml:space="preserve">@miastochojnice.pl lub pod nr telefonu </w:t>
      </w:r>
      <w:r w:rsidRPr="000248EF">
        <w:rPr>
          <w:rFonts w:ascii="Times New Roman" w:hAnsi="Times New Roman" w:cs="Times New Roman"/>
          <w:sz w:val="24"/>
          <w:szCs w:val="24"/>
        </w:rPr>
        <w:br/>
        <w:t>52 397 18 00.</w:t>
      </w:r>
    </w:p>
    <w:p w14:paraId="79215641" w14:textId="44C887D0" w:rsidR="00B2093E" w:rsidRPr="000248EF" w:rsidRDefault="00B2093E" w:rsidP="000248E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 xml:space="preserve">Pani/Pana dane osobowe przetwarzane będą w celu realizacji ustawowych zadań gminy – art.6 ust. 1 pkt c RODO oraz Ustawą z dnia 24 września 2010 r. </w:t>
      </w:r>
      <w:r w:rsidRPr="000248EF">
        <w:rPr>
          <w:rFonts w:ascii="Times New Roman" w:hAnsi="Times New Roman" w:cs="Times New Roman"/>
          <w:sz w:val="24"/>
          <w:szCs w:val="24"/>
        </w:rPr>
        <w:br/>
        <w:t>o ewidencji ludności.</w:t>
      </w:r>
    </w:p>
    <w:p w14:paraId="5C0F1246" w14:textId="5605B9AD" w:rsidR="00B2093E" w:rsidRPr="000248EF" w:rsidRDefault="00B2093E" w:rsidP="000248E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1C515AEF" w14:textId="1473A2CC" w:rsidR="00B2093E" w:rsidRPr="000248EF" w:rsidRDefault="00B2093E" w:rsidP="000248E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</w:t>
      </w:r>
      <w:r w:rsidR="000248EF" w:rsidRPr="000248EF">
        <w:rPr>
          <w:rFonts w:ascii="Times New Roman" w:hAnsi="Times New Roman" w:cs="Times New Roman"/>
          <w:sz w:val="24"/>
          <w:szCs w:val="24"/>
        </w:rPr>
        <w:t xml:space="preserve">instrukcji kancelaryjnej, jednolitych rzeczowych wykazów akt oraz instrukcji w spawie </w:t>
      </w:r>
      <w:r w:rsidRPr="000248EF">
        <w:rPr>
          <w:rFonts w:ascii="Times New Roman" w:hAnsi="Times New Roman" w:cs="Times New Roman"/>
          <w:sz w:val="24"/>
          <w:szCs w:val="24"/>
        </w:rPr>
        <w:t>organizacji i zakresu działania archiwów zakładowych.</w:t>
      </w:r>
    </w:p>
    <w:p w14:paraId="079EB4D0" w14:textId="61AC708F" w:rsidR="00B2093E" w:rsidRPr="000248EF" w:rsidRDefault="00B2093E" w:rsidP="000248E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>Przysługuje Pani/Panu prawo dostępu do treści swoich danych oraz prawo ich sprostowania, usunięcia, ograniczenia przetwarzania, prawo do przenoszenia danych, prawo wniesienia sprzeciwu.</w:t>
      </w:r>
    </w:p>
    <w:p w14:paraId="2F66F7B7" w14:textId="3095AF32" w:rsidR="00B2093E" w:rsidRPr="000248EF" w:rsidRDefault="00B2093E" w:rsidP="000248E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>Ma Pani/Pan prawo wniesienia skargi do organu nadzorczego – Prezesa Urzędu Ochrony Danych Osobowych ul. Stawki 2 00-193 Warszawa, w przypadku gdy uzna Pani/Pan, iż dane osobowe przetwarzane są niegodnie z przepisami o ochronie danych osobowych.</w:t>
      </w:r>
    </w:p>
    <w:p w14:paraId="5E81C04F" w14:textId="1F3ACA73" w:rsidR="00B2093E" w:rsidRPr="000248EF" w:rsidRDefault="00B2093E" w:rsidP="000248E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>Podanie danych osobowych w zakresie wymaganym ustawami wyżej wymienionymi jest obligatoryjne.</w:t>
      </w:r>
    </w:p>
    <w:p w14:paraId="64F58042" w14:textId="4787A498" w:rsidR="000248EF" w:rsidRPr="00B2093E" w:rsidRDefault="000248EF" w:rsidP="003A7F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2093E">
        <w:rPr>
          <w:rFonts w:ascii="Times New Roman" w:hAnsi="Times New Roman" w:cs="Times New Roman"/>
          <w:b/>
          <w:bCs/>
          <w:sz w:val="32"/>
          <w:szCs w:val="32"/>
        </w:rPr>
        <w:lastRenderedPageBreak/>
        <w:t>Klauzula in</w:t>
      </w:r>
      <w:bookmarkStart w:id="0" w:name="_GoBack"/>
      <w:bookmarkEnd w:id="0"/>
      <w:r w:rsidRPr="00B2093E">
        <w:rPr>
          <w:rFonts w:ascii="Times New Roman" w:hAnsi="Times New Roman" w:cs="Times New Roman"/>
          <w:b/>
          <w:bCs/>
          <w:sz w:val="32"/>
          <w:szCs w:val="32"/>
        </w:rPr>
        <w:t>formacyjna</w:t>
      </w:r>
    </w:p>
    <w:p w14:paraId="39464C81" w14:textId="77777777" w:rsidR="000248EF" w:rsidRDefault="000248EF" w:rsidP="000248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Zgodnie z art. 13 ust. 1 i 2 Rozporządzenia Parlamentu Europejskiego i Rady (UE) 2016/679 z 27.04.2016 r. w sprawie ochrony osób fizycznych w związku </w:t>
      </w:r>
      <w:r>
        <w:rPr>
          <w:rFonts w:ascii="Times New Roman" w:hAnsi="Times New Roman" w:cs="Times New Roman"/>
          <w:sz w:val="26"/>
          <w:szCs w:val="26"/>
        </w:rPr>
        <w:br/>
        <w:t>z przetwarzaniem danych osobowych i w sprawie swobodnego przepływu takich danych oraz uchylenia dyrektywy 95/46/WE (ogólne rozporządzenie o ochronie danych</w:t>
      </w:r>
      <w:r>
        <w:rPr>
          <w:rFonts w:ascii="Times New Roman" w:hAnsi="Times New Roman" w:cs="Times New Roman"/>
          <w:sz w:val="26"/>
          <w:szCs w:val="26"/>
        </w:rPr>
        <w:br/>
        <w:t>(Dz.U. UE.L. z 2016 r. Nr 119, str. 1) – dalej RODO informuję, iż:</w:t>
      </w:r>
    </w:p>
    <w:p w14:paraId="58F1B340" w14:textId="77777777" w:rsidR="000248EF" w:rsidRPr="000248EF" w:rsidRDefault="000248EF" w:rsidP="000248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 xml:space="preserve">Administratorem danych osobowych przetwarzanych w Urzędzie Miejskim </w:t>
      </w:r>
      <w:r w:rsidRPr="000248EF">
        <w:rPr>
          <w:rFonts w:ascii="Times New Roman" w:hAnsi="Times New Roman" w:cs="Times New Roman"/>
          <w:sz w:val="24"/>
          <w:szCs w:val="24"/>
        </w:rPr>
        <w:br/>
        <w:t>w Chojnicach, Stary Rynek 1, 89-600 Chojnice jest Gmina Miejska Chojnice reprezentowana przez Burmistrza Miasta Chojnice.</w:t>
      </w:r>
    </w:p>
    <w:p w14:paraId="4B76758B" w14:textId="77777777" w:rsidR="000248EF" w:rsidRPr="000248EF" w:rsidRDefault="000248EF" w:rsidP="000248EF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Urzędu Miejskiego w Chojnicach, a także przysługujących Pani/Panu uprawnień, może się Pani/Pan skontaktować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0248EF">
        <w:rPr>
          <w:rFonts w:ascii="Times New Roman" w:hAnsi="Times New Roman" w:cs="Times New Roman"/>
          <w:sz w:val="24"/>
          <w:szCs w:val="24"/>
        </w:rPr>
        <w:t xml:space="preserve">z Inspektorem Ochrony Danych w Urzędzie Miejskim w Chojnicach </w:t>
      </w:r>
      <w:r w:rsidRPr="000248EF">
        <w:rPr>
          <w:rFonts w:ascii="Times New Roman" w:hAnsi="Times New Roman" w:cs="Times New Roman"/>
          <w:sz w:val="24"/>
          <w:szCs w:val="24"/>
        </w:rPr>
        <w:br/>
        <w:t xml:space="preserve">za pomocą adresu e-mail:iod@miastochojnice.pl lub pod nr telefonu </w:t>
      </w:r>
      <w:r w:rsidRPr="000248EF">
        <w:rPr>
          <w:rFonts w:ascii="Times New Roman" w:hAnsi="Times New Roman" w:cs="Times New Roman"/>
          <w:sz w:val="24"/>
          <w:szCs w:val="24"/>
        </w:rPr>
        <w:br/>
        <w:t>52 397 18 00.</w:t>
      </w:r>
    </w:p>
    <w:p w14:paraId="1A88206D" w14:textId="6FDDF586" w:rsidR="000248EF" w:rsidRPr="000248EF" w:rsidRDefault="000248EF" w:rsidP="000248EF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 xml:space="preserve">Pani/Pana dane osobowe przetwarzane będą w celu realizacji ustawowych zadań gminy – art.6 ust. 1 pkt c RODO oraz Ustawą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4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0248EF">
        <w:rPr>
          <w:rFonts w:ascii="Times New Roman" w:hAnsi="Times New Roman" w:cs="Times New Roman"/>
          <w:sz w:val="24"/>
          <w:szCs w:val="24"/>
        </w:rPr>
        <w:t xml:space="preserve"> 2010 r. </w:t>
      </w:r>
      <w:r w:rsidRPr="000248EF">
        <w:rPr>
          <w:rFonts w:ascii="Times New Roman" w:hAnsi="Times New Roman" w:cs="Times New Roman"/>
          <w:sz w:val="24"/>
          <w:szCs w:val="24"/>
        </w:rPr>
        <w:br/>
        <w:t xml:space="preserve">o </w:t>
      </w:r>
      <w:r>
        <w:rPr>
          <w:rFonts w:ascii="Times New Roman" w:hAnsi="Times New Roman" w:cs="Times New Roman"/>
          <w:sz w:val="24"/>
          <w:szCs w:val="24"/>
        </w:rPr>
        <w:t>dowodach osobistych.</w:t>
      </w:r>
    </w:p>
    <w:p w14:paraId="7350C1A6" w14:textId="77777777" w:rsidR="000248EF" w:rsidRPr="000248EF" w:rsidRDefault="000248EF" w:rsidP="000248EF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7C21E527" w14:textId="77777777" w:rsidR="000248EF" w:rsidRPr="000248EF" w:rsidRDefault="000248EF" w:rsidP="000248EF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>Pani/Pana dane osobowe przechowywane będą zgodnie z rozporządzeniem Prezesa Rady Ministrów z dnia 18 stycznia 2011 r. w sprawie instrukcji kancelaryjnej, jednolitych rzeczowych wykazów akt oraz instrukcji w spawie organizacji i zakresu działania archiwów zakładowych.</w:t>
      </w:r>
    </w:p>
    <w:p w14:paraId="3B610014" w14:textId="77777777" w:rsidR="000248EF" w:rsidRPr="000248EF" w:rsidRDefault="000248EF" w:rsidP="000248EF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>Przysługuje Pani/Panu prawo dostępu do treści swoich danych oraz prawo ich sprostowania, usunięcia, ograniczenia przetwarzania, prawo do przenoszenia danych, prawo wniesienia sprzeciwu.</w:t>
      </w:r>
    </w:p>
    <w:p w14:paraId="134CE34C" w14:textId="77777777" w:rsidR="000248EF" w:rsidRPr="000248EF" w:rsidRDefault="000248EF" w:rsidP="000248EF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>Ma Pani/Pan prawo wniesienia skargi do organu nadzorczego – Prezesa Urzędu Ochrony Danych Osobowych ul. Stawki 2 00-193 Warszawa, w przypadku gdy uzna Pani/Pan, iż dane osobowe przetwarzane są niegodnie z przepisami o ochronie danych osobowych.</w:t>
      </w:r>
    </w:p>
    <w:p w14:paraId="07B8A0E5" w14:textId="77777777" w:rsidR="000248EF" w:rsidRPr="000248EF" w:rsidRDefault="000248EF" w:rsidP="000248EF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8EF">
        <w:rPr>
          <w:rFonts w:ascii="Times New Roman" w:hAnsi="Times New Roman" w:cs="Times New Roman"/>
          <w:sz w:val="24"/>
          <w:szCs w:val="24"/>
        </w:rPr>
        <w:t>Podanie danych osobowych w zakresie wymaganym ustawami wyżej wymienionymi jest obligatoryjne.</w:t>
      </w:r>
    </w:p>
    <w:p w14:paraId="6C95B9F2" w14:textId="77777777" w:rsidR="000248EF" w:rsidRPr="00B2093E" w:rsidRDefault="000248EF" w:rsidP="000248E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sectPr w:rsidR="000248EF" w:rsidRPr="00B2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C9E"/>
    <w:multiLevelType w:val="hybridMultilevel"/>
    <w:tmpl w:val="5A40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0281"/>
    <w:multiLevelType w:val="hybridMultilevel"/>
    <w:tmpl w:val="5A40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28DD"/>
    <w:multiLevelType w:val="hybridMultilevel"/>
    <w:tmpl w:val="5A40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3615"/>
    <w:multiLevelType w:val="hybridMultilevel"/>
    <w:tmpl w:val="5A40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550B0"/>
    <w:multiLevelType w:val="hybridMultilevel"/>
    <w:tmpl w:val="5A40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2"/>
    <w:rsid w:val="000248EF"/>
    <w:rsid w:val="000C0692"/>
    <w:rsid w:val="003A7F9C"/>
    <w:rsid w:val="00B2093E"/>
    <w:rsid w:val="00B84484"/>
    <w:rsid w:val="00EA034A"/>
    <w:rsid w:val="00E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5DC9"/>
  <w15:chartTrackingRefBased/>
  <w15:docId w15:val="{7974ADA0-3935-4B25-A630-6CBE98CE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Nica</dc:creator>
  <cp:keywords/>
  <dc:description/>
  <cp:lastModifiedBy>Maksymilian Rudnik</cp:lastModifiedBy>
  <cp:revision>4</cp:revision>
  <cp:lastPrinted>2019-06-04T10:11:00Z</cp:lastPrinted>
  <dcterms:created xsi:type="dcterms:W3CDTF">2019-06-04T09:22:00Z</dcterms:created>
  <dcterms:modified xsi:type="dcterms:W3CDTF">2022-02-23T09:27:00Z</dcterms:modified>
</cp:coreProperties>
</file>