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002E" w14:textId="77777777" w:rsidR="00E72BCF" w:rsidRDefault="00E72BCF">
      <w:pPr>
        <w:numPr>
          <w:ilvl w:val="0"/>
          <w:numId w:val="2"/>
        </w:numPr>
        <w:jc w:val="right"/>
      </w:pPr>
      <w:r>
        <w:t>Załącznik nr 2</w:t>
      </w:r>
    </w:p>
    <w:p w14:paraId="1DDAC97E" w14:textId="77777777" w:rsidR="00E72BCF" w:rsidRDefault="00E72BCF">
      <w:pPr>
        <w:pStyle w:val="Nagwek1"/>
        <w:ind w:left="720" w:hanging="720"/>
        <w:jc w:val="right"/>
      </w:pPr>
      <w:r>
        <w:rPr>
          <w:sz w:val="20"/>
        </w:rPr>
        <w:t xml:space="preserve">do wniosku o dokonanie wpisu do ewidencji </w:t>
      </w:r>
    </w:p>
    <w:p w14:paraId="6D70A616" w14:textId="77777777" w:rsidR="00E72BCF" w:rsidRDefault="00E72BCF">
      <w:pPr>
        <w:pStyle w:val="Nagwek1"/>
        <w:ind w:left="720" w:hanging="720"/>
        <w:jc w:val="right"/>
      </w:pPr>
      <w:r>
        <w:rPr>
          <w:sz w:val="20"/>
        </w:rPr>
        <w:t xml:space="preserve"> innych obiektów świadczących usługi hotelarskie</w:t>
      </w:r>
    </w:p>
    <w:p w14:paraId="15A0867E" w14:textId="77777777" w:rsidR="00E72BCF" w:rsidRDefault="00E72BCF">
      <w:pPr>
        <w:jc w:val="right"/>
        <w:rPr>
          <w:i/>
        </w:rPr>
      </w:pPr>
    </w:p>
    <w:p w14:paraId="4A5443D9" w14:textId="77777777" w:rsidR="00E72BCF" w:rsidRDefault="00E72BCF">
      <w:pPr>
        <w:jc w:val="right"/>
        <w:rPr>
          <w:i/>
        </w:rPr>
      </w:pPr>
    </w:p>
    <w:p w14:paraId="1DBBBEE4" w14:textId="77777777" w:rsidR="00E72BCF" w:rsidRDefault="00E72BCF">
      <w:pPr>
        <w:jc w:val="right"/>
        <w:rPr>
          <w:b/>
          <w:i/>
        </w:rPr>
      </w:pPr>
    </w:p>
    <w:p w14:paraId="4696E940" w14:textId="77777777" w:rsidR="00E72BCF" w:rsidRDefault="00E72BCF">
      <w:pPr>
        <w:jc w:val="center"/>
      </w:pPr>
      <w:r>
        <w:rPr>
          <w:b/>
          <w:sz w:val="24"/>
          <w:szCs w:val="24"/>
        </w:rPr>
        <w:t>OPIS OBIEKTU</w:t>
      </w:r>
    </w:p>
    <w:p w14:paraId="267F0D79" w14:textId="77777777" w:rsidR="00E72BCF" w:rsidRDefault="00E72BCF">
      <w:pPr>
        <w:jc w:val="center"/>
        <w:rPr>
          <w:b/>
          <w:sz w:val="24"/>
          <w:szCs w:val="24"/>
        </w:rPr>
      </w:pPr>
    </w:p>
    <w:p w14:paraId="7334B0E6" w14:textId="77777777" w:rsidR="00E72BCF" w:rsidRDefault="00E72BCF">
      <w:pPr>
        <w:jc w:val="center"/>
        <w:rPr>
          <w:b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9"/>
        <w:gridCol w:w="676"/>
        <w:gridCol w:w="779"/>
        <w:gridCol w:w="416"/>
        <w:gridCol w:w="254"/>
        <w:gridCol w:w="143"/>
        <w:gridCol w:w="184"/>
        <w:gridCol w:w="240"/>
        <w:gridCol w:w="567"/>
        <w:gridCol w:w="200"/>
        <w:gridCol w:w="317"/>
        <w:gridCol w:w="476"/>
        <w:gridCol w:w="75"/>
        <w:gridCol w:w="67"/>
        <w:gridCol w:w="684"/>
        <w:gridCol w:w="678"/>
        <w:gridCol w:w="162"/>
        <w:gridCol w:w="7"/>
        <w:gridCol w:w="446"/>
        <w:gridCol w:w="394"/>
        <w:gridCol w:w="877"/>
        <w:gridCol w:w="6"/>
        <w:gridCol w:w="10"/>
      </w:tblGrid>
      <w:tr w:rsidR="00E72BCF" w14:paraId="49E516E0" w14:textId="77777777">
        <w:trPr>
          <w:gridAfter w:val="2"/>
          <w:wAfter w:w="16" w:type="dxa"/>
          <w:trHeight w:val="135"/>
        </w:trPr>
        <w:tc>
          <w:tcPr>
            <w:tcW w:w="18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47734E82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Liczba pokoi/ Liczba miejsc noclegowych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D979AE2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98C9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Liczba pokoi</w:t>
            </w: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B11D8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Miejsca noclegowe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A682F23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W tym z łazienkami</w:t>
            </w:r>
          </w:p>
        </w:tc>
      </w:tr>
      <w:tr w:rsidR="00E72BCF" w14:paraId="1E913894" w14:textId="77777777">
        <w:trPr>
          <w:gridAfter w:val="2"/>
          <w:wAfter w:w="16" w:type="dxa"/>
          <w:trHeight w:val="240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74AB5BF3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CF36B8A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8D7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DADB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B0EB70D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77C1E66A" w14:textId="77777777">
        <w:trPr>
          <w:gridAfter w:val="2"/>
          <w:wAfter w:w="16" w:type="dxa"/>
          <w:trHeight w:val="150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44344AD9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52852CE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W tym  pokoje 1 osobowe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D78DD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26977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E64B007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073A5326" w14:textId="77777777">
        <w:trPr>
          <w:gridAfter w:val="2"/>
          <w:wAfter w:w="16" w:type="dxa"/>
          <w:trHeight w:val="315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64B163A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4499E5F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W tym  pokoje 2 osobowe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D50A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85C5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D447B48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0C9BB355" w14:textId="77777777">
        <w:trPr>
          <w:gridAfter w:val="2"/>
          <w:wAfter w:w="16" w:type="dxa"/>
          <w:trHeight w:val="240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6394920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5B3CDDE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W tym  pokoje 3 osobowe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B2F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589E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C6C94F8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155C541D" w14:textId="77777777">
        <w:trPr>
          <w:gridAfter w:val="2"/>
          <w:wAfter w:w="16" w:type="dxa"/>
          <w:trHeight w:val="270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4C3B710F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F6D3A99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W tym  pokoje 4 i więcej osobowe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B382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5758" w14:textId="77777777" w:rsidR="00E72BCF" w:rsidRDefault="00E72BCF">
            <w:pPr>
              <w:pStyle w:val="Zawartotabeli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DFFB1FF" w14:textId="77777777" w:rsidR="00E72BCF" w:rsidRDefault="00E72BCF">
            <w:pPr>
              <w:pStyle w:val="Zawartotabeli"/>
              <w:snapToGrid w:val="0"/>
              <w:rPr>
                <w:b/>
                <w:sz w:val="16"/>
                <w:szCs w:val="16"/>
              </w:rPr>
            </w:pPr>
          </w:p>
        </w:tc>
      </w:tr>
      <w:tr w:rsidR="00E72BCF" w14:paraId="7D0B75D9" w14:textId="77777777">
        <w:trPr>
          <w:gridAfter w:val="2"/>
          <w:wAfter w:w="16" w:type="dxa"/>
          <w:trHeight w:val="120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2139329" w14:textId="77777777" w:rsidR="00E72BCF" w:rsidRDefault="00E72BCF">
            <w:pPr>
              <w:pStyle w:val="Zawartotabeli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4014F55" w14:textId="77777777" w:rsidR="00E72BCF" w:rsidRDefault="00E72BCF">
            <w:pPr>
              <w:pStyle w:val="Zawartotabeli"/>
            </w:pPr>
            <w:r>
              <w:rPr>
                <w:sz w:val="16"/>
                <w:szCs w:val="16"/>
              </w:rPr>
              <w:t>Domki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35A4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F8C2C" w14:textId="77777777" w:rsidR="00E72BCF" w:rsidRDefault="00E72BCF">
            <w:pPr>
              <w:pStyle w:val="Zawartotabeli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1816BA6" w14:textId="77777777" w:rsidR="00E72BCF" w:rsidRDefault="00E72BCF">
            <w:pPr>
              <w:pStyle w:val="Zawartotabeli"/>
              <w:snapToGrid w:val="0"/>
              <w:rPr>
                <w:b/>
                <w:sz w:val="16"/>
                <w:szCs w:val="16"/>
              </w:rPr>
            </w:pPr>
          </w:p>
        </w:tc>
      </w:tr>
      <w:tr w:rsidR="00E72BCF" w14:paraId="70DD1F86" w14:textId="77777777">
        <w:trPr>
          <w:gridAfter w:val="2"/>
          <w:wAfter w:w="16" w:type="dxa"/>
          <w:trHeight w:val="330"/>
        </w:trPr>
        <w:tc>
          <w:tcPr>
            <w:tcW w:w="18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3BB50F0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WIFI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4980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671B1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187" w:type="dxa"/>
            <w:gridSpan w:val="18"/>
            <w:vMerge w:val="restart"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</w:tcPr>
          <w:p w14:paraId="4CE46400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74321802" w14:textId="77777777">
        <w:trPr>
          <w:gridAfter w:val="2"/>
          <w:wAfter w:w="16" w:type="dxa"/>
          <w:trHeight w:val="315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6E0F5B7A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544A4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72204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187" w:type="dxa"/>
            <w:gridSpan w:val="18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auto"/>
          </w:tcPr>
          <w:p w14:paraId="0D00D683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63633F19" w14:textId="77777777">
        <w:trPr>
          <w:gridAfter w:val="2"/>
          <w:wAfter w:w="16" w:type="dxa"/>
        </w:trPr>
        <w:tc>
          <w:tcPr>
            <w:tcW w:w="18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CFFC50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 xml:space="preserve">Komputer z </w:t>
            </w:r>
            <w:proofErr w:type="spellStart"/>
            <w:r>
              <w:rPr>
                <w:sz w:val="16"/>
                <w:szCs w:val="16"/>
              </w:rPr>
              <w:t>internetem</w:t>
            </w:r>
            <w:proofErr w:type="spellEnd"/>
          </w:p>
          <w:p w14:paraId="060F5F02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C9051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F93CEE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187" w:type="dxa"/>
            <w:gridSpan w:val="18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35792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4828A8A3" w14:textId="77777777">
        <w:trPr>
          <w:gridAfter w:val="2"/>
          <w:wAfter w:w="16" w:type="dxa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7891B9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B58C6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9736E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187" w:type="dxa"/>
            <w:gridSpan w:val="18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E1216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7D94122D" w14:textId="77777777">
        <w:tc>
          <w:tcPr>
            <w:tcW w:w="18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DA5C7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Klimatyzacja w pokojach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A269D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7FF4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20"/>
            <w:vMerge w:val="restart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</w:tcPr>
          <w:p w14:paraId="4919CB2B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0DBD87E4" w14:textId="77777777"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8A3538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87C56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36C4A8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20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</w:tcPr>
          <w:p w14:paraId="692363EE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1FFA15E3" w14:textId="77777777">
        <w:tc>
          <w:tcPr>
            <w:tcW w:w="18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12F4EB" w14:textId="77777777" w:rsidR="00E72BCF" w:rsidRDefault="00E72BCF">
            <w:pPr>
              <w:pStyle w:val="Zawartotabeli"/>
              <w:snapToGrid w:val="0"/>
            </w:pPr>
            <w:r>
              <w:rPr>
                <w:color w:val="000000"/>
                <w:sz w:val="16"/>
                <w:szCs w:val="16"/>
              </w:rPr>
              <w:t>Placówki gastronomiczne</w:t>
            </w:r>
          </w:p>
        </w:tc>
        <w:tc>
          <w:tcPr>
            <w:tcW w:w="14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AB2F6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Restauracja</w:t>
            </w:r>
          </w:p>
        </w:tc>
        <w:tc>
          <w:tcPr>
            <w:tcW w:w="1237" w:type="dxa"/>
            <w:gridSpan w:val="5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9C06E2C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Bary i kawiarnie</w:t>
            </w:r>
          </w:p>
        </w:tc>
        <w:tc>
          <w:tcPr>
            <w:tcW w:w="170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498E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Stołówki</w:t>
            </w:r>
          </w:p>
        </w:tc>
        <w:tc>
          <w:tcPr>
            <w:tcW w:w="153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8F93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Punkty gastronomiczne</w:t>
            </w:r>
          </w:p>
        </w:tc>
        <w:tc>
          <w:tcPr>
            <w:tcW w:w="17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BCB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Organizacja dyskotek,</w:t>
            </w:r>
          </w:p>
          <w:p w14:paraId="315188CE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dansingów</w:t>
            </w:r>
          </w:p>
        </w:tc>
      </w:tr>
      <w:tr w:rsidR="00E72BCF" w14:paraId="3C7D2AF0" w14:textId="77777777">
        <w:trPr>
          <w:gridAfter w:val="2"/>
          <w:wAfter w:w="16" w:type="dxa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67124" w14:textId="77777777" w:rsidR="00E72BCF" w:rsidRDefault="00E72BCF">
            <w:pPr>
              <w:pStyle w:val="Zawartotabeli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F5D73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0E9C9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571CD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0FB9EA4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001B2E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C38F9AB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0CF065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132FCC4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C17B7C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23F8F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</w:tr>
      <w:tr w:rsidR="00E72BCF" w14:paraId="49564812" w14:textId="77777777">
        <w:trPr>
          <w:gridAfter w:val="2"/>
          <w:wAfter w:w="16" w:type="dxa"/>
        </w:trPr>
        <w:tc>
          <w:tcPr>
            <w:tcW w:w="18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E518CC" w14:textId="77777777" w:rsidR="00E72BCF" w:rsidRDefault="00E72BCF">
            <w:pPr>
              <w:pStyle w:val="Zawartotabeli"/>
              <w:snapToGrid w:val="0"/>
            </w:pPr>
            <w:r>
              <w:rPr>
                <w:color w:val="000000"/>
                <w:sz w:val="16"/>
                <w:szCs w:val="16"/>
              </w:rPr>
              <w:t>Zwierzęta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51B41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381F4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D3281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cena</w:t>
            </w:r>
          </w:p>
        </w:tc>
        <w:tc>
          <w:tcPr>
            <w:tcW w:w="1007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C72F91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kot</w:t>
            </w:r>
          </w:p>
        </w:tc>
        <w:tc>
          <w:tcPr>
            <w:tcW w:w="86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78AA10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Mały pies</w:t>
            </w:r>
          </w:p>
        </w:tc>
        <w:tc>
          <w:tcPr>
            <w:tcW w:w="7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1003A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Duży pies</w:t>
            </w:r>
          </w:p>
        </w:tc>
        <w:tc>
          <w:tcPr>
            <w:tcW w:w="2564" w:type="dxa"/>
            <w:gridSpan w:val="6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1297C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2EF13C76" w14:textId="77777777">
        <w:trPr>
          <w:gridAfter w:val="2"/>
          <w:wAfter w:w="16" w:type="dxa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17C803" w14:textId="77777777" w:rsidR="00E72BCF" w:rsidRDefault="00E72BCF">
            <w:pPr>
              <w:pStyle w:val="Zawartotabeli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0DD0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C2963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9C9E9F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87E0391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BA84B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41E30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2564" w:type="dxa"/>
            <w:gridSpan w:val="6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16E237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6C39C191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A94498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 xml:space="preserve">Udogodnienia dla niepełnosprawnych 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B9713B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76930DFC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C3CF68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 xml:space="preserve">Udogodnienia </w:t>
            </w:r>
          </w:p>
          <w:p w14:paraId="38F8D32D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dla rodzin z dziećmi</w:t>
            </w:r>
          </w:p>
          <w:p w14:paraId="3CCA2BB5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FB87B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4F8E04A2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8C82D3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638378F2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Udogodnienia dla seniorów</w:t>
            </w:r>
          </w:p>
          <w:p w14:paraId="45C3C0C5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C722C8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76DF2782" w14:textId="77777777">
        <w:trPr>
          <w:gridAfter w:val="2"/>
          <w:wAfter w:w="16" w:type="dxa"/>
          <w:trHeight w:val="447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549A9D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Spa</w:t>
            </w:r>
          </w:p>
          <w:p w14:paraId="46BC48C2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 xml:space="preserve"> (rodzaj zabiegów)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01E82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2CE6C5E2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FB8E99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Sauna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9A84D5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6DEB8BF5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23529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Basen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2FE395E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2318D0FD" w14:textId="77777777"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653AC9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Sala konferencyjna</w:t>
            </w:r>
          </w:p>
        </w:tc>
        <w:tc>
          <w:tcPr>
            <w:tcW w:w="76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D01D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3F7FD2F5" w14:textId="77777777">
        <w:trPr>
          <w:gridAfter w:val="2"/>
          <w:wAfter w:w="16" w:type="dxa"/>
          <w:trHeight w:val="195"/>
        </w:trPr>
        <w:tc>
          <w:tcPr>
            <w:tcW w:w="18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0A1643B8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Parking</w:t>
            </w: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3309A1A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Miejsce parkingowe</w:t>
            </w:r>
          </w:p>
        </w:tc>
        <w:tc>
          <w:tcPr>
            <w:tcW w:w="38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A948A06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Parking strzeżony</w:t>
            </w:r>
          </w:p>
        </w:tc>
      </w:tr>
      <w:tr w:rsidR="00E72BCF" w14:paraId="0C480B82" w14:textId="77777777">
        <w:trPr>
          <w:gridAfter w:val="2"/>
          <w:wAfter w:w="16" w:type="dxa"/>
          <w:trHeight w:val="90"/>
        </w:trPr>
        <w:tc>
          <w:tcPr>
            <w:tcW w:w="188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5CCE57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C8FC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1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B7494F0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282BE9C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1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D75797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NIE</w:t>
            </w:r>
          </w:p>
        </w:tc>
      </w:tr>
      <w:tr w:rsidR="00E72BCF" w14:paraId="5DB41C80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EE30ED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Grill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46D7BE80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2AF1B1A0" w14:textId="77777777">
        <w:trPr>
          <w:gridAfter w:val="1"/>
          <w:wAfter w:w="10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B638D5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Miejsce na ognisko</w:t>
            </w:r>
          </w:p>
        </w:tc>
        <w:tc>
          <w:tcPr>
            <w:tcW w:w="76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AF3785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4393FBEF" w14:textId="77777777">
        <w:trPr>
          <w:gridAfter w:val="1"/>
          <w:wAfter w:w="10" w:type="dxa"/>
        </w:trPr>
        <w:tc>
          <w:tcPr>
            <w:tcW w:w="188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380578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lastRenderedPageBreak/>
              <w:t>Wiata</w:t>
            </w:r>
          </w:p>
        </w:tc>
        <w:tc>
          <w:tcPr>
            <w:tcW w:w="76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684DE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0ECFF303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34DE03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Boisko do gier</w:t>
            </w:r>
          </w:p>
        </w:tc>
        <w:tc>
          <w:tcPr>
            <w:tcW w:w="7642" w:type="dxa"/>
            <w:gridSpan w:val="20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35D8EE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13D977F7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AA77AE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Plac zabaw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BE33E3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6D15289C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BF2CF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Pokoje zabaw dla dzieci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FEABE4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3F123353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3E041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Wypożyczalnia rowerów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7F19EB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639BD1EB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7C0CF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Dostęp do jeziora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BC8DE1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29AE8470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D114C3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Pomost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16685D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4AC3F00A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1B8F8F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Marina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5F36BD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1E0D25B0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C8161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Wypożyczalnia sprzętu pływającego</w:t>
            </w: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5C4698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0FDC4606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B9D23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 xml:space="preserve">Pole </w:t>
            </w:r>
            <w:proofErr w:type="spellStart"/>
            <w:r>
              <w:rPr>
                <w:sz w:val="16"/>
                <w:szCs w:val="16"/>
              </w:rPr>
              <w:t>namiotowe+Sanitariaty</w:t>
            </w:r>
            <w:proofErr w:type="spellEnd"/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783D81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  <w:tr w:rsidR="00E72BCF" w14:paraId="48FF943E" w14:textId="77777777">
        <w:trPr>
          <w:gridAfter w:val="2"/>
          <w:wAfter w:w="16" w:type="dxa"/>
        </w:trPr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770496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40F7AF01" w14:textId="77777777" w:rsidR="00E72BCF" w:rsidRDefault="00E72BCF">
            <w:pPr>
              <w:pStyle w:val="Zawartotabeli"/>
              <w:snapToGrid w:val="0"/>
            </w:pPr>
            <w:r>
              <w:rPr>
                <w:sz w:val="16"/>
                <w:szCs w:val="16"/>
              </w:rPr>
              <w:t>Sugestie / Uwagi</w:t>
            </w:r>
          </w:p>
          <w:p w14:paraId="7901A242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4EBAC991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7642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D3A8CC" w14:textId="77777777" w:rsidR="00E72BCF" w:rsidRDefault="00E72BCF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</w:tr>
    </w:tbl>
    <w:p w14:paraId="0FE6EB5D" w14:textId="77777777" w:rsidR="00E72BCF" w:rsidRDefault="00E72BCF">
      <w:pPr>
        <w:rPr>
          <w:b/>
          <w:sz w:val="24"/>
          <w:szCs w:val="24"/>
        </w:rPr>
      </w:pPr>
    </w:p>
    <w:p w14:paraId="28E00449" w14:textId="77777777" w:rsidR="00E72BCF" w:rsidRDefault="00E72BCF">
      <w:pPr>
        <w:rPr>
          <w:b/>
          <w:sz w:val="24"/>
          <w:szCs w:val="24"/>
        </w:rPr>
      </w:pPr>
    </w:p>
    <w:p w14:paraId="35113285" w14:textId="77777777" w:rsidR="00E72BCF" w:rsidRDefault="00E72BCF">
      <w:pPr>
        <w:rPr>
          <w:b/>
          <w:sz w:val="24"/>
          <w:szCs w:val="24"/>
        </w:rPr>
      </w:pPr>
    </w:p>
    <w:p w14:paraId="6FCBF586" w14:textId="77777777" w:rsidR="00E72BCF" w:rsidRDefault="00E72BCF"/>
    <w:sectPr w:rsidR="00E72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54DE" w14:textId="77777777" w:rsidR="007A6C9A" w:rsidRDefault="007A6C9A">
      <w:r>
        <w:separator/>
      </w:r>
    </w:p>
  </w:endnote>
  <w:endnote w:type="continuationSeparator" w:id="0">
    <w:p w14:paraId="7396FD53" w14:textId="77777777" w:rsidR="007A6C9A" w:rsidRDefault="007A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D14C" w14:textId="77777777" w:rsidR="007E2C04" w:rsidRDefault="007E2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296"/>
    </w:tblGrid>
    <w:tr w:rsidR="00E72BCF" w14:paraId="3A50A59F" w14:textId="77777777">
      <w:trPr>
        <w:cantSplit/>
        <w:trHeight w:val="549"/>
      </w:trPr>
      <w:tc>
        <w:tcPr>
          <w:tcW w:w="9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D25DA34" w14:textId="77777777" w:rsidR="00E72BCF" w:rsidRDefault="00E72BCF">
          <w:r>
            <w:rPr>
              <w:rStyle w:val="Pogrubienie"/>
              <w:rFonts w:ascii="Tahoma" w:hAnsi="Tahoma" w:cs="Tahoma"/>
              <w:b w:val="0"/>
            </w:rPr>
            <w:t>WNIOSEK O DOKONANIE WPISU DO EWIDENCJI OBIEKTÓW INNYCH NIŻ OBIEKTY HOTELARSKIE, W KTÓRYCH SĄ ŚWIADCZONE USŁUGI HOTELARSKIE</w:t>
          </w:r>
        </w:p>
        <w:p w14:paraId="5030B35D" w14:textId="77777777" w:rsidR="00E72BCF" w:rsidRDefault="00E72BCF">
          <w:r>
            <w:rPr>
              <w:rFonts w:ascii="Tahoma" w:hAnsi="Tahoma" w:cs="Tahoma"/>
              <w:b/>
              <w:sz w:val="18"/>
              <w:szCs w:val="18"/>
            </w:rPr>
            <w:t xml:space="preserve">WYDZIAŁ </w:t>
          </w:r>
          <w:r w:rsidR="007E2C04">
            <w:rPr>
              <w:rFonts w:ascii="Tahoma" w:hAnsi="Tahoma" w:cs="Tahoma"/>
              <w:b/>
              <w:sz w:val="18"/>
              <w:szCs w:val="18"/>
            </w:rPr>
            <w:t>SPRAW OBYWATELSKICH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URZĘDU MIEJSKIEGO W </w:t>
          </w:r>
          <w:r w:rsidR="007E2C04">
            <w:rPr>
              <w:rFonts w:ascii="Tahoma" w:hAnsi="Tahoma" w:cs="Tahoma"/>
              <w:b/>
              <w:sz w:val="18"/>
              <w:szCs w:val="18"/>
            </w:rPr>
            <w:t>CHOJNICACH</w:t>
          </w:r>
        </w:p>
      </w:tc>
      <w:tc>
        <w:tcPr>
          <w:tcW w:w="1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75DD2A5" w14:textId="77777777" w:rsidR="00E72BCF" w:rsidRDefault="00E72BCF">
          <w:pPr>
            <w:jc w:val="center"/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strona</w:t>
          </w:r>
        </w:p>
        <w:p w14:paraId="6566F84E" w14:textId="77777777" w:rsidR="00E72BCF" w:rsidRDefault="00E72BCF">
          <w:pPr>
            <w:jc w:val="center"/>
            <w:rPr>
              <w:sz w:val="24"/>
            </w:rPr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  <w:r>
            <w:rPr>
              <w:rStyle w:val="Numerstrony"/>
              <w:rFonts w:ascii="Tahoma" w:eastAsia="Tahoma" w:hAnsi="Tahoma" w:cs="Tahoma"/>
              <w:b/>
              <w:sz w:val="16"/>
              <w:szCs w:val="16"/>
            </w:rPr>
            <w:t xml:space="preserve">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 xml:space="preserve">/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NUMPAGES \* ARABIC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42EEA412" w14:textId="77777777" w:rsidR="00E72BCF" w:rsidRDefault="00E72BCF">
    <w:pPr>
      <w:pStyle w:val="Stopka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2A5D" w14:textId="77777777" w:rsidR="00E72BCF" w:rsidRDefault="00E72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5B7A" w14:textId="77777777" w:rsidR="007A6C9A" w:rsidRDefault="007A6C9A">
      <w:r>
        <w:separator/>
      </w:r>
    </w:p>
  </w:footnote>
  <w:footnote w:type="continuationSeparator" w:id="0">
    <w:p w14:paraId="4C732F47" w14:textId="77777777" w:rsidR="007A6C9A" w:rsidRDefault="007A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B0D4" w14:textId="77777777" w:rsidR="007E2C04" w:rsidRDefault="007E2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5C77" w14:textId="77777777" w:rsidR="00E72BCF" w:rsidRPr="007E2C04" w:rsidRDefault="00E72BCF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  <w:rPr>
        <w:lang w:val="pl-PL"/>
      </w:rPr>
    </w:pPr>
    <w:r>
      <w:rPr>
        <w:rFonts w:ascii="Tahoma" w:hAnsi="Tahoma" w:cs="Tahoma"/>
        <w:b/>
      </w:rPr>
      <w:t xml:space="preserve">Urząd Miejski w </w:t>
    </w:r>
    <w:r w:rsidR="007E2C04">
      <w:rPr>
        <w:rFonts w:ascii="Tahoma" w:hAnsi="Tahoma" w:cs="Tahoma"/>
        <w:b/>
        <w:lang w:val="pl-PL"/>
      </w:rPr>
      <w:t>Chojnicach</w:t>
    </w:r>
    <w:r>
      <w:rPr>
        <w:rFonts w:ascii="Tahoma" w:hAnsi="Tahoma" w:cs="Tahoma"/>
        <w:b/>
      </w:rPr>
      <w:t xml:space="preserve">                                                                                                           </w:t>
    </w:r>
    <w:r>
      <w:rPr>
        <w:rFonts w:ascii="Tahoma" w:hAnsi="Tahoma" w:cs="Tahoma"/>
      </w:rPr>
      <w:t xml:space="preserve">ul. </w:t>
    </w:r>
    <w:r w:rsidR="007E2C04">
      <w:rPr>
        <w:rFonts w:ascii="Tahoma" w:hAnsi="Tahoma" w:cs="Tahoma"/>
        <w:lang w:val="pl-PL"/>
      </w:rPr>
      <w:t>Stary Rynek 1,  89-600 Chojnice</w:t>
    </w:r>
    <w:r>
      <w:rPr>
        <w:rFonts w:ascii="Tahoma" w:hAnsi="Tahoma" w:cs="Tahoma"/>
      </w:rPr>
      <w:t xml:space="preserve">                                                                                               Tel.</w:t>
    </w:r>
    <w:r>
      <w:rPr>
        <w:rFonts w:ascii="Tahoma" w:hAnsi="Tahoma" w:cs="Tahoma"/>
        <w:lang w:val="pl-PL"/>
      </w:rPr>
      <w:t>:</w:t>
    </w:r>
    <w:r>
      <w:rPr>
        <w:rFonts w:ascii="Tahoma" w:hAnsi="Tahoma" w:cs="Tahoma"/>
      </w:rPr>
      <w:t xml:space="preserve"> </w:t>
    </w:r>
    <w:r w:rsidR="007E2C04">
      <w:rPr>
        <w:rFonts w:ascii="Tahoma" w:hAnsi="Tahoma" w:cs="Tahoma"/>
        <w:lang w:val="pl-PL"/>
      </w:rPr>
      <w:t>52 397 18 00 wew.47</w:t>
    </w:r>
  </w:p>
  <w:p w14:paraId="640F0EA1" w14:textId="77777777" w:rsidR="00E72BCF" w:rsidRPr="007E2C04" w:rsidRDefault="00E72BCF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  <w:rPr>
        <w:lang w:val="pl-PL"/>
      </w:rPr>
    </w:pPr>
    <w:r>
      <w:rPr>
        <w:rFonts w:ascii="Tahoma" w:hAnsi="Tahoma" w:cs="Tahoma"/>
        <w:b/>
      </w:rPr>
      <w:t>Wydział</w:t>
    </w:r>
    <w:r w:rsidR="007E2C04">
      <w:rPr>
        <w:rFonts w:ascii="Tahoma" w:hAnsi="Tahoma" w:cs="Tahoma"/>
        <w:b/>
        <w:lang w:val="pl-PL"/>
      </w:rPr>
      <w:t xml:space="preserve"> Spraw Obywatelskich</w:t>
    </w:r>
  </w:p>
  <w:p w14:paraId="30B128AE" w14:textId="77777777" w:rsidR="00E72BCF" w:rsidRDefault="00E72BCF">
    <w:pPr>
      <w:pStyle w:val="Nagwek10"/>
      <w:rPr>
        <w:rFonts w:ascii="Tahoma" w:hAnsi="Tahoma" w:cs="Tahoma"/>
        <w:b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F7CE" w14:textId="77777777" w:rsidR="00E72BCF" w:rsidRDefault="00E72B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2449510">
    <w:abstractNumId w:val="0"/>
  </w:num>
  <w:num w:numId="2" w16cid:durableId="122922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04"/>
    <w:rsid w:val="0009052A"/>
    <w:rsid w:val="007A6C9A"/>
    <w:rsid w:val="007E2C04"/>
    <w:rsid w:val="00E7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F5FA85"/>
  <w15:chartTrackingRefBased/>
  <w15:docId w15:val="{05185AA1-B0D4-445D-BFD0-80FDD20F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840"/>
      <w:ind w:left="5387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  <w:b w:val="0"/>
      <w:i w:val="0"/>
      <w:sz w:val="24"/>
    </w:rPr>
  </w:style>
  <w:style w:type="character" w:customStyle="1" w:styleId="WW-WW8Num2z0">
    <w:name w:val="WW-WW8Num2z0"/>
    <w:rPr>
      <w:rFonts w:ascii="Symbol" w:hAnsi="Symbol" w:cs="Symbol"/>
    </w:rPr>
  </w:style>
  <w:style w:type="character" w:customStyle="1" w:styleId="WW-WW8Num2z1">
    <w:name w:val="WW-WW8Num2z1"/>
    <w:rPr>
      <w:rFonts w:ascii="Courier New" w:hAnsi="Courier New" w:cs="Courier New"/>
    </w:rPr>
  </w:style>
  <w:style w:type="character" w:customStyle="1" w:styleId="WW-WW8Num2z2">
    <w:name w:val="WW-WW8Num2z2"/>
    <w:rPr>
      <w:rFonts w:ascii="Wingdings" w:hAnsi="Wingdings" w:cs="Wingdings"/>
    </w:rPr>
  </w:style>
  <w:style w:type="character" w:customStyle="1" w:styleId="WW-WW8Num3z0">
    <w:name w:val="WW-WW8Num3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  <w:b w:val="0"/>
      <w:i w:val="0"/>
      <w:sz w:val="24"/>
    </w:rPr>
  </w:style>
  <w:style w:type="character" w:customStyle="1" w:styleId="WW-WW8Num2z01">
    <w:name w:val="WW-WW8Num2z01"/>
    <w:rPr>
      <w:rFonts w:ascii="Symbol" w:hAnsi="Symbol" w:cs="Symbol"/>
    </w:rPr>
  </w:style>
  <w:style w:type="character" w:customStyle="1" w:styleId="WW-WW8Num2z11">
    <w:name w:val="WW-WW8Num2z11"/>
    <w:rPr>
      <w:rFonts w:ascii="Courier New" w:hAnsi="Courier New" w:cs="Courier New"/>
    </w:rPr>
  </w:style>
  <w:style w:type="character" w:customStyle="1" w:styleId="WW-WW8Num2z21">
    <w:name w:val="WW-WW8Num2z21"/>
    <w:rPr>
      <w:rFonts w:ascii="Wingdings" w:hAnsi="Wingdings" w:cs="Wingdings"/>
    </w:rPr>
  </w:style>
  <w:style w:type="character" w:customStyle="1" w:styleId="WW-WW8Num3z01">
    <w:name w:val="WW-WW8Num3z01"/>
    <w:rPr>
      <w:rFonts w:ascii="Symbol" w:hAnsi="Symbol" w:cs="Symbol"/>
    </w:rPr>
  </w:style>
  <w:style w:type="character" w:customStyle="1" w:styleId="WW-Domylnaczcionkaakapitu">
    <w:name w:val="WW-Domyślna czcionka akapitu"/>
  </w:style>
  <w:style w:type="character" w:customStyle="1" w:styleId="WW-WW8Num1z011">
    <w:name w:val="WW-WW8Num1z011"/>
    <w:rPr>
      <w:rFonts w:ascii="Times New Roman" w:hAnsi="Times New Roman" w:cs="Times New Roman"/>
      <w:b w:val="0"/>
      <w:i w:val="0"/>
      <w:sz w:val="24"/>
    </w:rPr>
  </w:style>
  <w:style w:type="character" w:customStyle="1" w:styleId="WW-WW8Num2z011">
    <w:name w:val="WW-WW8Num2z011"/>
    <w:rPr>
      <w:rFonts w:ascii="Symbol" w:hAnsi="Symbol" w:cs="Symbol"/>
    </w:rPr>
  </w:style>
  <w:style w:type="character" w:customStyle="1" w:styleId="WW-WW8Num2z111">
    <w:name w:val="WW-WW8Num2z111"/>
    <w:rPr>
      <w:rFonts w:ascii="Courier New" w:hAnsi="Courier New" w:cs="Courier New"/>
    </w:rPr>
  </w:style>
  <w:style w:type="character" w:customStyle="1" w:styleId="WW-WW8Num2z211">
    <w:name w:val="WW-WW8Num2z211"/>
    <w:rPr>
      <w:rFonts w:ascii="Wingdings" w:hAnsi="Wingdings" w:cs="Wingdings"/>
    </w:rPr>
  </w:style>
  <w:style w:type="character" w:customStyle="1" w:styleId="WW-WW8Num3z011">
    <w:name w:val="WW-WW8Num3z011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NagwekZnak">
    <w:name w:val="Nagłówek Znak"/>
  </w:style>
  <w:style w:type="character" w:styleId="Pogrubienie">
    <w:name w:val="Strong"/>
    <w:qFormat/>
    <w:rPr>
      <w:rFonts w:cs="Times New Roman"/>
      <w:b/>
    </w:rPr>
  </w:style>
  <w:style w:type="character" w:styleId="Numerstrony">
    <w:name w:val="page number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pPr>
      <w:ind w:left="426" w:firstLine="6095"/>
    </w:pPr>
    <w:rPr>
      <w:i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/>
      <w:bCs/>
      <w:i/>
      <w:iCs/>
    </w:rPr>
  </w:style>
  <w:style w:type="paragraph" w:customStyle="1" w:styleId="WW-Nagwektabeli">
    <w:name w:val="WW-Nagłówek tabeli"/>
    <w:basedOn w:val="WW-Zawartotabeli"/>
    <w:rPr>
      <w:b/>
      <w:bCs/>
      <w:i/>
      <w:iCs/>
    </w:rPr>
  </w:style>
  <w:style w:type="paragraph" w:customStyle="1" w:styleId="WW-Nagwektabeli1">
    <w:name w:val="WW-Nagłówek tabeli1"/>
    <w:basedOn w:val="WW-Zawartotabeli1"/>
    <w:rPr>
      <w:b/>
      <w:bCs/>
      <w:i/>
      <w:iCs/>
    </w:rPr>
  </w:style>
  <w:style w:type="paragraph" w:customStyle="1" w:styleId="WW-Nagwektabeli11">
    <w:name w:val="WW-Nagłówek tabeli11"/>
    <w:basedOn w:val="WW-Zawartotabeli11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Częstochowa, dnia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Częstochowa, dnia</dc:title>
  <dc:subject/>
  <dc:creator>Rolek_A</dc:creator>
  <cp:keywords/>
  <cp:lastModifiedBy>Maksymilian Rudnik</cp:lastModifiedBy>
  <cp:revision>2</cp:revision>
  <cp:lastPrinted>1995-11-21T16:41:00Z</cp:lastPrinted>
  <dcterms:created xsi:type="dcterms:W3CDTF">2023-05-17T10:13:00Z</dcterms:created>
  <dcterms:modified xsi:type="dcterms:W3CDTF">2023-05-17T10:13:00Z</dcterms:modified>
</cp:coreProperties>
</file>