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F112" w14:textId="77777777" w:rsidR="00916F71" w:rsidRDefault="00D73DB6" w:rsidP="00D73DB6">
      <w:pPr>
        <w:jc w:val="center"/>
        <w:rPr>
          <w:b/>
          <w:sz w:val="24"/>
          <w:szCs w:val="24"/>
        </w:rPr>
      </w:pPr>
      <w:r w:rsidRPr="00AF3208">
        <w:rPr>
          <w:b/>
          <w:sz w:val="24"/>
          <w:szCs w:val="24"/>
        </w:rPr>
        <w:t>UMOWA</w:t>
      </w:r>
      <w:r w:rsidR="00377C7A" w:rsidRPr="00AF3208">
        <w:rPr>
          <w:b/>
          <w:sz w:val="24"/>
          <w:szCs w:val="24"/>
        </w:rPr>
        <w:t xml:space="preserve"> </w:t>
      </w:r>
      <w:r w:rsidR="0045468A">
        <w:rPr>
          <w:b/>
          <w:sz w:val="24"/>
          <w:szCs w:val="24"/>
        </w:rPr>
        <w:t>OŚ</w:t>
      </w:r>
      <w:r w:rsidR="00816FF5" w:rsidRPr="00AF3208">
        <w:rPr>
          <w:b/>
          <w:sz w:val="24"/>
          <w:szCs w:val="24"/>
        </w:rPr>
        <w:t>.27</w:t>
      </w:r>
      <w:r w:rsidR="004C1CD3">
        <w:rPr>
          <w:b/>
          <w:sz w:val="24"/>
          <w:szCs w:val="24"/>
        </w:rPr>
        <w:t>2</w:t>
      </w:r>
      <w:r w:rsidR="00816FF5" w:rsidRPr="00AF3208">
        <w:rPr>
          <w:b/>
          <w:sz w:val="24"/>
          <w:szCs w:val="24"/>
        </w:rPr>
        <w:t>.</w:t>
      </w:r>
      <w:r w:rsidR="0045468A">
        <w:rPr>
          <w:b/>
          <w:sz w:val="24"/>
          <w:szCs w:val="24"/>
        </w:rPr>
        <w:t xml:space="preserve">     </w:t>
      </w:r>
      <w:r w:rsidR="00816FF5" w:rsidRPr="00AF3208">
        <w:rPr>
          <w:b/>
          <w:sz w:val="24"/>
          <w:szCs w:val="24"/>
        </w:rPr>
        <w:t>.20</w:t>
      </w:r>
      <w:r w:rsidR="00F540A2" w:rsidRPr="00AF3208">
        <w:rPr>
          <w:b/>
          <w:sz w:val="24"/>
          <w:szCs w:val="24"/>
        </w:rPr>
        <w:t>2</w:t>
      </w:r>
      <w:r w:rsidR="0045468A">
        <w:rPr>
          <w:b/>
          <w:sz w:val="24"/>
          <w:szCs w:val="24"/>
        </w:rPr>
        <w:t>2</w:t>
      </w:r>
    </w:p>
    <w:p w14:paraId="14E0085F" w14:textId="77777777" w:rsidR="009F4B53" w:rsidRPr="00AF3208" w:rsidRDefault="009F4B53" w:rsidP="00D73DB6">
      <w:pPr>
        <w:jc w:val="center"/>
        <w:rPr>
          <w:b/>
          <w:sz w:val="24"/>
          <w:szCs w:val="24"/>
        </w:rPr>
      </w:pPr>
    </w:p>
    <w:p w14:paraId="71ADED44" w14:textId="77777777" w:rsidR="00470648" w:rsidRPr="00AF3208" w:rsidRDefault="00745AE7" w:rsidP="00D73DB6">
      <w:pPr>
        <w:jc w:val="center"/>
        <w:rPr>
          <w:b/>
          <w:sz w:val="24"/>
          <w:szCs w:val="24"/>
        </w:rPr>
      </w:pPr>
      <w:r w:rsidRPr="00AF3208">
        <w:rPr>
          <w:b/>
          <w:sz w:val="24"/>
          <w:szCs w:val="24"/>
        </w:rPr>
        <w:tab/>
      </w:r>
    </w:p>
    <w:p w14:paraId="387431DB" w14:textId="77777777" w:rsidR="00AB08D1" w:rsidRDefault="00511132" w:rsidP="00470648">
      <w:pPr>
        <w:rPr>
          <w:sz w:val="24"/>
          <w:szCs w:val="24"/>
        </w:rPr>
      </w:pPr>
      <w:r w:rsidRPr="00AF3208">
        <w:rPr>
          <w:sz w:val="24"/>
          <w:szCs w:val="24"/>
        </w:rPr>
        <w:t>zawarta w dniu</w:t>
      </w:r>
      <w:r w:rsidR="00AB08D1">
        <w:rPr>
          <w:sz w:val="24"/>
          <w:szCs w:val="24"/>
        </w:rPr>
        <w:t xml:space="preserve"> </w:t>
      </w:r>
      <w:r w:rsidR="0045468A">
        <w:rPr>
          <w:b/>
          <w:bCs/>
          <w:sz w:val="24"/>
          <w:szCs w:val="24"/>
        </w:rPr>
        <w:t>………...2022</w:t>
      </w:r>
      <w:r w:rsidR="00B1298E" w:rsidRPr="00AF3208">
        <w:rPr>
          <w:b/>
          <w:sz w:val="24"/>
          <w:szCs w:val="24"/>
        </w:rPr>
        <w:t xml:space="preserve"> </w:t>
      </w:r>
      <w:r w:rsidR="00D73DB6" w:rsidRPr="00AF3208">
        <w:rPr>
          <w:sz w:val="24"/>
          <w:szCs w:val="24"/>
        </w:rPr>
        <w:t>roku</w:t>
      </w:r>
      <w:r w:rsidR="00685599" w:rsidRPr="00AF3208">
        <w:rPr>
          <w:sz w:val="24"/>
          <w:szCs w:val="24"/>
        </w:rPr>
        <w:t xml:space="preserve"> w Chojnicach</w:t>
      </w:r>
      <w:r w:rsidR="00D73DB6" w:rsidRPr="00AF3208">
        <w:rPr>
          <w:sz w:val="24"/>
          <w:szCs w:val="24"/>
        </w:rPr>
        <w:t xml:space="preserve"> pomiędzy</w:t>
      </w:r>
      <w:r w:rsidR="00AB08D1">
        <w:rPr>
          <w:sz w:val="24"/>
          <w:szCs w:val="24"/>
        </w:rPr>
        <w:t>:</w:t>
      </w:r>
    </w:p>
    <w:p w14:paraId="5CA9649D" w14:textId="77777777" w:rsidR="00685599" w:rsidRPr="00AF3208" w:rsidRDefault="00D73DB6" w:rsidP="00470648">
      <w:pPr>
        <w:rPr>
          <w:sz w:val="24"/>
          <w:szCs w:val="24"/>
        </w:rPr>
      </w:pPr>
      <w:r w:rsidRPr="00AF3208">
        <w:rPr>
          <w:sz w:val="24"/>
          <w:szCs w:val="24"/>
        </w:rPr>
        <w:t xml:space="preserve"> </w:t>
      </w:r>
    </w:p>
    <w:p w14:paraId="6985D4DE" w14:textId="77777777" w:rsidR="00470648" w:rsidRPr="00AF3208" w:rsidRDefault="00D73DB6" w:rsidP="00470648">
      <w:pPr>
        <w:rPr>
          <w:b/>
          <w:sz w:val="24"/>
          <w:szCs w:val="24"/>
        </w:rPr>
      </w:pPr>
      <w:r w:rsidRPr="00AF3208">
        <w:rPr>
          <w:b/>
          <w:sz w:val="24"/>
          <w:szCs w:val="24"/>
        </w:rPr>
        <w:t>Gminą Miejską</w:t>
      </w:r>
      <w:r w:rsidR="00470648" w:rsidRPr="00AF3208">
        <w:rPr>
          <w:b/>
          <w:sz w:val="24"/>
          <w:szCs w:val="24"/>
        </w:rPr>
        <w:t xml:space="preserve"> Chojnic</w:t>
      </w:r>
      <w:r w:rsidR="00685599" w:rsidRPr="00AF3208">
        <w:rPr>
          <w:b/>
          <w:sz w:val="24"/>
          <w:szCs w:val="24"/>
        </w:rPr>
        <w:t>e</w:t>
      </w:r>
      <w:r w:rsidRPr="00AF3208">
        <w:rPr>
          <w:b/>
          <w:sz w:val="24"/>
          <w:szCs w:val="24"/>
        </w:rPr>
        <w:t xml:space="preserve"> </w:t>
      </w:r>
      <w:r w:rsidR="00606D29" w:rsidRPr="00AF3208">
        <w:rPr>
          <w:b/>
          <w:sz w:val="24"/>
          <w:szCs w:val="24"/>
        </w:rPr>
        <w:br/>
      </w:r>
      <w:r w:rsidRPr="00AF3208">
        <w:rPr>
          <w:b/>
          <w:sz w:val="24"/>
          <w:szCs w:val="24"/>
        </w:rPr>
        <w:t>Stary Rynek 1, 89-600 Chojnice</w:t>
      </w:r>
      <w:r w:rsidR="00470648" w:rsidRPr="00AF3208">
        <w:rPr>
          <w:sz w:val="24"/>
          <w:szCs w:val="24"/>
        </w:rPr>
        <w:t xml:space="preserve"> </w:t>
      </w:r>
      <w:r w:rsidR="00606D29" w:rsidRPr="00AF3208">
        <w:rPr>
          <w:sz w:val="24"/>
          <w:szCs w:val="24"/>
        </w:rPr>
        <w:t>reprezentowaną</w:t>
      </w:r>
      <w:r w:rsidR="00470648" w:rsidRPr="00AF3208">
        <w:rPr>
          <w:sz w:val="24"/>
          <w:szCs w:val="24"/>
        </w:rPr>
        <w:t xml:space="preserve"> przez :</w:t>
      </w:r>
    </w:p>
    <w:p w14:paraId="4E442FD3" w14:textId="77777777" w:rsidR="00606D29" w:rsidRPr="00AF3208" w:rsidRDefault="00D73DB6" w:rsidP="00470648">
      <w:pPr>
        <w:rPr>
          <w:b/>
          <w:sz w:val="24"/>
          <w:szCs w:val="24"/>
        </w:rPr>
      </w:pPr>
      <w:r w:rsidRPr="00AF3208">
        <w:rPr>
          <w:b/>
          <w:sz w:val="24"/>
          <w:szCs w:val="24"/>
        </w:rPr>
        <w:t xml:space="preserve">dr </w:t>
      </w:r>
      <w:r w:rsidR="00470648" w:rsidRPr="00AF3208">
        <w:rPr>
          <w:b/>
          <w:sz w:val="24"/>
          <w:szCs w:val="24"/>
        </w:rPr>
        <w:t xml:space="preserve">Arseniusza Finstera - Burmistrza Miasta </w:t>
      </w:r>
      <w:r w:rsidRPr="00AF3208">
        <w:rPr>
          <w:b/>
          <w:sz w:val="24"/>
          <w:szCs w:val="24"/>
        </w:rPr>
        <w:t>Chojnice</w:t>
      </w:r>
      <w:r w:rsidR="00606D29" w:rsidRPr="00AF3208">
        <w:rPr>
          <w:b/>
          <w:sz w:val="24"/>
          <w:szCs w:val="24"/>
        </w:rPr>
        <w:t xml:space="preserve"> </w:t>
      </w:r>
    </w:p>
    <w:p w14:paraId="28EB9010" w14:textId="77777777" w:rsidR="00470648" w:rsidRDefault="00606D29" w:rsidP="00470648">
      <w:pPr>
        <w:rPr>
          <w:b/>
          <w:sz w:val="24"/>
          <w:szCs w:val="24"/>
        </w:rPr>
      </w:pPr>
      <w:r w:rsidRPr="00AF3208">
        <w:rPr>
          <w:sz w:val="24"/>
          <w:szCs w:val="24"/>
        </w:rPr>
        <w:t xml:space="preserve">zwaną dalej </w:t>
      </w:r>
      <w:r w:rsidRPr="00AF3208">
        <w:rPr>
          <w:b/>
          <w:sz w:val="24"/>
          <w:szCs w:val="24"/>
        </w:rPr>
        <w:t>„Zamawiającym”</w:t>
      </w:r>
    </w:p>
    <w:p w14:paraId="70028A8E" w14:textId="77777777" w:rsidR="00D73DB6" w:rsidRDefault="00470648" w:rsidP="00470648">
      <w:pPr>
        <w:rPr>
          <w:sz w:val="24"/>
          <w:szCs w:val="24"/>
        </w:rPr>
      </w:pPr>
      <w:r w:rsidRPr="00AF3208">
        <w:rPr>
          <w:sz w:val="24"/>
          <w:szCs w:val="24"/>
        </w:rPr>
        <w:t>a</w:t>
      </w:r>
    </w:p>
    <w:p w14:paraId="2C8A5423" w14:textId="77777777" w:rsidR="009F4B53" w:rsidRPr="00AF3208" w:rsidRDefault="009F4B53" w:rsidP="00470648">
      <w:pPr>
        <w:rPr>
          <w:sz w:val="24"/>
          <w:szCs w:val="24"/>
        </w:rPr>
      </w:pPr>
    </w:p>
    <w:p w14:paraId="51CA8194" w14:textId="77777777" w:rsidR="00AB08D1" w:rsidRPr="0045468A" w:rsidRDefault="0045468A" w:rsidP="00AB08D1">
      <w:pPr>
        <w:jc w:val="both"/>
        <w:rPr>
          <w:b/>
          <w:sz w:val="24"/>
          <w:szCs w:val="24"/>
        </w:rPr>
      </w:pPr>
      <w:r w:rsidRPr="0045468A">
        <w:rPr>
          <w:b/>
          <w:sz w:val="24"/>
          <w:szCs w:val="24"/>
        </w:rPr>
        <w:t>………………………………………………………..</w:t>
      </w:r>
    </w:p>
    <w:p w14:paraId="60D9F3D0" w14:textId="77777777" w:rsidR="00606D29" w:rsidRPr="00AF3208" w:rsidRDefault="00685599" w:rsidP="007E0C96">
      <w:pPr>
        <w:rPr>
          <w:b/>
          <w:sz w:val="24"/>
          <w:szCs w:val="24"/>
        </w:rPr>
      </w:pPr>
      <w:r w:rsidRPr="00AF3208">
        <w:rPr>
          <w:sz w:val="24"/>
          <w:szCs w:val="24"/>
        </w:rPr>
        <w:t>z</w:t>
      </w:r>
      <w:r w:rsidR="00606D29" w:rsidRPr="00AF3208">
        <w:rPr>
          <w:sz w:val="24"/>
          <w:szCs w:val="24"/>
        </w:rPr>
        <w:t>wan</w:t>
      </w:r>
      <w:r w:rsidR="00AB08D1">
        <w:rPr>
          <w:sz w:val="24"/>
          <w:szCs w:val="24"/>
        </w:rPr>
        <w:t>ym</w:t>
      </w:r>
      <w:r w:rsidR="00606D29" w:rsidRPr="00AF3208">
        <w:rPr>
          <w:sz w:val="24"/>
          <w:szCs w:val="24"/>
        </w:rPr>
        <w:t xml:space="preserve"> dalej </w:t>
      </w:r>
      <w:r w:rsidR="00606D29" w:rsidRPr="00AF3208">
        <w:rPr>
          <w:b/>
          <w:sz w:val="24"/>
          <w:szCs w:val="24"/>
        </w:rPr>
        <w:t>„Wykonawcą”</w:t>
      </w:r>
      <w:r w:rsidRPr="00AF3208">
        <w:rPr>
          <w:b/>
          <w:sz w:val="24"/>
          <w:szCs w:val="24"/>
        </w:rPr>
        <w:t>,</w:t>
      </w:r>
    </w:p>
    <w:p w14:paraId="246B65BB" w14:textId="77777777" w:rsidR="008268A7" w:rsidRDefault="008268A7" w:rsidP="007E0C96">
      <w:pPr>
        <w:rPr>
          <w:sz w:val="24"/>
          <w:szCs w:val="24"/>
        </w:rPr>
      </w:pPr>
    </w:p>
    <w:p w14:paraId="472A7161" w14:textId="77777777" w:rsidR="008268A7" w:rsidRPr="008268A7" w:rsidRDefault="008268A7" w:rsidP="008268A7">
      <w:pPr>
        <w:spacing w:line="360" w:lineRule="auto"/>
        <w:jc w:val="both"/>
        <w:rPr>
          <w:sz w:val="22"/>
          <w:szCs w:val="22"/>
        </w:rPr>
      </w:pPr>
      <w:r w:rsidRPr="008268A7">
        <w:rPr>
          <w:sz w:val="22"/>
          <w:szCs w:val="22"/>
        </w:rPr>
        <w:t>w trybie udzielenia zamówienia, którego wartość nie przekracza kwoty wskazanej w art. 2 ust. 1 pkt 1 ustawy z dnia 11.09.2019 r. Prawo zamówień publicznych,</w:t>
      </w:r>
    </w:p>
    <w:p w14:paraId="424C63CA" w14:textId="77777777" w:rsidR="00685599" w:rsidRPr="00AF3208" w:rsidRDefault="00685599" w:rsidP="007E0C96">
      <w:pPr>
        <w:rPr>
          <w:sz w:val="24"/>
          <w:szCs w:val="24"/>
        </w:rPr>
      </w:pPr>
      <w:r w:rsidRPr="00AF3208">
        <w:rPr>
          <w:sz w:val="24"/>
          <w:szCs w:val="24"/>
        </w:rPr>
        <w:t>o następującej treści</w:t>
      </w:r>
      <w:r w:rsidR="00AB08D1">
        <w:rPr>
          <w:sz w:val="24"/>
          <w:szCs w:val="24"/>
        </w:rPr>
        <w:t>:</w:t>
      </w:r>
    </w:p>
    <w:p w14:paraId="079D1627" w14:textId="77777777" w:rsidR="00685599" w:rsidRPr="00AF3208" w:rsidRDefault="00685599" w:rsidP="00573F10">
      <w:pPr>
        <w:jc w:val="center"/>
        <w:rPr>
          <w:b/>
          <w:sz w:val="24"/>
          <w:szCs w:val="24"/>
        </w:rPr>
      </w:pPr>
    </w:p>
    <w:p w14:paraId="30677A82" w14:textId="77777777" w:rsidR="00606D29" w:rsidRPr="00AF3208" w:rsidRDefault="00470648" w:rsidP="00573F10">
      <w:pPr>
        <w:jc w:val="center"/>
        <w:rPr>
          <w:b/>
          <w:sz w:val="24"/>
          <w:szCs w:val="24"/>
        </w:rPr>
      </w:pPr>
      <w:r w:rsidRPr="00AF3208">
        <w:rPr>
          <w:b/>
          <w:sz w:val="24"/>
          <w:szCs w:val="24"/>
        </w:rPr>
        <w:sym w:font="Times New Roman" w:char="00A7"/>
      </w:r>
      <w:r w:rsidR="00573F10" w:rsidRPr="00AF3208">
        <w:rPr>
          <w:b/>
          <w:sz w:val="24"/>
          <w:szCs w:val="24"/>
        </w:rPr>
        <w:t xml:space="preserve"> 1</w:t>
      </w:r>
    </w:p>
    <w:p w14:paraId="0CD3AABE" w14:textId="77777777" w:rsidR="00B1298E" w:rsidRPr="00AF3208" w:rsidRDefault="00685599" w:rsidP="00685599">
      <w:pPr>
        <w:numPr>
          <w:ilvl w:val="0"/>
          <w:numId w:val="34"/>
        </w:numPr>
        <w:tabs>
          <w:tab w:val="left" w:pos="426"/>
          <w:tab w:val="left" w:pos="3780"/>
        </w:tabs>
        <w:ind w:left="426" w:hanging="426"/>
        <w:jc w:val="both"/>
        <w:rPr>
          <w:sz w:val="24"/>
          <w:szCs w:val="24"/>
        </w:rPr>
      </w:pPr>
      <w:r w:rsidRPr="00AF3208">
        <w:rPr>
          <w:sz w:val="24"/>
          <w:szCs w:val="24"/>
        </w:rPr>
        <w:t>Zamawiający zleca a Wykonawca zobowiązuje się do</w:t>
      </w:r>
      <w:r w:rsidRPr="00AF3208">
        <w:t xml:space="preserve"> </w:t>
      </w:r>
      <w:r w:rsidR="00B1298E" w:rsidRPr="00AF3208">
        <w:rPr>
          <w:sz w:val="24"/>
          <w:szCs w:val="24"/>
        </w:rPr>
        <w:t>wywozu nieczystości z koszy ulicznych rozmieszczonych na teren</w:t>
      </w:r>
      <w:r w:rsidR="00EE7ACA" w:rsidRPr="00AF3208">
        <w:rPr>
          <w:sz w:val="24"/>
          <w:szCs w:val="24"/>
        </w:rPr>
        <w:t>ie miasta Chojnice</w:t>
      </w:r>
      <w:r w:rsidR="00B1298E" w:rsidRPr="00AF3208">
        <w:rPr>
          <w:sz w:val="24"/>
          <w:szCs w:val="24"/>
        </w:rPr>
        <w:t xml:space="preserve">. </w:t>
      </w:r>
    </w:p>
    <w:p w14:paraId="2F49E283" w14:textId="77777777" w:rsidR="00B1298E" w:rsidRPr="00AF3208" w:rsidRDefault="00685599" w:rsidP="00B1298E">
      <w:pPr>
        <w:numPr>
          <w:ilvl w:val="0"/>
          <w:numId w:val="34"/>
        </w:numPr>
        <w:tabs>
          <w:tab w:val="left" w:pos="426"/>
          <w:tab w:val="left" w:pos="3780"/>
        </w:tabs>
        <w:ind w:left="426" w:hanging="426"/>
        <w:jc w:val="both"/>
        <w:rPr>
          <w:sz w:val="24"/>
          <w:szCs w:val="24"/>
        </w:rPr>
      </w:pPr>
      <w:r w:rsidRPr="00AF3208">
        <w:rPr>
          <w:sz w:val="24"/>
          <w:szCs w:val="24"/>
        </w:rPr>
        <w:t>Usługa obejmuje w szczególności</w:t>
      </w:r>
      <w:r w:rsidR="00B1298E" w:rsidRPr="00AF3208">
        <w:rPr>
          <w:sz w:val="24"/>
          <w:szCs w:val="24"/>
        </w:rPr>
        <w:t xml:space="preserve">: </w:t>
      </w:r>
    </w:p>
    <w:p w14:paraId="40838ADD" w14:textId="77777777" w:rsidR="000A4ED0" w:rsidRPr="00AF3208" w:rsidRDefault="00BA6C1F" w:rsidP="000A4ED0">
      <w:pPr>
        <w:pStyle w:val="pkt"/>
        <w:numPr>
          <w:ilvl w:val="0"/>
          <w:numId w:val="36"/>
        </w:numPr>
        <w:tabs>
          <w:tab w:val="left" w:pos="851"/>
        </w:tabs>
        <w:spacing w:before="40" w:after="40"/>
        <w:ind w:left="851" w:hanging="433"/>
      </w:pPr>
      <w:r>
        <w:t>o</w:t>
      </w:r>
      <w:r w:rsidR="000B68F0">
        <w:t>dbiór odpadów</w:t>
      </w:r>
      <w:r w:rsidR="000A4ED0" w:rsidRPr="00AF3208">
        <w:t xml:space="preserve"> z miejskich koszy ulicznych rozstawionych na terenie miasta</w:t>
      </w:r>
      <w:r w:rsidR="000B68F0">
        <w:t xml:space="preserve"> (ulice</w:t>
      </w:r>
      <w:r w:rsidR="000A4ED0" w:rsidRPr="00AF3208">
        <w:t>, plac</w:t>
      </w:r>
      <w:r w:rsidR="000B68F0">
        <w:t>e</w:t>
      </w:r>
      <w:r w:rsidR="000A4ED0" w:rsidRPr="00AF3208">
        <w:t xml:space="preserve"> zabaw</w:t>
      </w:r>
      <w:r w:rsidR="000B68F0">
        <w:t>,</w:t>
      </w:r>
      <w:r w:rsidR="000A4ED0" w:rsidRPr="00AF3208">
        <w:t xml:space="preserve"> </w:t>
      </w:r>
      <w:r w:rsidR="000B68F0">
        <w:t>lasek miejski</w:t>
      </w:r>
      <w:r>
        <w:t>, itp.</w:t>
      </w:r>
      <w:r w:rsidR="000B68F0">
        <w:t>),</w:t>
      </w:r>
      <w:r w:rsidR="000A4ED0" w:rsidRPr="00AF3208">
        <w:t xml:space="preserve"> </w:t>
      </w:r>
    </w:p>
    <w:p w14:paraId="117320DF" w14:textId="77777777" w:rsidR="00B1298E" w:rsidRPr="00AF3208" w:rsidRDefault="00685599" w:rsidP="00685599">
      <w:pPr>
        <w:pStyle w:val="pkt"/>
        <w:numPr>
          <w:ilvl w:val="0"/>
          <w:numId w:val="36"/>
        </w:numPr>
        <w:tabs>
          <w:tab w:val="left" w:pos="851"/>
        </w:tabs>
        <w:spacing w:before="40" w:after="40"/>
        <w:ind w:left="851" w:hanging="433"/>
      </w:pPr>
      <w:r w:rsidRPr="00AF3208">
        <w:t xml:space="preserve">ustawienie </w:t>
      </w:r>
      <w:r w:rsidR="00B1298E" w:rsidRPr="00AF3208">
        <w:t>bądź zawieszenie koszy</w:t>
      </w:r>
      <w:r w:rsidRPr="00AF3208">
        <w:t xml:space="preserve"> ulicznych, po ich opróżnieniu </w:t>
      </w:r>
      <w:r w:rsidR="00B1298E" w:rsidRPr="00AF3208">
        <w:t xml:space="preserve">a następnie </w:t>
      </w:r>
      <w:r w:rsidR="000B68F0">
        <w:t>transport odpadów</w:t>
      </w:r>
      <w:r w:rsidR="00B1298E" w:rsidRPr="00AF3208">
        <w:t xml:space="preserve"> </w:t>
      </w:r>
      <w:r w:rsidR="000B68F0">
        <w:t>do miejsca zagospodarowania</w:t>
      </w:r>
      <w:r w:rsidR="00BA6C1F">
        <w:t>,</w:t>
      </w:r>
      <w:r w:rsidR="00B1298E" w:rsidRPr="00AF3208">
        <w:t xml:space="preserve"> sprzętem pr</w:t>
      </w:r>
      <w:r w:rsidRPr="00AF3208">
        <w:t>zystosowanym  do ich transportu,</w:t>
      </w:r>
    </w:p>
    <w:p w14:paraId="08C0C3A9" w14:textId="77777777" w:rsidR="00685599" w:rsidRPr="00AF3208" w:rsidRDefault="00BA6C1F" w:rsidP="00685599">
      <w:pPr>
        <w:pStyle w:val="pkt"/>
        <w:numPr>
          <w:ilvl w:val="0"/>
          <w:numId w:val="36"/>
        </w:numPr>
        <w:tabs>
          <w:tab w:val="left" w:pos="851"/>
        </w:tabs>
        <w:spacing w:before="40" w:after="40"/>
        <w:ind w:left="851" w:hanging="433"/>
      </w:pPr>
      <w:r>
        <w:t>w</w:t>
      </w:r>
      <w:r w:rsidR="00685599" w:rsidRPr="00AF3208">
        <w:t xml:space="preserve">ykonawca zobowiązany jest do zachowania należytej staranności przy opróżnianiu koszy, a w szczególności do usunięcia </w:t>
      </w:r>
      <w:r w:rsidR="000B68F0">
        <w:t>odpadów</w:t>
      </w:r>
      <w:r w:rsidR="00685599" w:rsidRPr="00AF3208">
        <w:t xml:space="preserve"> z jezdni lub chodnika, które mogą wypadać podczas opróżniania koszy,</w:t>
      </w:r>
    </w:p>
    <w:p w14:paraId="661EEA28" w14:textId="77777777" w:rsidR="00B1298E" w:rsidRPr="00AF3208" w:rsidRDefault="00BA6C1F" w:rsidP="00685599">
      <w:pPr>
        <w:pStyle w:val="pkt"/>
        <w:numPr>
          <w:ilvl w:val="0"/>
          <w:numId w:val="36"/>
        </w:numPr>
        <w:tabs>
          <w:tab w:val="left" w:pos="851"/>
        </w:tabs>
        <w:spacing w:before="40" w:after="40"/>
        <w:ind w:left="851" w:hanging="433"/>
      </w:pPr>
      <w:r>
        <w:t>w</w:t>
      </w:r>
      <w:r w:rsidR="00685599" w:rsidRPr="00AF3208">
        <w:t>ykonawca staje się posiadaczem i wytwórcą odpadów powstałych w wyniku prowadzenia prac,</w:t>
      </w:r>
    </w:p>
    <w:p w14:paraId="4B09F079" w14:textId="77777777" w:rsidR="00B1298E" w:rsidRPr="00AF3208" w:rsidRDefault="00685599" w:rsidP="00685599">
      <w:pPr>
        <w:pStyle w:val="pkt"/>
        <w:numPr>
          <w:ilvl w:val="0"/>
          <w:numId w:val="34"/>
        </w:numPr>
        <w:tabs>
          <w:tab w:val="left" w:pos="426"/>
        </w:tabs>
        <w:spacing w:before="40" w:after="40"/>
        <w:ind w:left="426" w:hanging="284"/>
      </w:pPr>
      <w:r w:rsidRPr="00AF3208">
        <w:t>Opróżnianie koszy</w:t>
      </w:r>
      <w:r w:rsidR="00B1298E" w:rsidRPr="00AF3208">
        <w:t xml:space="preserve"> będzi</w:t>
      </w:r>
      <w:r w:rsidRPr="00AF3208">
        <w:t>e wykonywane z częstotliwością zapobiegającą przepełnianiu się koszy oraz tworzeniu zanieczyszczeń wokół koszy (zgodnie z harmonogramem</w:t>
      </w:r>
      <w:r w:rsidR="00B1298E" w:rsidRPr="00AF3208">
        <w:t>)</w:t>
      </w:r>
      <w:r w:rsidRPr="00AF3208">
        <w:t>.</w:t>
      </w:r>
    </w:p>
    <w:p w14:paraId="575B3A08" w14:textId="77777777" w:rsidR="00B1298E" w:rsidRPr="00AF3208" w:rsidRDefault="00B1298E" w:rsidP="00685599">
      <w:pPr>
        <w:pStyle w:val="pkt"/>
        <w:numPr>
          <w:ilvl w:val="0"/>
          <w:numId w:val="34"/>
        </w:numPr>
        <w:tabs>
          <w:tab w:val="left" w:pos="426"/>
        </w:tabs>
        <w:spacing w:before="40" w:after="40"/>
        <w:ind w:left="426" w:hanging="284"/>
      </w:pPr>
      <w:r w:rsidRPr="00AF3208">
        <w:t>Wykonawca zobo</w:t>
      </w:r>
      <w:r w:rsidR="00685599" w:rsidRPr="00AF3208">
        <w:t xml:space="preserve">wiązany jest do bieżącego informowania Zamawiającego o uszkodzonych </w:t>
      </w:r>
      <w:r w:rsidR="000B68F0">
        <w:t>koszach</w:t>
      </w:r>
      <w:r w:rsidR="00685599" w:rsidRPr="00AF3208">
        <w:t xml:space="preserve"> lub innych nieprawidłowościach występujących w trakcie realizacji zamówienia</w:t>
      </w:r>
      <w:r w:rsidRPr="00AF3208">
        <w:t>.</w:t>
      </w:r>
    </w:p>
    <w:p w14:paraId="61CE2A35" w14:textId="77777777" w:rsidR="00B1298E" w:rsidRPr="00AF3208" w:rsidRDefault="00685599" w:rsidP="00685599">
      <w:pPr>
        <w:pStyle w:val="pkt"/>
        <w:numPr>
          <w:ilvl w:val="0"/>
          <w:numId w:val="34"/>
        </w:numPr>
        <w:tabs>
          <w:tab w:val="left" w:pos="426"/>
        </w:tabs>
        <w:spacing w:before="40" w:after="40"/>
        <w:ind w:left="426" w:hanging="284"/>
      </w:pPr>
      <w:r w:rsidRPr="00AF3208">
        <w:t xml:space="preserve">W trakcie realizacji zamówienia Zamawiający zastrzega sobie prawo do </w:t>
      </w:r>
      <w:r w:rsidR="00B1298E" w:rsidRPr="00AF3208">
        <w:t>zwiększenia lub z</w:t>
      </w:r>
      <w:r w:rsidRPr="00AF3208">
        <w:t xml:space="preserve">mniejszenia ilości koszy. Zmiana może wynikać np. ze zmniejszenia ilości koszy na skutek ich dewastacji, kradzieży </w:t>
      </w:r>
      <w:r w:rsidR="00B1298E" w:rsidRPr="00AF3208">
        <w:t>itp.</w:t>
      </w:r>
      <w:r w:rsidRPr="00AF3208">
        <w:t xml:space="preserve">, dlatego też Zamawiający przyjmuje do rozliczeń cenę jednostkową za każdy </w:t>
      </w:r>
      <w:r w:rsidR="00B1298E" w:rsidRPr="00AF3208">
        <w:t xml:space="preserve">opróżniony kosz. </w:t>
      </w:r>
    </w:p>
    <w:p w14:paraId="3D362346" w14:textId="77777777" w:rsidR="00B1298E" w:rsidRPr="00AF3208" w:rsidRDefault="00685599" w:rsidP="00685599">
      <w:pPr>
        <w:pStyle w:val="pkt"/>
        <w:numPr>
          <w:ilvl w:val="0"/>
          <w:numId w:val="34"/>
        </w:numPr>
        <w:tabs>
          <w:tab w:val="left" w:pos="426"/>
        </w:tabs>
        <w:spacing w:before="40" w:after="40"/>
        <w:ind w:left="426" w:hanging="284"/>
      </w:pPr>
      <w:r w:rsidRPr="00AF3208">
        <w:t>W</w:t>
      </w:r>
      <w:r w:rsidR="00B1298E" w:rsidRPr="00AF3208">
        <w:t xml:space="preserve"> trakcie realizacji umow</w:t>
      </w:r>
      <w:r w:rsidRPr="00AF3208">
        <w:t xml:space="preserve">y Wykonawca jest zobowiązany do przedstawienia na żądanie Zamawiającego </w:t>
      </w:r>
      <w:r w:rsidR="00B1298E" w:rsidRPr="00AF3208">
        <w:t>karty przekazania odpadu.</w:t>
      </w:r>
    </w:p>
    <w:p w14:paraId="60F3FD1C" w14:textId="77777777" w:rsidR="00B1298E" w:rsidRPr="00AF3208" w:rsidRDefault="00B1298E" w:rsidP="00685599">
      <w:pPr>
        <w:pStyle w:val="pkt"/>
        <w:numPr>
          <w:ilvl w:val="0"/>
          <w:numId w:val="34"/>
        </w:numPr>
        <w:tabs>
          <w:tab w:val="left" w:pos="426"/>
        </w:tabs>
        <w:spacing w:before="40" w:after="40"/>
        <w:ind w:left="426" w:hanging="284"/>
      </w:pPr>
      <w:r w:rsidRPr="00AF3208">
        <w:t>Wykazy ulic, na których ustawione są kosze wraz z ilością i częstotliwością ich opróżniania stanowią integralną część umowy w formie załącznika Nr 1 do niniejszej umowy.</w:t>
      </w:r>
    </w:p>
    <w:p w14:paraId="0B41FC5B" w14:textId="77777777" w:rsidR="00B1298E" w:rsidRPr="00AF3208" w:rsidRDefault="00B1298E" w:rsidP="00685599">
      <w:pPr>
        <w:pStyle w:val="pkt"/>
        <w:numPr>
          <w:ilvl w:val="0"/>
          <w:numId w:val="34"/>
        </w:numPr>
        <w:tabs>
          <w:tab w:val="left" w:pos="426"/>
        </w:tabs>
        <w:spacing w:before="40" w:after="40"/>
        <w:ind w:left="426" w:hanging="284"/>
      </w:pPr>
      <w:r w:rsidRPr="00AF3208">
        <w:t>Zamawiający zastrzega sobie możliwość zmiany harmonogramu stanowiącego załącznik nr 1 do umowy bez konieczności sporządzania aneksu do umowy.</w:t>
      </w:r>
    </w:p>
    <w:p w14:paraId="7D7AF916" w14:textId="77777777" w:rsidR="00444E86" w:rsidRDefault="00444E86" w:rsidP="008268A7">
      <w:pPr>
        <w:jc w:val="both"/>
        <w:rPr>
          <w:b/>
          <w:bCs/>
          <w:sz w:val="24"/>
          <w:szCs w:val="24"/>
        </w:rPr>
      </w:pPr>
    </w:p>
    <w:p w14:paraId="71B2AC83" w14:textId="77777777" w:rsidR="00606D29" w:rsidRPr="00DB79BE" w:rsidRDefault="001E4FBB" w:rsidP="007E0C96">
      <w:pPr>
        <w:ind w:left="300" w:firstLine="4095"/>
        <w:jc w:val="both"/>
        <w:rPr>
          <w:b/>
          <w:bCs/>
          <w:sz w:val="24"/>
          <w:szCs w:val="24"/>
        </w:rPr>
      </w:pPr>
      <w:r w:rsidRPr="00DB79BE">
        <w:rPr>
          <w:b/>
          <w:bCs/>
          <w:sz w:val="24"/>
          <w:szCs w:val="24"/>
        </w:rPr>
        <w:t>§ 2</w:t>
      </w:r>
    </w:p>
    <w:p w14:paraId="6E91109A" w14:textId="77777777" w:rsidR="00B1298E" w:rsidRPr="0045468A" w:rsidRDefault="00B1298E" w:rsidP="00685599">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 xml:space="preserve">Strony uzgadniają </w:t>
      </w:r>
      <w:r w:rsidR="00685599" w:rsidRPr="00AF3208">
        <w:rPr>
          <w:sz w:val="24"/>
          <w:szCs w:val="24"/>
        </w:rPr>
        <w:t xml:space="preserve">wynagrodzenie </w:t>
      </w:r>
      <w:r w:rsidRPr="00AF3208">
        <w:rPr>
          <w:sz w:val="24"/>
          <w:szCs w:val="24"/>
        </w:rPr>
        <w:t xml:space="preserve">za zakres robót określony w </w:t>
      </w:r>
      <w:r w:rsidRPr="00AF3208">
        <w:rPr>
          <w:sz w:val="24"/>
          <w:szCs w:val="24"/>
        </w:rPr>
        <w:sym w:font="Times New Roman" w:char="00A7"/>
      </w:r>
      <w:r w:rsidR="00685599" w:rsidRPr="00AF3208">
        <w:rPr>
          <w:sz w:val="24"/>
          <w:szCs w:val="24"/>
        </w:rPr>
        <w:t xml:space="preserve"> 1 na następującą</w:t>
      </w:r>
      <w:r w:rsidR="000A4ED0" w:rsidRPr="00AF3208">
        <w:rPr>
          <w:sz w:val="24"/>
          <w:szCs w:val="24"/>
        </w:rPr>
        <w:t xml:space="preserve"> ryczałtową</w:t>
      </w:r>
      <w:r w:rsidRPr="00AF3208">
        <w:rPr>
          <w:sz w:val="24"/>
          <w:szCs w:val="24"/>
        </w:rPr>
        <w:t xml:space="preserve"> stawkę jednostkową brutt</w:t>
      </w:r>
      <w:r w:rsidR="00685599" w:rsidRPr="00AF3208">
        <w:rPr>
          <w:sz w:val="24"/>
          <w:szCs w:val="24"/>
        </w:rPr>
        <w:t>o zgodnie z ofertą Wykonawcy</w:t>
      </w:r>
      <w:r w:rsidRPr="00AF3208">
        <w:rPr>
          <w:sz w:val="24"/>
          <w:szCs w:val="24"/>
        </w:rPr>
        <w:t>:</w:t>
      </w:r>
      <w:r w:rsidR="00685599" w:rsidRPr="00AF3208">
        <w:rPr>
          <w:sz w:val="24"/>
          <w:szCs w:val="24"/>
        </w:rPr>
        <w:t xml:space="preserve"> </w:t>
      </w:r>
      <w:r w:rsidR="00EE7ACA" w:rsidRPr="00AF3208">
        <w:rPr>
          <w:sz w:val="24"/>
          <w:szCs w:val="24"/>
        </w:rPr>
        <w:t xml:space="preserve">jednorazowy </w:t>
      </w:r>
      <w:r w:rsidRPr="00AF3208">
        <w:rPr>
          <w:sz w:val="24"/>
          <w:szCs w:val="24"/>
        </w:rPr>
        <w:t>w</w:t>
      </w:r>
      <w:r w:rsidR="00EE7ACA" w:rsidRPr="00AF3208">
        <w:rPr>
          <w:sz w:val="24"/>
          <w:szCs w:val="24"/>
        </w:rPr>
        <w:t>ywóz</w:t>
      </w:r>
      <w:r w:rsidRPr="00AF3208">
        <w:rPr>
          <w:sz w:val="24"/>
          <w:szCs w:val="24"/>
        </w:rPr>
        <w:t xml:space="preserve"> </w:t>
      </w:r>
      <w:r w:rsidRPr="00AF3208">
        <w:rPr>
          <w:sz w:val="24"/>
          <w:szCs w:val="24"/>
        </w:rPr>
        <w:lastRenderedPageBreak/>
        <w:t xml:space="preserve">nieczystości z </w:t>
      </w:r>
      <w:r w:rsidR="00EE7ACA" w:rsidRPr="00AF3208">
        <w:rPr>
          <w:sz w:val="24"/>
          <w:szCs w:val="24"/>
        </w:rPr>
        <w:t xml:space="preserve">kosza ulicznego wraz z </w:t>
      </w:r>
      <w:r w:rsidRPr="0045468A">
        <w:rPr>
          <w:sz w:val="24"/>
          <w:szCs w:val="24"/>
        </w:rPr>
        <w:t>przyjęciem</w:t>
      </w:r>
      <w:r w:rsidR="00BA6C1F">
        <w:rPr>
          <w:sz w:val="24"/>
          <w:szCs w:val="24"/>
        </w:rPr>
        <w:t xml:space="preserve"> do Instalacji Komunalnej w Nowym Dworze</w:t>
      </w:r>
      <w:r w:rsidRPr="0045468A">
        <w:rPr>
          <w:sz w:val="24"/>
          <w:szCs w:val="24"/>
        </w:rPr>
        <w:t xml:space="preserve"> </w:t>
      </w:r>
      <w:r w:rsidR="0045468A" w:rsidRPr="0045468A">
        <w:rPr>
          <w:b/>
          <w:bCs/>
          <w:sz w:val="24"/>
          <w:szCs w:val="24"/>
        </w:rPr>
        <w:t>…</w:t>
      </w:r>
      <w:r w:rsidR="00BA6C1F">
        <w:rPr>
          <w:b/>
          <w:bCs/>
          <w:sz w:val="24"/>
          <w:szCs w:val="24"/>
        </w:rPr>
        <w:t>……</w:t>
      </w:r>
      <w:r w:rsidR="00BD6247" w:rsidRPr="0045468A">
        <w:rPr>
          <w:sz w:val="24"/>
          <w:szCs w:val="24"/>
        </w:rPr>
        <w:t xml:space="preserve"> </w:t>
      </w:r>
      <w:r w:rsidR="007E0C96" w:rsidRPr="0045468A">
        <w:rPr>
          <w:b/>
          <w:sz w:val="24"/>
          <w:szCs w:val="24"/>
        </w:rPr>
        <w:t>zł</w:t>
      </w:r>
      <w:r w:rsidR="000A4ED0" w:rsidRPr="0045468A">
        <w:rPr>
          <w:b/>
          <w:sz w:val="24"/>
          <w:szCs w:val="24"/>
        </w:rPr>
        <w:t xml:space="preserve"> brutto.</w:t>
      </w:r>
    </w:p>
    <w:p w14:paraId="4E36DD41" w14:textId="77777777" w:rsidR="00B1298E" w:rsidRPr="00AF3208" w:rsidRDefault="00B1298E" w:rsidP="00685599">
      <w:pPr>
        <w:numPr>
          <w:ilvl w:val="0"/>
          <w:numId w:val="33"/>
        </w:numPr>
        <w:tabs>
          <w:tab w:val="clear" w:pos="720"/>
          <w:tab w:val="left" w:pos="113"/>
          <w:tab w:val="left" w:pos="170"/>
          <w:tab w:val="num" w:pos="426"/>
          <w:tab w:val="left" w:pos="3780"/>
        </w:tabs>
        <w:ind w:left="426" w:hanging="426"/>
        <w:jc w:val="both"/>
        <w:rPr>
          <w:sz w:val="24"/>
          <w:szCs w:val="24"/>
        </w:rPr>
      </w:pPr>
      <w:r w:rsidRPr="0045468A">
        <w:rPr>
          <w:sz w:val="24"/>
          <w:szCs w:val="24"/>
        </w:rPr>
        <w:t>Szacunkowa wartość umowy:</w:t>
      </w:r>
      <w:r w:rsidR="00BD6247" w:rsidRPr="0045468A">
        <w:rPr>
          <w:sz w:val="24"/>
          <w:szCs w:val="24"/>
        </w:rPr>
        <w:t xml:space="preserve"> </w:t>
      </w:r>
      <w:r w:rsidR="0045468A" w:rsidRPr="0045468A">
        <w:rPr>
          <w:b/>
          <w:bCs/>
          <w:sz w:val="24"/>
          <w:szCs w:val="24"/>
        </w:rPr>
        <w:t>…………..</w:t>
      </w:r>
      <w:r w:rsidR="00BD6247" w:rsidRPr="0045468A">
        <w:rPr>
          <w:b/>
          <w:bCs/>
          <w:sz w:val="24"/>
          <w:szCs w:val="24"/>
        </w:rPr>
        <w:t xml:space="preserve"> zł</w:t>
      </w:r>
      <w:r w:rsidR="00BD6247">
        <w:rPr>
          <w:sz w:val="24"/>
          <w:szCs w:val="24"/>
        </w:rPr>
        <w:t xml:space="preserve"> </w:t>
      </w:r>
      <w:r w:rsidRPr="00AF3208">
        <w:rPr>
          <w:sz w:val="24"/>
          <w:szCs w:val="24"/>
        </w:rPr>
        <w:t>z podatkiem VAT</w:t>
      </w:r>
      <w:r w:rsidR="007E0C96" w:rsidRPr="00AF3208">
        <w:rPr>
          <w:sz w:val="24"/>
          <w:szCs w:val="24"/>
        </w:rPr>
        <w:t xml:space="preserve"> </w:t>
      </w:r>
      <w:r w:rsidR="00816FF5" w:rsidRPr="00AF3208">
        <w:rPr>
          <w:sz w:val="24"/>
          <w:szCs w:val="24"/>
        </w:rPr>
        <w:t>(słownie:</w:t>
      </w:r>
      <w:r w:rsidR="00BD6247">
        <w:rPr>
          <w:sz w:val="24"/>
          <w:szCs w:val="24"/>
        </w:rPr>
        <w:t xml:space="preserve"> </w:t>
      </w:r>
      <w:r w:rsidR="00D201DE">
        <w:rPr>
          <w:sz w:val="24"/>
          <w:szCs w:val="24"/>
        </w:rPr>
        <w:t>…………</w:t>
      </w:r>
      <w:r w:rsidR="007E0C96" w:rsidRPr="00AF3208">
        <w:rPr>
          <w:sz w:val="24"/>
          <w:szCs w:val="24"/>
        </w:rPr>
        <w:t xml:space="preserve"> </w:t>
      </w:r>
      <w:r w:rsidRPr="00AF3208">
        <w:rPr>
          <w:sz w:val="24"/>
          <w:szCs w:val="24"/>
        </w:rPr>
        <w:t>złotych)</w:t>
      </w:r>
      <w:r w:rsidR="00606D29" w:rsidRPr="00AF3208">
        <w:rPr>
          <w:sz w:val="24"/>
          <w:szCs w:val="24"/>
        </w:rPr>
        <w:t>.</w:t>
      </w:r>
    </w:p>
    <w:p w14:paraId="29D2E373" w14:textId="77777777" w:rsidR="00B1298E" w:rsidRPr="00AF3208" w:rsidRDefault="00B1298E" w:rsidP="00685599">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Wynagrodzenie wymienione w ust. 1 i 2 obowiązuj</w:t>
      </w:r>
      <w:r w:rsidR="00EE7ACA" w:rsidRPr="00AF3208">
        <w:rPr>
          <w:sz w:val="24"/>
          <w:szCs w:val="24"/>
        </w:rPr>
        <w:t>e przez cały czas trwania umowy</w:t>
      </w:r>
      <w:r w:rsidRPr="00AF3208">
        <w:rPr>
          <w:sz w:val="24"/>
          <w:szCs w:val="24"/>
        </w:rPr>
        <w:t xml:space="preserve">. </w:t>
      </w:r>
    </w:p>
    <w:p w14:paraId="1A6C8EA4" w14:textId="77777777" w:rsidR="009240BD" w:rsidRPr="009240BD" w:rsidRDefault="00B1298E" w:rsidP="009240BD">
      <w:pPr>
        <w:numPr>
          <w:ilvl w:val="0"/>
          <w:numId w:val="33"/>
        </w:numPr>
        <w:tabs>
          <w:tab w:val="clear" w:pos="720"/>
          <w:tab w:val="left" w:pos="113"/>
          <w:tab w:val="left" w:pos="170"/>
          <w:tab w:val="num" w:pos="426"/>
          <w:tab w:val="left" w:pos="3780"/>
        </w:tabs>
        <w:ind w:left="426" w:hanging="426"/>
        <w:jc w:val="both"/>
        <w:rPr>
          <w:sz w:val="24"/>
          <w:szCs w:val="24"/>
        </w:rPr>
      </w:pPr>
      <w:r w:rsidRPr="009240BD">
        <w:rPr>
          <w:sz w:val="24"/>
          <w:szCs w:val="24"/>
        </w:rPr>
        <w:t>Zapłata wynagrodzenia za wykonane usługi stanowiące przedmiot niniejszej umowy nastąpi na podstawie faktur miesięcznych.</w:t>
      </w:r>
      <w:r w:rsidR="009240BD" w:rsidRPr="009240BD">
        <w:rPr>
          <w:sz w:val="24"/>
          <w:szCs w:val="24"/>
        </w:rPr>
        <w:t xml:space="preserve"> Wynagrodzenie, stanowić będzie wynik iloczynu ilości opróżnionych koszy i ceny jednostkowej brutto wskazanej w ust. 1. </w:t>
      </w:r>
    </w:p>
    <w:p w14:paraId="51A8F794" w14:textId="77777777" w:rsidR="00387C93" w:rsidRPr="00AF3208" w:rsidRDefault="00EE7ACA" w:rsidP="00685599">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Zapłata za wykonanie usługi nastąpi na podstawie faktury wystawionej przez Wykonawcę na Gminę Miejską Chojnice, Stary Rynek 1, 89-600 Chojnice, NIP 555-19-29-639, Odbiorca: Urząd Miejski w Chojnicach</w:t>
      </w:r>
      <w:r w:rsidR="009240BD">
        <w:rPr>
          <w:sz w:val="24"/>
          <w:szCs w:val="24"/>
        </w:rPr>
        <w:t xml:space="preserve">, przelewem na rachunek bankowy wskazany </w:t>
      </w:r>
      <w:r w:rsidR="009240BD">
        <w:rPr>
          <w:sz w:val="24"/>
          <w:szCs w:val="24"/>
        </w:rPr>
        <w:br/>
        <w:t>w fakturze</w:t>
      </w:r>
      <w:r w:rsidRPr="00AF3208">
        <w:rPr>
          <w:sz w:val="24"/>
          <w:szCs w:val="24"/>
        </w:rPr>
        <w:t xml:space="preserve"> w terminie 30 dni od daty otrzymania</w:t>
      </w:r>
      <w:r w:rsidR="009240BD">
        <w:rPr>
          <w:sz w:val="24"/>
          <w:szCs w:val="24"/>
        </w:rPr>
        <w:t xml:space="preserve"> prawidłowo wystawionej</w:t>
      </w:r>
      <w:r w:rsidRPr="00AF3208">
        <w:rPr>
          <w:sz w:val="24"/>
          <w:szCs w:val="24"/>
        </w:rPr>
        <w:t xml:space="preserve"> faktury</w:t>
      </w:r>
      <w:r w:rsidR="00685599" w:rsidRPr="00AF3208">
        <w:rPr>
          <w:sz w:val="24"/>
          <w:szCs w:val="24"/>
        </w:rPr>
        <w:t xml:space="preserve"> przez Zamawiającego</w:t>
      </w:r>
      <w:r w:rsidRPr="00AF3208">
        <w:rPr>
          <w:sz w:val="24"/>
          <w:szCs w:val="24"/>
        </w:rPr>
        <w:t>.</w:t>
      </w:r>
    </w:p>
    <w:p w14:paraId="5A2EC5FA" w14:textId="77777777" w:rsidR="000A4ED0" w:rsidRPr="00AF3208" w:rsidRDefault="000A4ED0" w:rsidP="000A4ED0">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Zamawiający przy dokonywaniu płatności należności wynikającej z faktury wystawionej przez Wykonawcę stosować będzie mechanizm podzielonej płatności (</w:t>
      </w:r>
      <w:r w:rsidRPr="00AF3208">
        <w:rPr>
          <w:rStyle w:val="highlight"/>
          <w:sz w:val="24"/>
          <w:szCs w:val="24"/>
        </w:rPr>
        <w:t>split</w:t>
      </w:r>
      <w:r w:rsidRPr="00AF3208">
        <w:rPr>
          <w:sz w:val="24"/>
          <w:szCs w:val="24"/>
        </w:rPr>
        <w:t xml:space="preserve"> payment), </w:t>
      </w:r>
      <w:r w:rsidRPr="00AF3208">
        <w:rPr>
          <w:sz w:val="24"/>
          <w:szCs w:val="24"/>
        </w:rPr>
        <w:br/>
        <w:t>w przypadku gdy zastosowanie tego mechanizmu będzie wynikało obowiązujących przepisów prawa.</w:t>
      </w:r>
    </w:p>
    <w:p w14:paraId="4F6DE029" w14:textId="77777777" w:rsidR="000A4ED0" w:rsidRPr="00AF3208" w:rsidRDefault="000A4ED0" w:rsidP="000A4ED0">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 xml:space="preserve">Wykonawca zobowiązany jest podać w fakturze rachunek bankowy należący do niego, który jest objęty mechanizmem podzielonej płatności (split payment) – został dla niego utworzony wydzielony rachunek VAT, w przypadku gdy zastosowanie mechanizmu podzielonej płatności będzie wynikało obowiązujących przepisów prawa. </w:t>
      </w:r>
    </w:p>
    <w:p w14:paraId="453D64A7" w14:textId="77777777" w:rsidR="000A4ED0" w:rsidRPr="00AF3208" w:rsidRDefault="000A4ED0" w:rsidP="000A4ED0">
      <w:pPr>
        <w:numPr>
          <w:ilvl w:val="0"/>
          <w:numId w:val="33"/>
        </w:numPr>
        <w:tabs>
          <w:tab w:val="clear" w:pos="720"/>
          <w:tab w:val="left" w:pos="113"/>
          <w:tab w:val="left" w:pos="170"/>
          <w:tab w:val="num" w:pos="426"/>
          <w:tab w:val="left" w:pos="3780"/>
        </w:tabs>
        <w:ind w:left="426" w:hanging="426"/>
        <w:jc w:val="both"/>
        <w:rPr>
          <w:sz w:val="24"/>
          <w:szCs w:val="24"/>
        </w:rPr>
      </w:pPr>
      <w:r w:rsidRPr="00AF3208">
        <w:rPr>
          <w:sz w:val="24"/>
          <w:szCs w:val="24"/>
        </w:rPr>
        <w:t>Zamawiający wstrzyma się z dokonaniem płatności wynagrodzenia w przypadku, gdy rachunek bankowy, o którym mowa w ust.</w:t>
      </w:r>
      <w:r w:rsidR="009240BD">
        <w:rPr>
          <w:sz w:val="24"/>
          <w:szCs w:val="24"/>
        </w:rPr>
        <w:t xml:space="preserve"> 5 i</w:t>
      </w:r>
      <w:r w:rsidRPr="00AF3208">
        <w:rPr>
          <w:sz w:val="24"/>
          <w:szCs w:val="24"/>
        </w:rPr>
        <w:t xml:space="preserve"> 7 nie będzie widniał w wykazie podmiotów zarejestrowanych jako podatnicy VAT prowadzonym przez Szefa Krajowej Administracji Skarbowej, do czasu pojawienia się tego rachunku w wykazie. W niniejszym przypadku Zamawiający nie pozostaje w opóźnieniu w płatności wynagrodzenia.</w:t>
      </w:r>
    </w:p>
    <w:p w14:paraId="5F4B39C0" w14:textId="77777777" w:rsidR="00685599" w:rsidRPr="00AF3208" w:rsidRDefault="00685599" w:rsidP="000A4ED0">
      <w:pPr>
        <w:rPr>
          <w:sz w:val="24"/>
          <w:szCs w:val="24"/>
        </w:rPr>
      </w:pPr>
    </w:p>
    <w:p w14:paraId="63F367D8" w14:textId="77777777" w:rsidR="00606D29" w:rsidRPr="00DB79BE" w:rsidRDefault="00B1298E" w:rsidP="004D6D7B">
      <w:pPr>
        <w:jc w:val="center"/>
        <w:rPr>
          <w:b/>
          <w:bCs/>
          <w:sz w:val="24"/>
          <w:szCs w:val="24"/>
        </w:rPr>
      </w:pPr>
      <w:r w:rsidRPr="00DB79BE">
        <w:rPr>
          <w:b/>
          <w:bCs/>
          <w:sz w:val="24"/>
          <w:szCs w:val="24"/>
        </w:rPr>
        <w:t>§ 3</w:t>
      </w:r>
    </w:p>
    <w:p w14:paraId="0BE3B54B" w14:textId="77777777" w:rsidR="00367897" w:rsidRPr="00AF3208" w:rsidRDefault="00367897" w:rsidP="001E4FBB">
      <w:pPr>
        <w:rPr>
          <w:sz w:val="24"/>
          <w:szCs w:val="24"/>
        </w:rPr>
      </w:pPr>
      <w:r w:rsidRPr="00AF3208">
        <w:rPr>
          <w:sz w:val="24"/>
          <w:szCs w:val="24"/>
        </w:rPr>
        <w:t>Termin obowią</w:t>
      </w:r>
      <w:r w:rsidR="00273F5B" w:rsidRPr="00AF3208">
        <w:rPr>
          <w:sz w:val="24"/>
          <w:szCs w:val="24"/>
        </w:rPr>
        <w:t xml:space="preserve">zywania umowy </w:t>
      </w:r>
      <w:r w:rsidR="007E0C96" w:rsidRPr="00AF3208">
        <w:rPr>
          <w:sz w:val="24"/>
          <w:szCs w:val="24"/>
        </w:rPr>
        <w:t>–</w:t>
      </w:r>
      <w:r w:rsidR="0028391D" w:rsidRPr="00AF3208">
        <w:rPr>
          <w:sz w:val="24"/>
          <w:szCs w:val="24"/>
        </w:rPr>
        <w:t xml:space="preserve"> </w:t>
      </w:r>
      <w:r w:rsidR="00816FF5" w:rsidRPr="00AF3208">
        <w:rPr>
          <w:sz w:val="24"/>
          <w:szCs w:val="24"/>
        </w:rPr>
        <w:t>od dnia 01.0</w:t>
      </w:r>
      <w:r w:rsidR="0048737B">
        <w:rPr>
          <w:sz w:val="24"/>
          <w:szCs w:val="24"/>
        </w:rPr>
        <w:t>5</w:t>
      </w:r>
      <w:r w:rsidR="00816FF5" w:rsidRPr="00AF3208">
        <w:rPr>
          <w:sz w:val="24"/>
          <w:szCs w:val="24"/>
        </w:rPr>
        <w:t>.20</w:t>
      </w:r>
      <w:r w:rsidR="000A4ED0" w:rsidRPr="00AF3208">
        <w:rPr>
          <w:sz w:val="24"/>
          <w:szCs w:val="24"/>
        </w:rPr>
        <w:t>2</w:t>
      </w:r>
      <w:r w:rsidR="0045468A">
        <w:rPr>
          <w:sz w:val="24"/>
          <w:szCs w:val="24"/>
        </w:rPr>
        <w:t>2</w:t>
      </w:r>
      <w:r w:rsidR="00002849">
        <w:rPr>
          <w:sz w:val="24"/>
          <w:szCs w:val="24"/>
        </w:rPr>
        <w:t xml:space="preserve"> </w:t>
      </w:r>
      <w:r w:rsidR="007E0C96" w:rsidRPr="00AF3208">
        <w:rPr>
          <w:sz w:val="24"/>
          <w:szCs w:val="24"/>
        </w:rPr>
        <w:t xml:space="preserve">r. </w:t>
      </w:r>
      <w:r w:rsidR="001E4FBB" w:rsidRPr="00AF3208">
        <w:rPr>
          <w:sz w:val="24"/>
          <w:szCs w:val="24"/>
        </w:rPr>
        <w:t xml:space="preserve">do </w:t>
      </w:r>
      <w:r w:rsidR="00816FF5" w:rsidRPr="00AF3208">
        <w:rPr>
          <w:sz w:val="24"/>
          <w:szCs w:val="24"/>
        </w:rPr>
        <w:t>dnia 3</w:t>
      </w:r>
      <w:r w:rsidR="000A4ED0" w:rsidRPr="00AF3208">
        <w:rPr>
          <w:sz w:val="24"/>
          <w:szCs w:val="24"/>
        </w:rPr>
        <w:t>0</w:t>
      </w:r>
      <w:r w:rsidR="00816FF5" w:rsidRPr="00AF3208">
        <w:rPr>
          <w:sz w:val="24"/>
          <w:szCs w:val="24"/>
        </w:rPr>
        <w:t>.0</w:t>
      </w:r>
      <w:r w:rsidR="008569F8">
        <w:rPr>
          <w:sz w:val="24"/>
          <w:szCs w:val="24"/>
        </w:rPr>
        <w:t>4</w:t>
      </w:r>
      <w:r w:rsidR="00816FF5" w:rsidRPr="00AF3208">
        <w:rPr>
          <w:sz w:val="24"/>
          <w:szCs w:val="24"/>
        </w:rPr>
        <w:t>.20</w:t>
      </w:r>
      <w:r w:rsidR="000A4ED0" w:rsidRPr="00AF3208">
        <w:rPr>
          <w:sz w:val="24"/>
          <w:szCs w:val="24"/>
        </w:rPr>
        <w:t>2</w:t>
      </w:r>
      <w:r w:rsidR="0045468A">
        <w:rPr>
          <w:sz w:val="24"/>
          <w:szCs w:val="24"/>
        </w:rPr>
        <w:t>3</w:t>
      </w:r>
      <w:r w:rsidRPr="00AF3208">
        <w:rPr>
          <w:sz w:val="24"/>
          <w:szCs w:val="24"/>
        </w:rPr>
        <w:t xml:space="preserve"> r.</w:t>
      </w:r>
    </w:p>
    <w:p w14:paraId="39AEC055" w14:textId="77777777" w:rsidR="00367897" w:rsidRPr="00AF3208" w:rsidRDefault="00367897" w:rsidP="00573F10">
      <w:pPr>
        <w:jc w:val="center"/>
        <w:rPr>
          <w:b/>
          <w:sz w:val="24"/>
          <w:szCs w:val="24"/>
        </w:rPr>
      </w:pPr>
    </w:p>
    <w:p w14:paraId="00155EAA" w14:textId="77777777" w:rsidR="00606D29" w:rsidRPr="00DB79BE" w:rsidRDefault="00470648" w:rsidP="00282709">
      <w:pPr>
        <w:jc w:val="center"/>
        <w:rPr>
          <w:b/>
          <w:bCs/>
          <w:sz w:val="24"/>
          <w:szCs w:val="24"/>
        </w:rPr>
      </w:pPr>
      <w:r w:rsidRPr="00DB79BE">
        <w:rPr>
          <w:b/>
          <w:bCs/>
          <w:sz w:val="24"/>
          <w:szCs w:val="24"/>
        </w:rPr>
        <w:sym w:font="Times New Roman" w:char="00A7"/>
      </w:r>
      <w:r w:rsidR="00B1298E" w:rsidRPr="00DB79BE">
        <w:rPr>
          <w:b/>
          <w:bCs/>
          <w:sz w:val="24"/>
          <w:szCs w:val="24"/>
        </w:rPr>
        <w:t xml:space="preserve"> 4</w:t>
      </w:r>
    </w:p>
    <w:p w14:paraId="4EDD54CE" w14:textId="77777777" w:rsidR="00470648" w:rsidRPr="00AF3208" w:rsidRDefault="00470648" w:rsidP="00685599">
      <w:pPr>
        <w:numPr>
          <w:ilvl w:val="0"/>
          <w:numId w:val="22"/>
        </w:numPr>
        <w:tabs>
          <w:tab w:val="left" w:pos="426"/>
        </w:tabs>
        <w:ind w:left="426" w:hanging="426"/>
        <w:jc w:val="both"/>
        <w:rPr>
          <w:sz w:val="24"/>
          <w:szCs w:val="24"/>
        </w:rPr>
      </w:pPr>
      <w:r w:rsidRPr="00AF3208">
        <w:rPr>
          <w:sz w:val="24"/>
          <w:szCs w:val="24"/>
        </w:rPr>
        <w:t>W raz</w:t>
      </w:r>
      <w:r w:rsidR="00685599" w:rsidRPr="00AF3208">
        <w:rPr>
          <w:sz w:val="24"/>
          <w:szCs w:val="24"/>
        </w:rPr>
        <w:t xml:space="preserve">ie niewykonania </w:t>
      </w:r>
      <w:r w:rsidR="00606D29" w:rsidRPr="00AF3208">
        <w:rPr>
          <w:sz w:val="24"/>
          <w:szCs w:val="24"/>
        </w:rPr>
        <w:t>lub nienależytego</w:t>
      </w:r>
      <w:r w:rsidR="00963E06" w:rsidRPr="00AF3208">
        <w:rPr>
          <w:sz w:val="24"/>
          <w:szCs w:val="24"/>
        </w:rPr>
        <w:t xml:space="preserve"> wykonania umowy Zamawiający</w:t>
      </w:r>
      <w:r w:rsidRPr="00AF3208">
        <w:rPr>
          <w:sz w:val="24"/>
          <w:szCs w:val="24"/>
        </w:rPr>
        <w:t xml:space="preserve"> ma prawo naliczyć karę umowną w wysokości 300 zł, za każdy przypadek niewłaściwego wywiązywania</w:t>
      </w:r>
      <w:r w:rsidR="007D47C0" w:rsidRPr="00AF3208">
        <w:rPr>
          <w:sz w:val="24"/>
          <w:szCs w:val="24"/>
        </w:rPr>
        <w:t xml:space="preserve"> </w:t>
      </w:r>
      <w:r w:rsidRPr="00AF3208">
        <w:rPr>
          <w:sz w:val="24"/>
          <w:szCs w:val="24"/>
        </w:rPr>
        <w:t xml:space="preserve">się </w:t>
      </w:r>
      <w:r w:rsidR="007D47C0" w:rsidRPr="00AF3208">
        <w:rPr>
          <w:sz w:val="24"/>
          <w:szCs w:val="24"/>
        </w:rPr>
        <w:t>z</w:t>
      </w:r>
      <w:r w:rsidRPr="00AF3208">
        <w:rPr>
          <w:sz w:val="24"/>
          <w:szCs w:val="24"/>
        </w:rPr>
        <w:t xml:space="preserve"> umowy</w:t>
      </w:r>
      <w:r w:rsidR="00F5022E" w:rsidRPr="00AF3208">
        <w:rPr>
          <w:sz w:val="24"/>
          <w:szCs w:val="24"/>
        </w:rPr>
        <w:t xml:space="preserve">. W przypadku trzykrotnego powtórzenia się </w:t>
      </w:r>
      <w:r w:rsidR="00685599" w:rsidRPr="00AF3208">
        <w:rPr>
          <w:sz w:val="24"/>
          <w:szCs w:val="24"/>
        </w:rPr>
        <w:t xml:space="preserve">w/w nieprawidłowości </w:t>
      </w:r>
      <w:r w:rsidR="00791056" w:rsidRPr="00AF3208">
        <w:rPr>
          <w:sz w:val="24"/>
          <w:szCs w:val="24"/>
        </w:rPr>
        <w:t>Z</w:t>
      </w:r>
      <w:r w:rsidR="00F5022E" w:rsidRPr="00AF3208">
        <w:rPr>
          <w:sz w:val="24"/>
          <w:szCs w:val="24"/>
        </w:rPr>
        <w:t>amawiający</w:t>
      </w:r>
      <w:r w:rsidRPr="00AF3208">
        <w:rPr>
          <w:sz w:val="24"/>
          <w:szCs w:val="24"/>
        </w:rPr>
        <w:t xml:space="preserve"> może</w:t>
      </w:r>
      <w:r w:rsidR="00685599" w:rsidRPr="00AF3208">
        <w:rPr>
          <w:sz w:val="24"/>
          <w:szCs w:val="24"/>
        </w:rPr>
        <w:t xml:space="preserve"> </w:t>
      </w:r>
      <w:r w:rsidRPr="00AF3208">
        <w:rPr>
          <w:sz w:val="24"/>
          <w:szCs w:val="24"/>
        </w:rPr>
        <w:t>odstąpić od umowy bez w</w:t>
      </w:r>
      <w:r w:rsidR="00F5022E" w:rsidRPr="00AF3208">
        <w:rPr>
          <w:sz w:val="24"/>
          <w:szCs w:val="24"/>
        </w:rPr>
        <w:t>yznaczania dodatkowych terminów</w:t>
      </w:r>
      <w:r w:rsidRPr="00AF3208">
        <w:rPr>
          <w:sz w:val="24"/>
          <w:szCs w:val="24"/>
        </w:rPr>
        <w:t>.</w:t>
      </w:r>
    </w:p>
    <w:p w14:paraId="1C0B53C2" w14:textId="77777777" w:rsidR="00685599" w:rsidRPr="00AF3208" w:rsidRDefault="00685599" w:rsidP="00685599">
      <w:pPr>
        <w:numPr>
          <w:ilvl w:val="0"/>
          <w:numId w:val="22"/>
        </w:numPr>
        <w:tabs>
          <w:tab w:val="left" w:pos="426"/>
        </w:tabs>
        <w:ind w:left="426" w:hanging="426"/>
        <w:jc w:val="both"/>
        <w:rPr>
          <w:sz w:val="24"/>
          <w:szCs w:val="24"/>
        </w:rPr>
      </w:pPr>
      <w:bookmarkStart w:id="0" w:name="_Hlk505582487"/>
      <w:r w:rsidRPr="00AF3208">
        <w:rPr>
          <w:sz w:val="24"/>
          <w:szCs w:val="24"/>
        </w:rPr>
        <w:t xml:space="preserve">Kary umowne, o których mowa w ust. 1, Wykonawca zapłaci Zamawiającemu w terminie </w:t>
      </w:r>
      <w:r w:rsidR="00DB79BE">
        <w:rPr>
          <w:sz w:val="24"/>
          <w:szCs w:val="24"/>
        </w:rPr>
        <w:br/>
      </w:r>
      <w:r w:rsidRPr="00AF3208">
        <w:rPr>
          <w:sz w:val="24"/>
          <w:szCs w:val="24"/>
        </w:rPr>
        <w:t>7 dni liczonych od otrzymania przez Wykonawcę właściwej noty obciążeniowej.</w:t>
      </w:r>
      <w:bookmarkEnd w:id="0"/>
    </w:p>
    <w:p w14:paraId="7998F052" w14:textId="77777777" w:rsidR="00685599" w:rsidRPr="00AF3208" w:rsidRDefault="00685599" w:rsidP="00685599">
      <w:pPr>
        <w:numPr>
          <w:ilvl w:val="0"/>
          <w:numId w:val="22"/>
        </w:numPr>
        <w:tabs>
          <w:tab w:val="left" w:pos="426"/>
        </w:tabs>
        <w:ind w:left="426" w:hanging="426"/>
        <w:jc w:val="both"/>
        <w:rPr>
          <w:sz w:val="24"/>
          <w:szCs w:val="24"/>
        </w:rPr>
      </w:pPr>
      <w:r w:rsidRPr="00AF3208">
        <w:rPr>
          <w:sz w:val="24"/>
          <w:szCs w:val="24"/>
        </w:rPr>
        <w:t>Wykonawca oświadcza, iż upoważnia Zamawiającego do potrącenia z należnego mu wynagrodzenia kar umownych naliczonych przez Zamawiającego</w:t>
      </w:r>
      <w:r w:rsidRPr="00AF3208">
        <w:rPr>
          <w:bCs/>
          <w:sz w:val="24"/>
          <w:szCs w:val="24"/>
        </w:rPr>
        <w:t>.</w:t>
      </w:r>
    </w:p>
    <w:p w14:paraId="7B48787D" w14:textId="77777777" w:rsidR="00685599" w:rsidRPr="00AF3208" w:rsidRDefault="00685599" w:rsidP="00685599">
      <w:pPr>
        <w:numPr>
          <w:ilvl w:val="0"/>
          <w:numId w:val="22"/>
        </w:numPr>
        <w:tabs>
          <w:tab w:val="left" w:pos="426"/>
        </w:tabs>
        <w:ind w:left="426" w:hanging="426"/>
        <w:jc w:val="both"/>
        <w:rPr>
          <w:sz w:val="24"/>
          <w:szCs w:val="24"/>
        </w:rPr>
      </w:pPr>
      <w:r w:rsidRPr="00AF3208">
        <w:rPr>
          <w:sz w:val="24"/>
          <w:szCs w:val="24"/>
        </w:rPr>
        <w:t>Zamawiający zastrzega sobie prawo do odszkodowania uzupełniającego ponoszącego wysokość kar umownych do wysokości rzeczywiście poniesionej szkody.</w:t>
      </w:r>
    </w:p>
    <w:p w14:paraId="2643599C" w14:textId="77777777" w:rsidR="007D47C0" w:rsidRPr="00AF3208" w:rsidRDefault="007D47C0" w:rsidP="00685599">
      <w:pPr>
        <w:numPr>
          <w:ilvl w:val="0"/>
          <w:numId w:val="22"/>
        </w:numPr>
        <w:tabs>
          <w:tab w:val="left" w:pos="426"/>
        </w:tabs>
        <w:ind w:left="426" w:hanging="426"/>
        <w:jc w:val="both"/>
        <w:rPr>
          <w:sz w:val="24"/>
          <w:szCs w:val="24"/>
        </w:rPr>
      </w:pPr>
      <w:r w:rsidRPr="00AF3208">
        <w:rPr>
          <w:sz w:val="24"/>
          <w:szCs w:val="24"/>
        </w:rPr>
        <w:t>Ponadto Zamawiając</w:t>
      </w:r>
      <w:r w:rsidR="00685599" w:rsidRPr="00AF3208">
        <w:rPr>
          <w:sz w:val="24"/>
          <w:szCs w:val="24"/>
        </w:rPr>
        <w:t>emu</w:t>
      </w:r>
      <w:r w:rsidRPr="00AF3208">
        <w:rPr>
          <w:sz w:val="24"/>
          <w:szCs w:val="24"/>
        </w:rPr>
        <w:t xml:space="preserve"> będzie przy</w:t>
      </w:r>
      <w:r w:rsidR="00685599" w:rsidRPr="00AF3208">
        <w:rPr>
          <w:sz w:val="24"/>
          <w:szCs w:val="24"/>
        </w:rPr>
        <w:t xml:space="preserve">sługiwało prawo do odstąpienia </w:t>
      </w:r>
      <w:r w:rsidRPr="00AF3208">
        <w:rPr>
          <w:sz w:val="24"/>
          <w:szCs w:val="24"/>
        </w:rPr>
        <w:t>od umowy jeżeli:</w:t>
      </w:r>
    </w:p>
    <w:p w14:paraId="00D17571" w14:textId="77777777" w:rsidR="007D47C0" w:rsidRPr="00AF3208" w:rsidRDefault="007D47C0" w:rsidP="00685599">
      <w:pPr>
        <w:numPr>
          <w:ilvl w:val="0"/>
          <w:numId w:val="23"/>
        </w:numPr>
        <w:ind w:left="709" w:hanging="283"/>
        <w:jc w:val="both"/>
        <w:rPr>
          <w:sz w:val="24"/>
          <w:szCs w:val="24"/>
        </w:rPr>
      </w:pPr>
      <w:r w:rsidRPr="00AF3208">
        <w:rPr>
          <w:sz w:val="24"/>
          <w:szCs w:val="24"/>
        </w:rPr>
        <w:t>Wykonawca bez uzasadnionych przyczyn nie rozpoczął wykonywania usług na żądanie zamawiającego i nie wykonuje ich pomimo dodatkowego wezwania</w:t>
      </w:r>
      <w:r w:rsidR="00685599" w:rsidRPr="00AF3208">
        <w:rPr>
          <w:sz w:val="24"/>
          <w:szCs w:val="24"/>
        </w:rPr>
        <w:t>,</w:t>
      </w:r>
    </w:p>
    <w:p w14:paraId="7E931343" w14:textId="77777777" w:rsidR="000A4ED0" w:rsidRPr="00AF3208" w:rsidRDefault="000A4ED0" w:rsidP="000A4ED0">
      <w:pPr>
        <w:numPr>
          <w:ilvl w:val="0"/>
          <w:numId w:val="23"/>
        </w:numPr>
        <w:ind w:left="709" w:hanging="283"/>
        <w:jc w:val="both"/>
        <w:rPr>
          <w:sz w:val="24"/>
          <w:szCs w:val="24"/>
        </w:rPr>
      </w:pPr>
      <w:r w:rsidRPr="00AF3208">
        <w:rPr>
          <w:sz w:val="24"/>
          <w:szCs w:val="24"/>
        </w:rPr>
        <w:t>wydano nakaz zajęcia majątku Wykonawcy lub Wykonawca zrzekł się majątku na rzecz wierzycieli, wszczęto egzekucję wobec Wykonawcy, Wykonawca przystąpił do likwidacji swej firmy, Wykonawca utracił płynność finansową, Wykonawca zagrożony jest niewypłacalnością lub nastąpiła jego niewypłacalność.</w:t>
      </w:r>
    </w:p>
    <w:p w14:paraId="6B56FFC7" w14:textId="77777777" w:rsidR="00685599" w:rsidRPr="00AF3208" w:rsidRDefault="00685599" w:rsidP="00685599">
      <w:pPr>
        <w:numPr>
          <w:ilvl w:val="0"/>
          <w:numId w:val="22"/>
        </w:numPr>
        <w:tabs>
          <w:tab w:val="left" w:pos="426"/>
        </w:tabs>
        <w:ind w:left="426" w:hanging="426"/>
        <w:rPr>
          <w:sz w:val="24"/>
          <w:szCs w:val="24"/>
        </w:rPr>
      </w:pPr>
      <w:r w:rsidRPr="00AF3208">
        <w:rPr>
          <w:sz w:val="24"/>
          <w:szCs w:val="24"/>
        </w:rPr>
        <w:t xml:space="preserve">Odstąpienie od umowy, o którym mowa w ust. 1 i ust. 2 może nastąpić w terminie 30 dni od powzięcia wiadomości o okolicznościach uprawniających stronę do odstąpienia od umowy oraz powinno nastąpić w formie pisemnej pod rygorem nieważności takiego oświadczenia </w:t>
      </w:r>
      <w:r w:rsidRPr="00AF3208">
        <w:rPr>
          <w:sz w:val="24"/>
          <w:szCs w:val="24"/>
        </w:rPr>
        <w:br/>
        <w:t>i musi zawierać uzasadnienie.</w:t>
      </w:r>
    </w:p>
    <w:p w14:paraId="039F6637" w14:textId="77777777" w:rsidR="00282709" w:rsidRPr="00AF3208" w:rsidRDefault="00282709" w:rsidP="00685599">
      <w:pPr>
        <w:numPr>
          <w:ilvl w:val="0"/>
          <w:numId w:val="22"/>
        </w:numPr>
        <w:tabs>
          <w:tab w:val="left" w:pos="426"/>
        </w:tabs>
        <w:ind w:left="426" w:hanging="426"/>
        <w:jc w:val="both"/>
        <w:rPr>
          <w:sz w:val="24"/>
          <w:szCs w:val="24"/>
        </w:rPr>
      </w:pPr>
      <w:r w:rsidRPr="00AF3208">
        <w:rPr>
          <w:sz w:val="24"/>
          <w:szCs w:val="24"/>
        </w:rPr>
        <w:lastRenderedPageBreak/>
        <w:t xml:space="preserve">Zamawiający zastrzega sobie możliwość wcześniejszego wypowiedzenia umowy  </w:t>
      </w:r>
      <w:r w:rsidRPr="00AF3208">
        <w:rPr>
          <w:sz w:val="24"/>
          <w:szCs w:val="24"/>
        </w:rPr>
        <w:br/>
        <w:t xml:space="preserve">w przypadku wyczerpania </w:t>
      </w:r>
      <w:r w:rsidR="00685599" w:rsidRPr="00AF3208">
        <w:rPr>
          <w:sz w:val="24"/>
          <w:szCs w:val="24"/>
        </w:rPr>
        <w:t>szacunkowej wartości umowy, o której mowa w § 2 ust. 2</w:t>
      </w:r>
      <w:r w:rsidRPr="00AF3208">
        <w:rPr>
          <w:sz w:val="24"/>
          <w:szCs w:val="24"/>
        </w:rPr>
        <w:t>.</w:t>
      </w:r>
    </w:p>
    <w:p w14:paraId="1520F545" w14:textId="77777777" w:rsidR="008268A7" w:rsidRPr="00AF3208" w:rsidRDefault="008268A7" w:rsidP="008268A7">
      <w:pPr>
        <w:rPr>
          <w:sz w:val="24"/>
          <w:szCs w:val="24"/>
        </w:rPr>
      </w:pPr>
    </w:p>
    <w:p w14:paraId="2C6E0EC4" w14:textId="77777777" w:rsidR="00606D29" w:rsidRPr="00CE0515" w:rsidRDefault="00470648" w:rsidP="004140E0">
      <w:pPr>
        <w:jc w:val="center"/>
        <w:rPr>
          <w:b/>
          <w:bCs/>
          <w:sz w:val="24"/>
          <w:szCs w:val="24"/>
        </w:rPr>
      </w:pPr>
      <w:r w:rsidRPr="00CE0515">
        <w:rPr>
          <w:b/>
          <w:bCs/>
          <w:sz w:val="24"/>
          <w:szCs w:val="24"/>
        </w:rPr>
        <w:sym w:font="Times New Roman" w:char="00A7"/>
      </w:r>
      <w:r w:rsidR="00685599" w:rsidRPr="00CE0515">
        <w:rPr>
          <w:b/>
          <w:bCs/>
          <w:sz w:val="24"/>
          <w:szCs w:val="24"/>
        </w:rPr>
        <w:t xml:space="preserve"> 5</w:t>
      </w:r>
    </w:p>
    <w:p w14:paraId="15393F9C" w14:textId="77777777" w:rsidR="00387C93" w:rsidRPr="00AF3208" w:rsidRDefault="00387C93" w:rsidP="00685599">
      <w:pPr>
        <w:tabs>
          <w:tab w:val="left" w:pos="0"/>
          <w:tab w:val="center" w:pos="4536"/>
        </w:tabs>
        <w:suppressAutoHyphens/>
        <w:jc w:val="both"/>
        <w:rPr>
          <w:bCs/>
          <w:sz w:val="24"/>
          <w:szCs w:val="24"/>
        </w:rPr>
      </w:pPr>
      <w:r w:rsidRPr="00AF3208">
        <w:rPr>
          <w:sz w:val="24"/>
          <w:szCs w:val="24"/>
        </w:rPr>
        <w:t xml:space="preserve">Wszelkie zmiany i uzupełnienia treści niniejszej umowy, wymagają aneksu sporządzonego </w:t>
      </w:r>
      <w:r w:rsidR="000A4ED0" w:rsidRPr="00AF3208">
        <w:rPr>
          <w:sz w:val="24"/>
          <w:szCs w:val="24"/>
        </w:rPr>
        <w:br/>
      </w:r>
      <w:r w:rsidRPr="00AF3208">
        <w:rPr>
          <w:sz w:val="24"/>
          <w:szCs w:val="24"/>
        </w:rPr>
        <w:t>z zachowaniem formy pisemnej pod rygorem nieważności</w:t>
      </w:r>
      <w:r w:rsidR="008268A7">
        <w:rPr>
          <w:sz w:val="24"/>
          <w:szCs w:val="24"/>
        </w:rPr>
        <w:t>.</w:t>
      </w:r>
    </w:p>
    <w:p w14:paraId="504A054F" w14:textId="77777777" w:rsidR="00282709" w:rsidRPr="00AF3208" w:rsidRDefault="00282709" w:rsidP="00573F10">
      <w:pPr>
        <w:jc w:val="center"/>
        <w:rPr>
          <w:bCs/>
          <w:sz w:val="24"/>
          <w:szCs w:val="24"/>
        </w:rPr>
      </w:pPr>
    </w:p>
    <w:p w14:paraId="42BA8609" w14:textId="77777777" w:rsidR="00606D29" w:rsidRPr="00CE0515" w:rsidRDefault="00685599" w:rsidP="00282709">
      <w:pPr>
        <w:jc w:val="center"/>
        <w:rPr>
          <w:b/>
          <w:bCs/>
          <w:sz w:val="24"/>
          <w:szCs w:val="24"/>
        </w:rPr>
      </w:pPr>
      <w:r w:rsidRPr="00CE0515">
        <w:rPr>
          <w:b/>
          <w:bCs/>
          <w:sz w:val="24"/>
          <w:szCs w:val="24"/>
        </w:rPr>
        <w:t>§ 6</w:t>
      </w:r>
    </w:p>
    <w:p w14:paraId="08B4D50C" w14:textId="77777777" w:rsidR="00470648" w:rsidRPr="00AF3208" w:rsidRDefault="00685599" w:rsidP="00685599">
      <w:pPr>
        <w:numPr>
          <w:ilvl w:val="0"/>
          <w:numId w:val="38"/>
        </w:numPr>
        <w:ind w:left="426" w:hanging="426"/>
        <w:jc w:val="both"/>
        <w:rPr>
          <w:sz w:val="24"/>
          <w:szCs w:val="24"/>
        </w:rPr>
      </w:pPr>
      <w:r w:rsidRPr="00AF3208">
        <w:rPr>
          <w:sz w:val="24"/>
          <w:szCs w:val="24"/>
        </w:rPr>
        <w:t xml:space="preserve">Wykonawca bierze na siebie </w:t>
      </w:r>
      <w:r w:rsidR="00470648" w:rsidRPr="00AF3208">
        <w:rPr>
          <w:sz w:val="24"/>
          <w:szCs w:val="24"/>
        </w:rPr>
        <w:t>pełną odpowiedzial</w:t>
      </w:r>
      <w:r w:rsidR="000144C7" w:rsidRPr="00AF3208">
        <w:rPr>
          <w:sz w:val="24"/>
          <w:szCs w:val="24"/>
        </w:rPr>
        <w:t>ność za właściwe wykonanie usług</w:t>
      </w:r>
      <w:r w:rsidR="00470648" w:rsidRPr="00AF3208">
        <w:rPr>
          <w:sz w:val="24"/>
          <w:szCs w:val="24"/>
        </w:rPr>
        <w:t>,</w:t>
      </w:r>
      <w:r w:rsidRPr="00AF3208">
        <w:rPr>
          <w:sz w:val="24"/>
          <w:szCs w:val="24"/>
        </w:rPr>
        <w:t xml:space="preserve"> zapewnienie bezpieczeństwa </w:t>
      </w:r>
      <w:r w:rsidR="00470648" w:rsidRPr="00AF3208">
        <w:rPr>
          <w:sz w:val="24"/>
          <w:szCs w:val="24"/>
        </w:rPr>
        <w:t xml:space="preserve">oraz metody organizacyjno – techniczne. </w:t>
      </w:r>
    </w:p>
    <w:p w14:paraId="1C5DF5AB" w14:textId="77777777" w:rsidR="00470648" w:rsidRPr="00AF3208" w:rsidRDefault="00470648" w:rsidP="00685599">
      <w:pPr>
        <w:numPr>
          <w:ilvl w:val="0"/>
          <w:numId w:val="38"/>
        </w:numPr>
        <w:ind w:left="426" w:hanging="426"/>
        <w:jc w:val="both"/>
        <w:rPr>
          <w:sz w:val="24"/>
          <w:szCs w:val="24"/>
        </w:rPr>
      </w:pPr>
      <w:r w:rsidRPr="00AF3208">
        <w:rPr>
          <w:sz w:val="24"/>
          <w:szCs w:val="24"/>
        </w:rPr>
        <w:t>Wykonawca ponosi odpowiedzialność za szkody osób trzecich powstałe w wyniku niewykonania lub nienależytego wykonania robót.</w:t>
      </w:r>
    </w:p>
    <w:p w14:paraId="5BA65F76" w14:textId="77777777" w:rsidR="0052081F" w:rsidRPr="00AF3208" w:rsidRDefault="0052081F" w:rsidP="005E4750">
      <w:pPr>
        <w:numPr>
          <w:ilvl w:val="0"/>
          <w:numId w:val="38"/>
        </w:numPr>
        <w:ind w:left="426" w:hanging="426"/>
        <w:jc w:val="both"/>
        <w:rPr>
          <w:sz w:val="24"/>
          <w:szCs w:val="24"/>
        </w:rPr>
      </w:pPr>
      <w:r w:rsidRPr="00AF3208">
        <w:rPr>
          <w:sz w:val="24"/>
          <w:szCs w:val="24"/>
        </w:rPr>
        <w:t>Osobą wyznaczoną do kontakt</w:t>
      </w:r>
      <w:r w:rsidR="00A83A6A" w:rsidRPr="00AF3208">
        <w:rPr>
          <w:sz w:val="24"/>
          <w:szCs w:val="24"/>
        </w:rPr>
        <w:t xml:space="preserve">u z Zamawiającym jest: </w:t>
      </w:r>
      <w:r w:rsidR="0045468A">
        <w:rPr>
          <w:sz w:val="24"/>
          <w:szCs w:val="24"/>
        </w:rPr>
        <w:t>Dorota Jaszdejewska</w:t>
      </w:r>
      <w:r w:rsidR="00F540A2" w:rsidRPr="00AF3208">
        <w:rPr>
          <w:sz w:val="24"/>
          <w:szCs w:val="24"/>
        </w:rPr>
        <w:t>.</w:t>
      </w:r>
    </w:p>
    <w:p w14:paraId="18A91081" w14:textId="77777777" w:rsidR="004D6D7B" w:rsidRPr="00AF3208" w:rsidRDefault="004D6D7B" w:rsidP="00573F10">
      <w:pPr>
        <w:jc w:val="center"/>
        <w:rPr>
          <w:sz w:val="24"/>
          <w:szCs w:val="24"/>
        </w:rPr>
      </w:pPr>
    </w:p>
    <w:p w14:paraId="28EAE827" w14:textId="77777777" w:rsidR="00606D29" w:rsidRPr="00CE0515" w:rsidRDefault="00470648" w:rsidP="00282709">
      <w:pPr>
        <w:jc w:val="center"/>
        <w:rPr>
          <w:b/>
          <w:bCs/>
          <w:sz w:val="24"/>
          <w:szCs w:val="24"/>
        </w:rPr>
      </w:pPr>
      <w:r w:rsidRPr="00CE0515">
        <w:rPr>
          <w:b/>
          <w:bCs/>
          <w:sz w:val="24"/>
          <w:szCs w:val="24"/>
        </w:rPr>
        <w:sym w:font="Times New Roman" w:char="00A7"/>
      </w:r>
      <w:r w:rsidR="004C4DA7" w:rsidRPr="00CE0515">
        <w:rPr>
          <w:b/>
          <w:bCs/>
          <w:sz w:val="24"/>
          <w:szCs w:val="24"/>
        </w:rPr>
        <w:t xml:space="preserve"> </w:t>
      </w:r>
      <w:r w:rsidR="00685599" w:rsidRPr="00CE0515">
        <w:rPr>
          <w:b/>
          <w:bCs/>
          <w:sz w:val="24"/>
          <w:szCs w:val="24"/>
        </w:rPr>
        <w:t>7</w:t>
      </w:r>
    </w:p>
    <w:p w14:paraId="56D8D7FD" w14:textId="77777777" w:rsidR="00282709" w:rsidRPr="00AF3208" w:rsidRDefault="00470648" w:rsidP="0023695B">
      <w:pPr>
        <w:jc w:val="both"/>
        <w:rPr>
          <w:sz w:val="24"/>
          <w:szCs w:val="24"/>
        </w:rPr>
      </w:pPr>
      <w:r w:rsidRPr="00AF3208">
        <w:rPr>
          <w:sz w:val="24"/>
          <w:szCs w:val="24"/>
        </w:rPr>
        <w:t>W sprawach nieuregulowanych niniejszą umową strony wiążą przepisy kodeksu cywilnego</w:t>
      </w:r>
    </w:p>
    <w:p w14:paraId="57E2EB1C" w14:textId="77777777" w:rsidR="00E929D0" w:rsidRPr="00AF3208" w:rsidRDefault="00470648" w:rsidP="0023695B">
      <w:pPr>
        <w:jc w:val="both"/>
        <w:rPr>
          <w:sz w:val="24"/>
          <w:szCs w:val="24"/>
        </w:rPr>
      </w:pPr>
      <w:r w:rsidRPr="00AF3208">
        <w:rPr>
          <w:sz w:val="24"/>
          <w:szCs w:val="24"/>
        </w:rPr>
        <w:t xml:space="preserve"> </w:t>
      </w:r>
    </w:p>
    <w:p w14:paraId="37628815" w14:textId="77777777" w:rsidR="00606D29" w:rsidRPr="00CE0515" w:rsidRDefault="00470648" w:rsidP="00573F10">
      <w:pPr>
        <w:jc w:val="center"/>
        <w:rPr>
          <w:b/>
          <w:bCs/>
          <w:sz w:val="24"/>
          <w:szCs w:val="24"/>
        </w:rPr>
      </w:pPr>
      <w:r w:rsidRPr="00CE0515">
        <w:rPr>
          <w:b/>
          <w:bCs/>
          <w:sz w:val="24"/>
          <w:szCs w:val="24"/>
        </w:rPr>
        <w:sym w:font="Times New Roman" w:char="00A7"/>
      </w:r>
      <w:r w:rsidR="004C4DA7" w:rsidRPr="00CE0515">
        <w:rPr>
          <w:b/>
          <w:bCs/>
          <w:sz w:val="24"/>
          <w:szCs w:val="24"/>
        </w:rPr>
        <w:t xml:space="preserve"> </w:t>
      </w:r>
      <w:r w:rsidR="00685599" w:rsidRPr="00CE0515">
        <w:rPr>
          <w:b/>
          <w:bCs/>
          <w:sz w:val="24"/>
          <w:szCs w:val="24"/>
        </w:rPr>
        <w:t>8</w:t>
      </w:r>
    </w:p>
    <w:p w14:paraId="5A0B7195" w14:textId="77777777" w:rsidR="00470648" w:rsidRPr="00AF3208" w:rsidRDefault="00470648" w:rsidP="005E4750">
      <w:pPr>
        <w:jc w:val="both"/>
        <w:rPr>
          <w:sz w:val="24"/>
          <w:szCs w:val="24"/>
        </w:rPr>
      </w:pPr>
      <w:r w:rsidRPr="00AF3208">
        <w:rPr>
          <w:sz w:val="24"/>
          <w:szCs w:val="24"/>
        </w:rPr>
        <w:t xml:space="preserve">Wszelkie sprawy sporne wynikające  z realizacji niniejszej umowy rozstrzygać będzie </w:t>
      </w:r>
      <w:r w:rsidR="00685599" w:rsidRPr="00AF3208">
        <w:rPr>
          <w:sz w:val="24"/>
          <w:szCs w:val="24"/>
        </w:rPr>
        <w:t>sąd</w:t>
      </w:r>
      <w:r w:rsidRPr="00AF3208">
        <w:rPr>
          <w:sz w:val="24"/>
          <w:szCs w:val="24"/>
        </w:rPr>
        <w:t xml:space="preserve"> właściw</w:t>
      </w:r>
      <w:r w:rsidR="00963E06" w:rsidRPr="00AF3208">
        <w:rPr>
          <w:sz w:val="24"/>
          <w:szCs w:val="24"/>
        </w:rPr>
        <w:t>y</w:t>
      </w:r>
      <w:r w:rsidR="00685599" w:rsidRPr="00AF3208">
        <w:rPr>
          <w:sz w:val="24"/>
          <w:szCs w:val="24"/>
        </w:rPr>
        <w:t xml:space="preserve"> miejscowo</w:t>
      </w:r>
      <w:r w:rsidR="00963E06" w:rsidRPr="00AF3208">
        <w:rPr>
          <w:sz w:val="24"/>
          <w:szCs w:val="24"/>
        </w:rPr>
        <w:t xml:space="preserve"> dla siedziby Zamawiającego.</w:t>
      </w:r>
      <w:r w:rsidRPr="00AF3208">
        <w:rPr>
          <w:sz w:val="24"/>
          <w:szCs w:val="24"/>
        </w:rPr>
        <w:t xml:space="preserve"> </w:t>
      </w:r>
    </w:p>
    <w:p w14:paraId="041146D0" w14:textId="77777777" w:rsidR="00685599" w:rsidRPr="00AF3208" w:rsidRDefault="00685599" w:rsidP="00573F10">
      <w:pPr>
        <w:jc w:val="center"/>
        <w:rPr>
          <w:sz w:val="24"/>
          <w:szCs w:val="24"/>
        </w:rPr>
      </w:pPr>
    </w:p>
    <w:p w14:paraId="25D63956" w14:textId="77777777" w:rsidR="00606D29" w:rsidRPr="00CE0515" w:rsidRDefault="00470648" w:rsidP="00573F10">
      <w:pPr>
        <w:jc w:val="center"/>
        <w:rPr>
          <w:b/>
          <w:bCs/>
          <w:sz w:val="24"/>
          <w:szCs w:val="24"/>
        </w:rPr>
      </w:pPr>
      <w:r w:rsidRPr="00CE0515">
        <w:rPr>
          <w:b/>
          <w:bCs/>
          <w:sz w:val="24"/>
          <w:szCs w:val="24"/>
        </w:rPr>
        <w:sym w:font="Times New Roman" w:char="00A7"/>
      </w:r>
      <w:r w:rsidR="00685599" w:rsidRPr="00CE0515">
        <w:rPr>
          <w:b/>
          <w:bCs/>
          <w:sz w:val="24"/>
          <w:szCs w:val="24"/>
        </w:rPr>
        <w:t xml:space="preserve"> 9</w:t>
      </w:r>
    </w:p>
    <w:p w14:paraId="26624C52" w14:textId="77777777" w:rsidR="00470648" w:rsidRDefault="004C4DA7" w:rsidP="00685599">
      <w:pPr>
        <w:jc w:val="both"/>
        <w:rPr>
          <w:sz w:val="24"/>
          <w:szCs w:val="24"/>
        </w:rPr>
      </w:pPr>
      <w:r w:rsidRPr="00AF3208">
        <w:rPr>
          <w:sz w:val="24"/>
          <w:szCs w:val="24"/>
        </w:rPr>
        <w:t>Umowa została sporządzona w 2</w:t>
      </w:r>
      <w:r w:rsidR="00470648" w:rsidRPr="00AF3208">
        <w:rPr>
          <w:sz w:val="24"/>
          <w:szCs w:val="24"/>
        </w:rPr>
        <w:t xml:space="preserve"> jednob</w:t>
      </w:r>
      <w:r w:rsidRPr="00AF3208">
        <w:rPr>
          <w:sz w:val="24"/>
          <w:szCs w:val="24"/>
        </w:rPr>
        <w:t xml:space="preserve">rzmiących </w:t>
      </w:r>
      <w:r w:rsidR="00685599" w:rsidRPr="00AF3208">
        <w:rPr>
          <w:sz w:val="24"/>
          <w:szCs w:val="24"/>
        </w:rPr>
        <w:t>egzemplarzach</w:t>
      </w:r>
      <w:r w:rsidRPr="00AF3208">
        <w:rPr>
          <w:sz w:val="24"/>
          <w:szCs w:val="24"/>
        </w:rPr>
        <w:t xml:space="preserve"> w tym 1</w:t>
      </w:r>
      <w:r w:rsidR="00462CA6" w:rsidRPr="00AF3208">
        <w:rPr>
          <w:sz w:val="24"/>
          <w:szCs w:val="24"/>
        </w:rPr>
        <w:t xml:space="preserve"> egz. dla Zamawiającego i 1 egz. dla Wykonawcy</w:t>
      </w:r>
      <w:r w:rsidR="008268A7">
        <w:rPr>
          <w:sz w:val="24"/>
          <w:szCs w:val="24"/>
        </w:rPr>
        <w:t>.</w:t>
      </w:r>
    </w:p>
    <w:p w14:paraId="2416A27C" w14:textId="77777777" w:rsidR="00CE0515" w:rsidRDefault="00CE0515" w:rsidP="00685599">
      <w:pPr>
        <w:jc w:val="both"/>
        <w:rPr>
          <w:sz w:val="24"/>
          <w:szCs w:val="24"/>
        </w:rPr>
      </w:pPr>
    </w:p>
    <w:p w14:paraId="13642779" w14:textId="77777777" w:rsidR="00CE0515" w:rsidRDefault="00CE0515" w:rsidP="00685599">
      <w:pPr>
        <w:jc w:val="both"/>
        <w:rPr>
          <w:sz w:val="24"/>
          <w:szCs w:val="24"/>
        </w:rPr>
      </w:pPr>
    </w:p>
    <w:p w14:paraId="044AF7D2" w14:textId="77777777" w:rsidR="00CE0515" w:rsidRDefault="00CE0515" w:rsidP="00685599">
      <w:pPr>
        <w:jc w:val="both"/>
        <w:rPr>
          <w:sz w:val="24"/>
          <w:szCs w:val="24"/>
        </w:rPr>
      </w:pPr>
    </w:p>
    <w:p w14:paraId="4B11E2DE" w14:textId="77777777" w:rsidR="00CE0515" w:rsidRDefault="00CE0515" w:rsidP="00685599">
      <w:pPr>
        <w:jc w:val="both"/>
        <w:rPr>
          <w:sz w:val="24"/>
          <w:szCs w:val="24"/>
        </w:rPr>
      </w:pPr>
    </w:p>
    <w:p w14:paraId="0839459B" w14:textId="77777777" w:rsidR="00CE0515" w:rsidRPr="00B9079C" w:rsidRDefault="00CE0515" w:rsidP="00685599">
      <w:pPr>
        <w:jc w:val="both"/>
        <w:rPr>
          <w:b/>
          <w:bCs/>
          <w:sz w:val="24"/>
          <w:szCs w:val="24"/>
        </w:rPr>
      </w:pPr>
      <w:r w:rsidRPr="00B9079C">
        <w:rPr>
          <w:b/>
          <w:bCs/>
          <w:sz w:val="24"/>
          <w:szCs w:val="24"/>
        </w:rPr>
        <w:t xml:space="preserve">                  </w:t>
      </w:r>
      <w:r w:rsidRPr="00B9079C">
        <w:rPr>
          <w:b/>
          <w:bCs/>
          <w:sz w:val="24"/>
          <w:szCs w:val="24"/>
          <w:u w:val="single"/>
        </w:rPr>
        <w:t>ZAMAWIAJĄCY:</w:t>
      </w:r>
      <w:r w:rsidRPr="00B9079C">
        <w:rPr>
          <w:b/>
          <w:bCs/>
          <w:sz w:val="24"/>
          <w:szCs w:val="24"/>
        </w:rPr>
        <w:t xml:space="preserve">                                                       </w:t>
      </w:r>
      <w:r w:rsidRPr="00B9079C">
        <w:rPr>
          <w:b/>
          <w:bCs/>
          <w:sz w:val="24"/>
          <w:szCs w:val="24"/>
          <w:u w:val="single"/>
        </w:rPr>
        <w:t>WYKONAWCA:</w:t>
      </w:r>
    </w:p>
    <w:sectPr w:rsidR="00CE0515" w:rsidRPr="00B9079C" w:rsidSect="00685599">
      <w:pgSz w:w="11906" w:h="16838"/>
      <w:pgMar w:top="993"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7"/>
    <w:lvl w:ilvl="0">
      <w:start w:val="1"/>
      <w:numFmt w:val="decimal"/>
      <w:lvlText w:val="%1."/>
      <w:lvlJc w:val="left"/>
      <w:pPr>
        <w:tabs>
          <w:tab w:val="num" w:pos="360"/>
        </w:tabs>
        <w:ind w:left="360" w:hanging="360"/>
      </w:pPr>
    </w:lvl>
  </w:abstractNum>
  <w:abstractNum w:abstractNumId="1" w15:restartNumberingAfterBreak="0">
    <w:nsid w:val="00000013"/>
    <w:multiLevelType w:val="multilevel"/>
    <w:tmpl w:val="E93A1DEC"/>
    <w:name w:val="WW8Num27"/>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20"/>
    <w:multiLevelType w:val="multilevel"/>
    <w:tmpl w:val="00000020"/>
    <w:lvl w:ilvl="0">
      <w:start w:val="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52335B"/>
    <w:multiLevelType w:val="multilevel"/>
    <w:tmpl w:val="DD58067A"/>
    <w:name w:val="WW8Num123"/>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8961071"/>
    <w:multiLevelType w:val="hybridMultilevel"/>
    <w:tmpl w:val="BEA09098"/>
    <w:lvl w:ilvl="0" w:tplc="596E3B54">
      <w:start w:val="1"/>
      <w:numFmt w:val="lowerLetter"/>
      <w:lvlText w:val="%1."/>
      <w:lvlJc w:val="left"/>
      <w:pPr>
        <w:tabs>
          <w:tab w:val="num" w:pos="786"/>
        </w:tabs>
        <w:ind w:left="786" w:hanging="360"/>
      </w:pPr>
      <w:rPr>
        <w:rFonts w:hint="default"/>
        <w:sz w:val="24"/>
      </w:rPr>
    </w:lvl>
    <w:lvl w:ilvl="1" w:tplc="BD16A89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 w15:restartNumberingAfterBreak="0">
    <w:nsid w:val="08BA7236"/>
    <w:multiLevelType w:val="multilevel"/>
    <w:tmpl w:val="A43896B4"/>
    <w:lvl w:ilvl="0">
      <w:start w:val="1"/>
      <w:numFmt w:val="decimal"/>
      <w:lvlText w:val="%1."/>
      <w:lvlJc w:val="left"/>
      <w:pPr>
        <w:ind w:left="360" w:hanging="360"/>
      </w:pPr>
      <w:rPr>
        <w:rFonts w:hint="default"/>
        <w:b w:val="0"/>
        <w:sz w:val="22"/>
        <w:szCs w:val="22"/>
      </w:rPr>
    </w:lvl>
    <w:lvl w:ilvl="1">
      <w:start w:val="1"/>
      <w:numFmt w:val="ordinal"/>
      <w:lvlText w:val="4.%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6" w15:restartNumberingAfterBreak="0">
    <w:nsid w:val="0AB32E66"/>
    <w:multiLevelType w:val="hybridMultilevel"/>
    <w:tmpl w:val="44805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17336"/>
    <w:multiLevelType w:val="hybridMultilevel"/>
    <w:tmpl w:val="B2563E2A"/>
    <w:lvl w:ilvl="0" w:tplc="E93C48D6">
      <w:start w:val="1"/>
      <w:numFmt w:val="bullet"/>
      <w:lvlText w:val="-"/>
      <w:lvlJc w:val="left"/>
      <w:pPr>
        <w:tabs>
          <w:tab w:val="num" w:pos="700"/>
        </w:tabs>
        <w:ind w:left="700" w:hanging="227"/>
      </w:pPr>
      <w:rPr>
        <w:rFonts w:ascii="Arial" w:hAnsi="Arial" w:hint="default"/>
      </w:rPr>
    </w:lvl>
    <w:lvl w:ilvl="1" w:tplc="0415000F">
      <w:start w:val="1"/>
      <w:numFmt w:val="decimal"/>
      <w:lvlText w:val="%2."/>
      <w:lvlJc w:val="left"/>
      <w:pPr>
        <w:tabs>
          <w:tab w:val="num" w:pos="1800"/>
        </w:tabs>
        <w:ind w:left="1800" w:hanging="360"/>
      </w:pPr>
      <w:rPr>
        <w:rFont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D1E5F10"/>
    <w:multiLevelType w:val="hybridMultilevel"/>
    <w:tmpl w:val="62E087E6"/>
    <w:lvl w:ilvl="0" w:tplc="E93C48D6">
      <w:start w:val="1"/>
      <w:numFmt w:val="bullet"/>
      <w:lvlText w:val="-"/>
      <w:lvlJc w:val="left"/>
      <w:pPr>
        <w:tabs>
          <w:tab w:val="num" w:pos="700"/>
        </w:tabs>
        <w:ind w:left="700" w:hanging="227"/>
      </w:pPr>
      <w:rPr>
        <w:rFonts w:ascii="Arial" w:hAnsi="Aria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A52A11"/>
    <w:multiLevelType w:val="hybridMultilevel"/>
    <w:tmpl w:val="17CC3C1C"/>
    <w:lvl w:ilvl="0" w:tplc="28FA48C6">
      <w:start w:val="1"/>
      <w:numFmt w:val="ordin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F3D44DB"/>
    <w:multiLevelType w:val="hybridMultilevel"/>
    <w:tmpl w:val="862E1FF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1B924EC"/>
    <w:multiLevelType w:val="hybridMultilevel"/>
    <w:tmpl w:val="1536F8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0C799E"/>
    <w:multiLevelType w:val="hybridMultilevel"/>
    <w:tmpl w:val="5CD02FEA"/>
    <w:lvl w:ilvl="0" w:tplc="012E903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36A7F01"/>
    <w:multiLevelType w:val="hybridMultilevel"/>
    <w:tmpl w:val="1A4E81FE"/>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03A66"/>
    <w:multiLevelType w:val="hybridMultilevel"/>
    <w:tmpl w:val="27487628"/>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41E7D70"/>
    <w:multiLevelType w:val="hybridMultilevel"/>
    <w:tmpl w:val="18EC720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6574D29"/>
    <w:multiLevelType w:val="hybridMultilevel"/>
    <w:tmpl w:val="BA0611D6"/>
    <w:lvl w:ilvl="0" w:tplc="024680A4">
      <w:start w:val="1"/>
      <w:numFmt w:val="decimal"/>
      <w:lvlText w:val="%1."/>
      <w:lvlJc w:val="left"/>
      <w:pPr>
        <w:tabs>
          <w:tab w:val="num" w:pos="360"/>
        </w:tabs>
        <w:ind w:left="360" w:hanging="360"/>
      </w:pPr>
    </w:lvl>
    <w:lvl w:ilvl="1" w:tplc="2B2A5EC6">
      <w:start w:val="1"/>
      <w:numFmt w:val="lowerLetter"/>
      <w:lvlText w:val="%2."/>
      <w:lvlJc w:val="left"/>
      <w:pPr>
        <w:tabs>
          <w:tab w:val="num" w:pos="360"/>
        </w:tabs>
        <w:ind w:left="36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178E544A"/>
    <w:multiLevelType w:val="hybridMultilevel"/>
    <w:tmpl w:val="A91E8A3E"/>
    <w:lvl w:ilvl="0" w:tplc="C916FE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7F9514E"/>
    <w:multiLevelType w:val="hybridMultilevel"/>
    <w:tmpl w:val="E0E08C5A"/>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A4B6027"/>
    <w:multiLevelType w:val="hybridMultilevel"/>
    <w:tmpl w:val="EFD082CA"/>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F5FBF"/>
    <w:multiLevelType w:val="hybridMultilevel"/>
    <w:tmpl w:val="D75EE6D2"/>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26A7BE6"/>
    <w:multiLevelType w:val="hybridMultilevel"/>
    <w:tmpl w:val="A9D4B2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4C5A2B"/>
    <w:multiLevelType w:val="hybridMultilevel"/>
    <w:tmpl w:val="F312A6A2"/>
    <w:lvl w:ilvl="0" w:tplc="E30CE3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8EC2CED"/>
    <w:multiLevelType w:val="hybridMultilevel"/>
    <w:tmpl w:val="1E9A3F96"/>
    <w:lvl w:ilvl="0" w:tplc="FB48C402">
      <w:start w:val="2"/>
      <w:numFmt w:val="decimal"/>
      <w:lvlText w:val="%1."/>
      <w:lvlJc w:val="left"/>
      <w:pPr>
        <w:tabs>
          <w:tab w:val="num" w:pos="473"/>
        </w:tabs>
        <w:ind w:left="473" w:hanging="360"/>
      </w:pPr>
      <w:rPr>
        <w:rFonts w:hint="default"/>
      </w:rPr>
    </w:lvl>
    <w:lvl w:ilvl="1" w:tplc="04150019" w:tentative="1">
      <w:start w:val="1"/>
      <w:numFmt w:val="lowerLetter"/>
      <w:lvlText w:val="%2."/>
      <w:lvlJc w:val="left"/>
      <w:pPr>
        <w:tabs>
          <w:tab w:val="num" w:pos="1193"/>
        </w:tabs>
        <w:ind w:left="1193" w:hanging="360"/>
      </w:pPr>
    </w:lvl>
    <w:lvl w:ilvl="2" w:tplc="0415001B" w:tentative="1">
      <w:start w:val="1"/>
      <w:numFmt w:val="lowerRoman"/>
      <w:lvlText w:val="%3."/>
      <w:lvlJc w:val="right"/>
      <w:pPr>
        <w:tabs>
          <w:tab w:val="num" w:pos="1913"/>
        </w:tabs>
        <w:ind w:left="1913" w:hanging="180"/>
      </w:pPr>
    </w:lvl>
    <w:lvl w:ilvl="3" w:tplc="0415000F" w:tentative="1">
      <w:start w:val="1"/>
      <w:numFmt w:val="decimal"/>
      <w:lvlText w:val="%4."/>
      <w:lvlJc w:val="left"/>
      <w:pPr>
        <w:tabs>
          <w:tab w:val="num" w:pos="2633"/>
        </w:tabs>
        <w:ind w:left="2633" w:hanging="360"/>
      </w:pPr>
    </w:lvl>
    <w:lvl w:ilvl="4" w:tplc="04150019" w:tentative="1">
      <w:start w:val="1"/>
      <w:numFmt w:val="lowerLetter"/>
      <w:lvlText w:val="%5."/>
      <w:lvlJc w:val="left"/>
      <w:pPr>
        <w:tabs>
          <w:tab w:val="num" w:pos="3353"/>
        </w:tabs>
        <w:ind w:left="3353" w:hanging="360"/>
      </w:pPr>
    </w:lvl>
    <w:lvl w:ilvl="5" w:tplc="0415001B" w:tentative="1">
      <w:start w:val="1"/>
      <w:numFmt w:val="lowerRoman"/>
      <w:lvlText w:val="%6."/>
      <w:lvlJc w:val="right"/>
      <w:pPr>
        <w:tabs>
          <w:tab w:val="num" w:pos="4073"/>
        </w:tabs>
        <w:ind w:left="4073" w:hanging="180"/>
      </w:pPr>
    </w:lvl>
    <w:lvl w:ilvl="6" w:tplc="0415000F" w:tentative="1">
      <w:start w:val="1"/>
      <w:numFmt w:val="decimal"/>
      <w:lvlText w:val="%7."/>
      <w:lvlJc w:val="left"/>
      <w:pPr>
        <w:tabs>
          <w:tab w:val="num" w:pos="4793"/>
        </w:tabs>
        <w:ind w:left="4793" w:hanging="360"/>
      </w:pPr>
    </w:lvl>
    <w:lvl w:ilvl="7" w:tplc="04150019" w:tentative="1">
      <w:start w:val="1"/>
      <w:numFmt w:val="lowerLetter"/>
      <w:lvlText w:val="%8."/>
      <w:lvlJc w:val="left"/>
      <w:pPr>
        <w:tabs>
          <w:tab w:val="num" w:pos="5513"/>
        </w:tabs>
        <w:ind w:left="5513" w:hanging="360"/>
      </w:pPr>
    </w:lvl>
    <w:lvl w:ilvl="8" w:tplc="0415001B" w:tentative="1">
      <w:start w:val="1"/>
      <w:numFmt w:val="lowerRoman"/>
      <w:lvlText w:val="%9."/>
      <w:lvlJc w:val="right"/>
      <w:pPr>
        <w:tabs>
          <w:tab w:val="num" w:pos="6233"/>
        </w:tabs>
        <w:ind w:left="6233" w:hanging="180"/>
      </w:pPr>
    </w:lvl>
  </w:abstractNum>
  <w:abstractNum w:abstractNumId="24" w15:restartNumberingAfterBreak="0">
    <w:nsid w:val="36E064DC"/>
    <w:multiLevelType w:val="hybridMultilevel"/>
    <w:tmpl w:val="2E723E82"/>
    <w:lvl w:ilvl="0" w:tplc="0415000F">
      <w:start w:val="1"/>
      <w:numFmt w:val="decimal"/>
      <w:lvlText w:val="%1."/>
      <w:lvlJc w:val="left"/>
      <w:pPr>
        <w:ind w:left="360" w:hanging="360"/>
      </w:pPr>
    </w:lvl>
    <w:lvl w:ilvl="1" w:tplc="E05CD87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A5513BB"/>
    <w:multiLevelType w:val="hybridMultilevel"/>
    <w:tmpl w:val="55143706"/>
    <w:lvl w:ilvl="0" w:tplc="0415000F">
      <w:start w:val="1"/>
      <w:numFmt w:val="decimal"/>
      <w:lvlText w:val="%1."/>
      <w:lvlJc w:val="left"/>
      <w:pPr>
        <w:tabs>
          <w:tab w:val="num" w:pos="720"/>
        </w:tabs>
        <w:ind w:left="720" w:hanging="360"/>
      </w:pPr>
      <w:rPr>
        <w:rFonts w:hint="default"/>
      </w:rPr>
    </w:lvl>
    <w:lvl w:ilvl="1" w:tplc="E93C48D6">
      <w:start w:val="1"/>
      <w:numFmt w:val="bullet"/>
      <w:lvlText w:val="-"/>
      <w:lvlJc w:val="left"/>
      <w:pPr>
        <w:tabs>
          <w:tab w:val="num" w:pos="1307"/>
        </w:tabs>
        <w:ind w:left="1307" w:hanging="227"/>
      </w:pPr>
      <w:rPr>
        <w:rFonts w:ascii="Arial" w:hAnsi="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E5029C"/>
    <w:multiLevelType w:val="hybridMultilevel"/>
    <w:tmpl w:val="4C98DD50"/>
    <w:lvl w:ilvl="0" w:tplc="DCAC3D52">
      <w:start w:val="1"/>
      <w:numFmt w:val="decimal"/>
      <w:lvlText w:val="%1."/>
      <w:lvlJc w:val="left"/>
      <w:pPr>
        <w:ind w:left="720" w:hanging="360"/>
      </w:pPr>
      <w:rPr>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24188C"/>
    <w:multiLevelType w:val="hybridMultilevel"/>
    <w:tmpl w:val="CB562B0E"/>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B24897"/>
    <w:multiLevelType w:val="hybridMultilevel"/>
    <w:tmpl w:val="3FDE983E"/>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9" w15:restartNumberingAfterBreak="0">
    <w:nsid w:val="5A203762"/>
    <w:multiLevelType w:val="singleLevel"/>
    <w:tmpl w:val="C47A1E04"/>
    <w:lvl w:ilvl="0">
      <w:start w:val="7"/>
      <w:numFmt w:val="bullet"/>
      <w:lvlText w:val="-"/>
      <w:lvlJc w:val="left"/>
      <w:pPr>
        <w:tabs>
          <w:tab w:val="num" w:pos="360"/>
        </w:tabs>
        <w:ind w:left="360" w:hanging="360"/>
      </w:pPr>
    </w:lvl>
  </w:abstractNum>
  <w:abstractNum w:abstractNumId="30" w15:restartNumberingAfterBreak="0">
    <w:nsid w:val="61F4074F"/>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670921F1"/>
    <w:multiLevelType w:val="hybridMultilevel"/>
    <w:tmpl w:val="C72C74AA"/>
    <w:lvl w:ilvl="0" w:tplc="FB382950">
      <w:start w:val="1"/>
      <w:numFmt w:val="decimal"/>
      <w:lvlText w:val="%1."/>
      <w:lvlJc w:val="left"/>
      <w:pPr>
        <w:tabs>
          <w:tab w:val="num" w:pos="0"/>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94546AA"/>
    <w:multiLevelType w:val="hybridMultilevel"/>
    <w:tmpl w:val="95046012"/>
    <w:lvl w:ilvl="0" w:tplc="60586C18">
      <w:start w:val="1"/>
      <w:numFmt w:val="lowerLetter"/>
      <w:lvlText w:val="%1."/>
      <w:lvlJc w:val="left"/>
      <w:pPr>
        <w:tabs>
          <w:tab w:val="num" w:pos="786"/>
        </w:tabs>
        <w:ind w:left="786" w:hanging="360"/>
      </w:pPr>
      <w:rPr>
        <w:rFonts w:hint="default"/>
      </w:rPr>
    </w:lvl>
    <w:lvl w:ilvl="1" w:tplc="09AEAE58">
      <w:start w:val="1"/>
      <w:numFmt w:val="lowerLetter"/>
      <w:lvlText w:val="%2."/>
      <w:lvlJc w:val="left"/>
      <w:pPr>
        <w:tabs>
          <w:tab w:val="num" w:pos="1506"/>
        </w:tabs>
        <w:ind w:left="1506" w:hanging="360"/>
      </w:pPr>
      <w:rPr>
        <w:rFonts w:hint="default"/>
      </w:rPr>
    </w:lvl>
    <w:lvl w:ilvl="2" w:tplc="0415001B">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699535B1"/>
    <w:multiLevelType w:val="hybridMultilevel"/>
    <w:tmpl w:val="A3FA5EF0"/>
    <w:lvl w:ilvl="0" w:tplc="09E010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2A6EEC"/>
    <w:multiLevelType w:val="hybridMultilevel"/>
    <w:tmpl w:val="C750EA58"/>
    <w:lvl w:ilvl="0" w:tplc="E30CE3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1477467"/>
    <w:multiLevelType w:val="hybridMultilevel"/>
    <w:tmpl w:val="7FE041D2"/>
    <w:lvl w:ilvl="0" w:tplc="70BAF72C">
      <w:start w:val="1"/>
      <w:numFmt w:val="decimal"/>
      <w:lvlText w:val="%1."/>
      <w:lvlJc w:val="left"/>
      <w:pPr>
        <w:tabs>
          <w:tab w:val="num" w:pos="360"/>
        </w:tabs>
        <w:ind w:left="340" w:hanging="340"/>
      </w:pPr>
      <w:rPr>
        <w:rFonts w:ascii="Times New Roman" w:hAnsi="Times New Roman" w:cs="Times New Roman" w:hint="default"/>
        <w:b w:val="0"/>
        <w:i w:val="0"/>
        <w:sz w:val="24"/>
        <w:szCs w:val="24"/>
        <w:u w:val="none"/>
      </w:rPr>
    </w:lvl>
    <w:lvl w:ilvl="1" w:tplc="04CAF5E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220782D"/>
    <w:multiLevelType w:val="singleLevel"/>
    <w:tmpl w:val="5A98116E"/>
    <w:lvl w:ilvl="0">
      <w:start w:val="6"/>
      <w:numFmt w:val="bullet"/>
      <w:lvlText w:val="-"/>
      <w:lvlJc w:val="left"/>
      <w:pPr>
        <w:tabs>
          <w:tab w:val="num" w:pos="360"/>
        </w:tabs>
        <w:ind w:left="360" w:hanging="360"/>
      </w:pPr>
    </w:lvl>
  </w:abstractNum>
  <w:abstractNum w:abstractNumId="37" w15:restartNumberingAfterBreak="0">
    <w:nsid w:val="7E695783"/>
    <w:multiLevelType w:val="hybridMultilevel"/>
    <w:tmpl w:val="9C20E990"/>
    <w:lvl w:ilvl="0" w:tplc="AF68971A">
      <w:start w:val="1"/>
      <w:numFmt w:val="decimal"/>
      <w:lvlText w:val="%1. "/>
      <w:lvlJc w:val="left"/>
      <w:pPr>
        <w:tabs>
          <w:tab w:val="num" w:pos="360"/>
        </w:tabs>
        <w:ind w:left="283" w:hanging="283"/>
      </w:pPr>
      <w:rPr>
        <w:rFonts w:ascii="Arial Narrow" w:hAnsi="Arial Narrow" w:cs="Times New Roman" w:hint="default"/>
        <w:b w:val="0"/>
        <w:i w:val="0"/>
        <w:strike w:val="0"/>
        <w:dstrike w:val="0"/>
        <w:sz w:val="22"/>
        <w:szCs w:val="22"/>
        <w:u w:val="none"/>
        <w:effect w:val="none"/>
      </w:rPr>
    </w:lvl>
    <w:lvl w:ilvl="1" w:tplc="B79202A4">
      <w:start w:val="1"/>
      <w:numFmt w:val="decimal"/>
      <w:lvlText w:val="%2."/>
      <w:lvlJc w:val="left"/>
      <w:pPr>
        <w:tabs>
          <w:tab w:val="num" w:pos="1440"/>
        </w:tabs>
        <w:ind w:left="1440" w:hanging="360"/>
      </w:pPr>
      <w:rPr>
        <w:rFonts w:ascii="Times New Roman" w:eastAsia="Times New Roman" w:hAnsi="Times New Roman" w:cs="Times New Roman"/>
        <w:b w:val="0"/>
        <w:i w:val="0"/>
        <w:strike w:val="0"/>
        <w:dstrike w:val="0"/>
        <w:sz w:val="22"/>
        <w:szCs w:val="22"/>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E7771EA"/>
    <w:multiLevelType w:val="hybridMultilevel"/>
    <w:tmpl w:val="DDAC9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8054A3"/>
    <w:multiLevelType w:val="hybridMultilevel"/>
    <w:tmpl w:val="64BE420C"/>
    <w:lvl w:ilvl="0" w:tplc="FB382950">
      <w:start w:val="1"/>
      <w:numFmt w:val="decimal"/>
      <w:lvlText w:val="%1."/>
      <w:lvlJc w:val="left"/>
      <w:pPr>
        <w:tabs>
          <w:tab w:val="num" w:pos="113"/>
        </w:tabs>
        <w:ind w:left="397"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2449EA"/>
    <w:multiLevelType w:val="hybridMultilevel"/>
    <w:tmpl w:val="D0FE5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4196917">
    <w:abstractNumId w:val="36"/>
    <w:lvlOverride w:ilvl="0"/>
  </w:num>
  <w:num w:numId="2" w16cid:durableId="1622415932">
    <w:abstractNumId w:val="29"/>
    <w:lvlOverride w:ilvl="0"/>
  </w:num>
  <w:num w:numId="3" w16cid:durableId="955328996">
    <w:abstractNumId w:val="30"/>
    <w:lvlOverride w:ilvl="0">
      <w:startOverride w:val="1"/>
    </w:lvlOverride>
  </w:num>
  <w:num w:numId="4" w16cid:durableId="1350251693">
    <w:abstractNumId w:val="2"/>
  </w:num>
  <w:num w:numId="5" w16cid:durableId="286856575">
    <w:abstractNumId w:val="27"/>
  </w:num>
  <w:num w:numId="6" w16cid:durableId="1828133575">
    <w:abstractNumId w:val="14"/>
  </w:num>
  <w:num w:numId="7" w16cid:durableId="1965386655">
    <w:abstractNumId w:val="22"/>
  </w:num>
  <w:num w:numId="8" w16cid:durableId="295575495">
    <w:abstractNumId w:val="20"/>
  </w:num>
  <w:num w:numId="9" w16cid:durableId="1056899243">
    <w:abstractNumId w:val="31"/>
  </w:num>
  <w:num w:numId="10" w16cid:durableId="1112238666">
    <w:abstractNumId w:val="19"/>
  </w:num>
  <w:num w:numId="11" w16cid:durableId="1784381245">
    <w:abstractNumId w:val="39"/>
  </w:num>
  <w:num w:numId="12" w16cid:durableId="276254098">
    <w:abstractNumId w:val="23"/>
  </w:num>
  <w:num w:numId="13" w16cid:durableId="624388883">
    <w:abstractNumId w:val="24"/>
  </w:num>
  <w:num w:numId="14" w16cid:durableId="363287228">
    <w:abstractNumId w:val="37"/>
  </w:num>
  <w:num w:numId="15" w16cid:durableId="1029717009">
    <w:abstractNumId w:val="4"/>
  </w:num>
  <w:num w:numId="16" w16cid:durableId="489371591">
    <w:abstractNumId w:val="32"/>
  </w:num>
  <w:num w:numId="17" w16cid:durableId="209148071">
    <w:abstractNumId w:val="12"/>
  </w:num>
  <w:num w:numId="18" w16cid:durableId="1334063472">
    <w:abstractNumId w:val="5"/>
  </w:num>
  <w:num w:numId="19" w16cid:durableId="1683894360">
    <w:abstractNumId w:val="18"/>
  </w:num>
  <w:num w:numId="20" w16cid:durableId="1837451179">
    <w:abstractNumId w:val="34"/>
  </w:num>
  <w:num w:numId="21" w16cid:durableId="838545387">
    <w:abstractNumId w:val="11"/>
  </w:num>
  <w:num w:numId="22" w16cid:durableId="297344949">
    <w:abstractNumId w:val="6"/>
  </w:num>
  <w:num w:numId="23" w16cid:durableId="593825326">
    <w:abstractNumId w:val="17"/>
  </w:num>
  <w:num w:numId="24" w16cid:durableId="503714987">
    <w:abstractNumId w:val="0"/>
  </w:num>
  <w:num w:numId="25" w16cid:durableId="525678646">
    <w:abstractNumId w:val="1"/>
  </w:num>
  <w:num w:numId="26" w16cid:durableId="614019125">
    <w:abstractNumId w:val="3"/>
  </w:num>
  <w:num w:numId="27" w16cid:durableId="469060427">
    <w:abstractNumId w:val="25"/>
  </w:num>
  <w:num w:numId="28" w16cid:durableId="1016619753">
    <w:abstractNumId w:val="7"/>
  </w:num>
  <w:num w:numId="29" w16cid:durableId="1298299416">
    <w:abstractNumId w:val="8"/>
  </w:num>
  <w:num w:numId="30" w16cid:durableId="1012030086">
    <w:abstractNumId w:val="13"/>
  </w:num>
  <w:num w:numId="31" w16cid:durableId="433747891">
    <w:abstractNumId w:val="15"/>
  </w:num>
  <w:num w:numId="32" w16cid:durableId="1546916280">
    <w:abstractNumId w:val="9"/>
  </w:num>
  <w:num w:numId="33" w16cid:durableId="48265513">
    <w:abstractNumId w:val="10"/>
  </w:num>
  <w:num w:numId="34" w16cid:durableId="2067754448">
    <w:abstractNumId w:val="40"/>
  </w:num>
  <w:num w:numId="35" w16cid:durableId="133256272">
    <w:abstractNumId w:val="21"/>
  </w:num>
  <w:num w:numId="36" w16cid:durableId="1234656771">
    <w:abstractNumId w:val="28"/>
  </w:num>
  <w:num w:numId="37" w16cid:durableId="1448044229">
    <w:abstractNumId w:val="35"/>
  </w:num>
  <w:num w:numId="38" w16cid:durableId="1574509678">
    <w:abstractNumId w:val="38"/>
  </w:num>
  <w:num w:numId="39" w16cid:durableId="1387679371">
    <w:abstractNumId w:val="33"/>
  </w:num>
  <w:num w:numId="40" w16cid:durableId="1888251582">
    <w:abstractNumId w:val="26"/>
  </w:num>
  <w:num w:numId="41" w16cid:durableId="122717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48"/>
    <w:rsid w:val="00000C83"/>
    <w:rsid w:val="00002849"/>
    <w:rsid w:val="0001077F"/>
    <w:rsid w:val="000144C7"/>
    <w:rsid w:val="00036EFF"/>
    <w:rsid w:val="000873B6"/>
    <w:rsid w:val="000A4ED0"/>
    <w:rsid w:val="000B0973"/>
    <w:rsid w:val="000B68F0"/>
    <w:rsid w:val="000C3C7A"/>
    <w:rsid w:val="000D4362"/>
    <w:rsid w:val="001000C2"/>
    <w:rsid w:val="00116703"/>
    <w:rsid w:val="001366F4"/>
    <w:rsid w:val="00140F58"/>
    <w:rsid w:val="00155DEB"/>
    <w:rsid w:val="001600E4"/>
    <w:rsid w:val="001810AB"/>
    <w:rsid w:val="00184AC4"/>
    <w:rsid w:val="001D0DBD"/>
    <w:rsid w:val="001E4FBB"/>
    <w:rsid w:val="00203FB3"/>
    <w:rsid w:val="0023695B"/>
    <w:rsid w:val="00273F5B"/>
    <w:rsid w:val="00274701"/>
    <w:rsid w:val="00282709"/>
    <w:rsid w:val="0028391D"/>
    <w:rsid w:val="00296E4E"/>
    <w:rsid w:val="002A107A"/>
    <w:rsid w:val="002F39BD"/>
    <w:rsid w:val="00350FF7"/>
    <w:rsid w:val="00360A7D"/>
    <w:rsid w:val="00367897"/>
    <w:rsid w:val="00377C7A"/>
    <w:rsid w:val="00387C93"/>
    <w:rsid w:val="003A517F"/>
    <w:rsid w:val="003C77E3"/>
    <w:rsid w:val="003D31EA"/>
    <w:rsid w:val="003E32C2"/>
    <w:rsid w:val="003E4C44"/>
    <w:rsid w:val="004140E0"/>
    <w:rsid w:val="00444E86"/>
    <w:rsid w:val="0045468A"/>
    <w:rsid w:val="00462CA6"/>
    <w:rsid w:val="00467B0F"/>
    <w:rsid w:val="00470648"/>
    <w:rsid w:val="0048737B"/>
    <w:rsid w:val="004A25FB"/>
    <w:rsid w:val="004C0AD1"/>
    <w:rsid w:val="004C1CD3"/>
    <w:rsid w:val="004C4DA7"/>
    <w:rsid w:val="004C7AD1"/>
    <w:rsid w:val="004D6D7B"/>
    <w:rsid w:val="00511132"/>
    <w:rsid w:val="00516B76"/>
    <w:rsid w:val="0052081F"/>
    <w:rsid w:val="00556891"/>
    <w:rsid w:val="00563F3E"/>
    <w:rsid w:val="00570718"/>
    <w:rsid w:val="00573F10"/>
    <w:rsid w:val="005E4750"/>
    <w:rsid w:val="00606D29"/>
    <w:rsid w:val="006548E2"/>
    <w:rsid w:val="006630E6"/>
    <w:rsid w:val="006675DB"/>
    <w:rsid w:val="00685599"/>
    <w:rsid w:val="00695D4E"/>
    <w:rsid w:val="006B72CB"/>
    <w:rsid w:val="00703005"/>
    <w:rsid w:val="007219C4"/>
    <w:rsid w:val="00745AE7"/>
    <w:rsid w:val="00767DC0"/>
    <w:rsid w:val="00791056"/>
    <w:rsid w:val="0079368D"/>
    <w:rsid w:val="007C2CA8"/>
    <w:rsid w:val="007C30AD"/>
    <w:rsid w:val="007D47C0"/>
    <w:rsid w:val="007E0C96"/>
    <w:rsid w:val="007F2A86"/>
    <w:rsid w:val="00816FF5"/>
    <w:rsid w:val="008268A7"/>
    <w:rsid w:val="008569F8"/>
    <w:rsid w:val="00861123"/>
    <w:rsid w:val="008636BD"/>
    <w:rsid w:val="008645E8"/>
    <w:rsid w:val="008837A6"/>
    <w:rsid w:val="00887B37"/>
    <w:rsid w:val="0089371A"/>
    <w:rsid w:val="00916F71"/>
    <w:rsid w:val="009240BD"/>
    <w:rsid w:val="00924318"/>
    <w:rsid w:val="00947A06"/>
    <w:rsid w:val="00963DEC"/>
    <w:rsid w:val="00963E06"/>
    <w:rsid w:val="009712F7"/>
    <w:rsid w:val="009F4B53"/>
    <w:rsid w:val="00A02D3E"/>
    <w:rsid w:val="00A25AC1"/>
    <w:rsid w:val="00A83A6A"/>
    <w:rsid w:val="00AB004A"/>
    <w:rsid w:val="00AB08D1"/>
    <w:rsid w:val="00AB2589"/>
    <w:rsid w:val="00AB79C3"/>
    <w:rsid w:val="00AE11AA"/>
    <w:rsid w:val="00AF3208"/>
    <w:rsid w:val="00B1298E"/>
    <w:rsid w:val="00B250DA"/>
    <w:rsid w:val="00B27FC5"/>
    <w:rsid w:val="00B8643A"/>
    <w:rsid w:val="00B9079C"/>
    <w:rsid w:val="00B93C9E"/>
    <w:rsid w:val="00B96791"/>
    <w:rsid w:val="00BA6C1F"/>
    <w:rsid w:val="00BB7960"/>
    <w:rsid w:val="00BB7AB1"/>
    <w:rsid w:val="00BD6247"/>
    <w:rsid w:val="00C36C6A"/>
    <w:rsid w:val="00C62BD0"/>
    <w:rsid w:val="00C6525A"/>
    <w:rsid w:val="00C7459A"/>
    <w:rsid w:val="00CE0515"/>
    <w:rsid w:val="00D201DE"/>
    <w:rsid w:val="00D52EE7"/>
    <w:rsid w:val="00D662A6"/>
    <w:rsid w:val="00D73DB6"/>
    <w:rsid w:val="00DB79BE"/>
    <w:rsid w:val="00DD6D8F"/>
    <w:rsid w:val="00E12F23"/>
    <w:rsid w:val="00E13660"/>
    <w:rsid w:val="00E6261A"/>
    <w:rsid w:val="00E707B7"/>
    <w:rsid w:val="00E929D0"/>
    <w:rsid w:val="00EB0D97"/>
    <w:rsid w:val="00EB7D23"/>
    <w:rsid w:val="00EE7ACA"/>
    <w:rsid w:val="00EF21A1"/>
    <w:rsid w:val="00EF2C1C"/>
    <w:rsid w:val="00F42F80"/>
    <w:rsid w:val="00F5022E"/>
    <w:rsid w:val="00F540A2"/>
    <w:rsid w:val="00F67637"/>
    <w:rsid w:val="00FC456C"/>
    <w:rsid w:val="00FE6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92E3"/>
  <w15:chartTrackingRefBased/>
  <w15:docId w15:val="{BF8E07E3-F446-48A9-9D2A-CB96D79D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70648"/>
  </w:style>
  <w:style w:type="paragraph" w:styleId="Nagwek1">
    <w:name w:val="heading 1"/>
    <w:basedOn w:val="Normalny"/>
    <w:next w:val="Normalny"/>
    <w:qFormat/>
    <w:rsid w:val="0047064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470648"/>
    <w:pPr>
      <w:keepNext/>
      <w:ind w:firstLine="1985"/>
      <w:jc w:val="both"/>
      <w:outlineLvl w:val="1"/>
    </w:pPr>
    <w:rPr>
      <w:b/>
      <w:sz w:val="28"/>
    </w:rPr>
  </w:style>
  <w:style w:type="paragraph" w:styleId="Nagwek4">
    <w:name w:val="heading 4"/>
    <w:basedOn w:val="Normalny"/>
    <w:next w:val="Normalny"/>
    <w:qFormat/>
    <w:rsid w:val="00470648"/>
    <w:pPr>
      <w:keepNext/>
      <w:spacing w:before="240" w:after="60"/>
      <w:outlineLvl w:val="3"/>
    </w:pPr>
    <w:rPr>
      <w:b/>
      <w:bCs/>
      <w:sz w:val="28"/>
      <w:szCs w:val="28"/>
    </w:rPr>
  </w:style>
  <w:style w:type="paragraph" w:styleId="Nagwek6">
    <w:name w:val="heading 6"/>
    <w:basedOn w:val="Normalny"/>
    <w:next w:val="Normalny"/>
    <w:qFormat/>
    <w:rsid w:val="00470648"/>
    <w:pPr>
      <w:keepNext/>
      <w:ind w:firstLine="5954"/>
      <w:jc w:val="both"/>
      <w:outlineLvl w:val="5"/>
    </w:pPr>
    <w:rPr>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topka">
    <w:name w:val="footer"/>
    <w:basedOn w:val="Normalny"/>
    <w:rsid w:val="00470648"/>
    <w:pPr>
      <w:tabs>
        <w:tab w:val="center" w:pos="4536"/>
        <w:tab w:val="right" w:pos="9072"/>
      </w:tabs>
    </w:pPr>
  </w:style>
  <w:style w:type="character" w:customStyle="1" w:styleId="TekstpodstawowyZnak">
    <w:name w:val="Tekst podstawowy Znak"/>
    <w:link w:val="Tekstpodstawowy"/>
    <w:locked/>
    <w:rsid w:val="00470648"/>
    <w:rPr>
      <w:lang w:val="pl-PL" w:eastAsia="pl-PL" w:bidi="ar-SA"/>
    </w:rPr>
  </w:style>
  <w:style w:type="paragraph" w:styleId="Tekstpodstawowy">
    <w:name w:val="Body Text"/>
    <w:basedOn w:val="Normalny"/>
    <w:link w:val="TekstpodstawowyZnak"/>
    <w:rsid w:val="00470648"/>
    <w:pPr>
      <w:spacing w:after="120"/>
    </w:pPr>
  </w:style>
  <w:style w:type="paragraph" w:styleId="Tekstpodstawowy2">
    <w:name w:val="Body Text 2"/>
    <w:basedOn w:val="Normalny"/>
    <w:rsid w:val="00470648"/>
    <w:pPr>
      <w:spacing w:after="120" w:line="480" w:lineRule="auto"/>
    </w:pPr>
  </w:style>
  <w:style w:type="paragraph" w:styleId="Tekstpodstawowy3">
    <w:name w:val="Body Text 3"/>
    <w:basedOn w:val="Normalny"/>
    <w:rsid w:val="00470648"/>
    <w:pPr>
      <w:spacing w:after="120"/>
    </w:pPr>
    <w:rPr>
      <w:sz w:val="16"/>
      <w:szCs w:val="16"/>
    </w:rPr>
  </w:style>
  <w:style w:type="paragraph" w:customStyle="1" w:styleId="pkt">
    <w:name w:val="pkt"/>
    <w:basedOn w:val="Normalny"/>
    <w:rsid w:val="0052081F"/>
    <w:pPr>
      <w:suppressAutoHyphens/>
      <w:spacing w:before="60" w:after="60"/>
      <w:ind w:left="851" w:hanging="295"/>
      <w:jc w:val="both"/>
    </w:pPr>
    <w:rPr>
      <w:sz w:val="24"/>
      <w:szCs w:val="24"/>
      <w:lang w:eastAsia="ar-SA"/>
    </w:rPr>
  </w:style>
  <w:style w:type="paragraph" w:styleId="Tekstpodstawowywcity">
    <w:name w:val="Body Text Indent"/>
    <w:basedOn w:val="Normalny"/>
    <w:link w:val="TekstpodstawowywcityZnak"/>
    <w:semiHidden/>
    <w:unhideWhenUsed/>
    <w:rsid w:val="00EB7D23"/>
    <w:pPr>
      <w:spacing w:after="120"/>
      <w:ind w:left="283"/>
    </w:pPr>
  </w:style>
  <w:style w:type="character" w:customStyle="1" w:styleId="TekstpodstawowywcityZnak">
    <w:name w:val="Tekst podstawowy wcięty Znak"/>
    <w:link w:val="Tekstpodstawowywcity"/>
    <w:semiHidden/>
    <w:rsid w:val="00EB7D23"/>
    <w:rPr>
      <w:lang w:val="pl-PL" w:eastAsia="pl-PL" w:bidi="ar-SA"/>
    </w:rPr>
  </w:style>
  <w:style w:type="paragraph" w:styleId="NormalnyWeb">
    <w:name w:val="Normal (Web)"/>
    <w:basedOn w:val="Normalny"/>
    <w:rsid w:val="00EB7D23"/>
    <w:rPr>
      <w:sz w:val="24"/>
      <w:szCs w:val="24"/>
    </w:rPr>
  </w:style>
  <w:style w:type="character" w:customStyle="1" w:styleId="highlight">
    <w:name w:val="highlight"/>
    <w:rsid w:val="000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5999</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Urząd Miasta</dc:creator>
  <cp:keywords/>
  <dc:description/>
  <cp:lastModifiedBy>Maksymilian Rudnik</cp:lastModifiedBy>
  <cp:revision>2</cp:revision>
  <cp:lastPrinted>2022-04-06T07:09:00Z</cp:lastPrinted>
  <dcterms:created xsi:type="dcterms:W3CDTF">2022-04-08T06:28:00Z</dcterms:created>
  <dcterms:modified xsi:type="dcterms:W3CDTF">2022-04-08T06:28:00Z</dcterms:modified>
</cp:coreProperties>
</file>