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C408" w14:textId="77777777" w:rsidR="00DB2C28" w:rsidRPr="005C7A7F" w:rsidRDefault="00DB2C28" w:rsidP="0022631E">
      <w:pPr>
        <w:pStyle w:val="Nagwek1"/>
        <w:shd w:val="clear" w:color="auto" w:fill="E6E6E6"/>
        <w:spacing w:line="276" w:lineRule="auto"/>
        <w:jc w:val="right"/>
        <w:rPr>
          <w:bCs/>
          <w:iCs/>
          <w:sz w:val="22"/>
          <w:szCs w:val="22"/>
          <w:u w:val="single"/>
        </w:rPr>
      </w:pPr>
      <w:r w:rsidRPr="005C7A7F">
        <w:rPr>
          <w:bCs/>
          <w:iCs/>
          <w:sz w:val="22"/>
          <w:szCs w:val="22"/>
          <w:u w:val="single"/>
        </w:rPr>
        <w:t>Załącznik nr 2</w:t>
      </w:r>
    </w:p>
    <w:p w14:paraId="5F5C1330" w14:textId="77777777" w:rsidR="00DB2C28" w:rsidRPr="005C7A7F" w:rsidRDefault="00DB2C28" w:rsidP="0022631E">
      <w:pPr>
        <w:pStyle w:val="Nagwek1"/>
        <w:shd w:val="clear" w:color="auto" w:fill="E6E6E6"/>
        <w:spacing w:line="276" w:lineRule="auto"/>
        <w:jc w:val="both"/>
        <w:rPr>
          <w:bCs/>
          <w:iCs/>
          <w:sz w:val="22"/>
          <w:szCs w:val="22"/>
        </w:rPr>
      </w:pPr>
      <w:r w:rsidRPr="005C7A7F">
        <w:rPr>
          <w:bCs/>
          <w:iCs/>
          <w:sz w:val="22"/>
          <w:szCs w:val="22"/>
        </w:rPr>
        <w:t>Wzór umowy</w:t>
      </w:r>
    </w:p>
    <w:p w14:paraId="6A58FFB0" w14:textId="77777777" w:rsidR="0027316F" w:rsidRPr="005C7A7F" w:rsidRDefault="00BA004E" w:rsidP="0022631E">
      <w:pPr>
        <w:pStyle w:val="Nagwek4"/>
        <w:spacing w:before="0" w:after="0" w:line="276" w:lineRule="auto"/>
        <w:jc w:val="center"/>
        <w:rPr>
          <w:sz w:val="22"/>
          <w:szCs w:val="22"/>
          <w:lang w:val="pl-PL"/>
        </w:rPr>
      </w:pPr>
      <w:r w:rsidRPr="005C7A7F">
        <w:rPr>
          <w:sz w:val="22"/>
          <w:szCs w:val="22"/>
        </w:rPr>
        <w:t xml:space="preserve">UMOWA NR </w:t>
      </w:r>
      <w:r w:rsidR="00D306D8" w:rsidRPr="005C7A7F">
        <w:rPr>
          <w:sz w:val="22"/>
          <w:szCs w:val="22"/>
        </w:rPr>
        <w:t>KM.272..…..20</w:t>
      </w:r>
      <w:r w:rsidR="00D306D8" w:rsidRPr="005C7A7F">
        <w:rPr>
          <w:sz w:val="22"/>
          <w:szCs w:val="22"/>
          <w:lang w:val="pl-PL"/>
        </w:rPr>
        <w:t>2</w:t>
      </w:r>
      <w:r w:rsidR="00731ACF" w:rsidRPr="005C7A7F">
        <w:rPr>
          <w:sz w:val="22"/>
          <w:szCs w:val="22"/>
          <w:lang w:val="pl-PL"/>
        </w:rPr>
        <w:t>2</w:t>
      </w:r>
    </w:p>
    <w:p w14:paraId="7355E850" w14:textId="77777777" w:rsidR="007D55A3" w:rsidRPr="005C7A7F" w:rsidRDefault="007D55A3" w:rsidP="0022631E">
      <w:pPr>
        <w:pStyle w:val="Nagwek4"/>
        <w:spacing w:before="0" w:after="0" w:line="276" w:lineRule="auto"/>
        <w:rPr>
          <w:b w:val="0"/>
          <w:sz w:val="22"/>
          <w:szCs w:val="22"/>
          <w:lang w:val="pl-PL"/>
        </w:rPr>
      </w:pPr>
    </w:p>
    <w:p w14:paraId="41BE3C0D" w14:textId="77777777" w:rsidR="00BA004E" w:rsidRPr="005C7A7F" w:rsidRDefault="004A7760" w:rsidP="0022631E">
      <w:pPr>
        <w:pStyle w:val="Nagwek4"/>
        <w:spacing w:before="0" w:after="0" w:line="276" w:lineRule="auto"/>
        <w:rPr>
          <w:sz w:val="22"/>
          <w:szCs w:val="22"/>
        </w:rPr>
      </w:pPr>
      <w:r w:rsidRPr="005C7A7F">
        <w:rPr>
          <w:b w:val="0"/>
          <w:sz w:val="22"/>
          <w:szCs w:val="22"/>
        </w:rPr>
        <w:t>zawarta dnia</w:t>
      </w:r>
      <w:r w:rsidR="00B66813" w:rsidRPr="005C7A7F">
        <w:rPr>
          <w:b w:val="0"/>
          <w:sz w:val="22"/>
          <w:szCs w:val="22"/>
        </w:rPr>
        <w:t xml:space="preserve"> </w:t>
      </w:r>
      <w:r w:rsidR="00EE3A78" w:rsidRPr="005C7A7F">
        <w:rPr>
          <w:b w:val="0"/>
          <w:sz w:val="22"/>
          <w:szCs w:val="22"/>
        </w:rPr>
        <w:t>……………….</w:t>
      </w:r>
      <w:r w:rsidR="00B66813" w:rsidRPr="005C7A7F">
        <w:rPr>
          <w:b w:val="0"/>
          <w:sz w:val="22"/>
          <w:szCs w:val="22"/>
        </w:rPr>
        <w:t xml:space="preserve"> r.</w:t>
      </w:r>
      <w:r w:rsidRPr="005C7A7F">
        <w:rPr>
          <w:b w:val="0"/>
          <w:sz w:val="22"/>
          <w:szCs w:val="22"/>
        </w:rPr>
        <w:t xml:space="preserve"> </w:t>
      </w:r>
      <w:r w:rsidR="000D5BBC" w:rsidRPr="005C7A7F">
        <w:rPr>
          <w:b w:val="0"/>
          <w:sz w:val="22"/>
          <w:szCs w:val="22"/>
          <w:lang w:val="pl-PL"/>
        </w:rPr>
        <w:t xml:space="preserve">w Chojnicach </w:t>
      </w:r>
      <w:r w:rsidR="00BA004E" w:rsidRPr="005C7A7F">
        <w:rPr>
          <w:b w:val="0"/>
          <w:sz w:val="22"/>
          <w:szCs w:val="22"/>
        </w:rPr>
        <w:t xml:space="preserve">                                            </w:t>
      </w:r>
    </w:p>
    <w:p w14:paraId="3A128348" w14:textId="77777777" w:rsidR="00BA004E" w:rsidRPr="005C7A7F" w:rsidRDefault="00BA004E" w:rsidP="0022631E">
      <w:pPr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pomiędzy:</w:t>
      </w:r>
    </w:p>
    <w:p w14:paraId="734342B6" w14:textId="77777777" w:rsidR="00BA004E" w:rsidRPr="005C7A7F" w:rsidRDefault="00BA004E" w:rsidP="0022631E">
      <w:pPr>
        <w:pStyle w:val="Tekstpodstawowy2"/>
        <w:spacing w:line="276" w:lineRule="auto"/>
        <w:jc w:val="both"/>
        <w:rPr>
          <w:sz w:val="22"/>
          <w:szCs w:val="22"/>
          <w:lang w:val="pl-PL"/>
        </w:rPr>
      </w:pPr>
      <w:r w:rsidRPr="005C7A7F">
        <w:rPr>
          <w:sz w:val="22"/>
          <w:szCs w:val="22"/>
        </w:rPr>
        <w:t>Gminą Miejską Chojnice</w:t>
      </w:r>
      <w:r w:rsidR="00203B52" w:rsidRPr="005C7A7F">
        <w:rPr>
          <w:sz w:val="22"/>
          <w:szCs w:val="22"/>
        </w:rPr>
        <w:t xml:space="preserve">, </w:t>
      </w:r>
      <w:r w:rsidRPr="005C7A7F">
        <w:rPr>
          <w:sz w:val="22"/>
          <w:szCs w:val="22"/>
        </w:rPr>
        <w:t>Stary Rynek 1</w:t>
      </w:r>
      <w:r w:rsidR="00203B52" w:rsidRPr="005C7A7F">
        <w:rPr>
          <w:sz w:val="22"/>
          <w:szCs w:val="22"/>
        </w:rPr>
        <w:t xml:space="preserve">, </w:t>
      </w:r>
      <w:r w:rsidRPr="005C7A7F">
        <w:rPr>
          <w:sz w:val="22"/>
          <w:szCs w:val="22"/>
        </w:rPr>
        <w:t>89</w:t>
      </w:r>
      <w:r w:rsidR="00FA6E08" w:rsidRPr="005C7A7F">
        <w:rPr>
          <w:sz w:val="22"/>
          <w:szCs w:val="22"/>
        </w:rPr>
        <w:t xml:space="preserve"> – </w:t>
      </w:r>
      <w:r w:rsidRPr="005C7A7F">
        <w:rPr>
          <w:sz w:val="22"/>
          <w:szCs w:val="22"/>
        </w:rPr>
        <w:t>600 Chojnice</w:t>
      </w:r>
    </w:p>
    <w:p w14:paraId="76632CFC" w14:textId="77777777" w:rsidR="005C5B05" w:rsidRPr="005C7A7F" w:rsidRDefault="005C5B05" w:rsidP="0022631E">
      <w:pPr>
        <w:pStyle w:val="Tekstpodstawowy2"/>
        <w:spacing w:line="276" w:lineRule="auto"/>
        <w:jc w:val="both"/>
        <w:rPr>
          <w:sz w:val="22"/>
          <w:szCs w:val="22"/>
          <w:lang w:val="pl-PL"/>
        </w:rPr>
      </w:pPr>
      <w:r w:rsidRPr="005C7A7F">
        <w:rPr>
          <w:sz w:val="22"/>
          <w:szCs w:val="22"/>
          <w:lang w:val="pl-PL"/>
        </w:rPr>
        <w:t>NIP 555-19-29-639</w:t>
      </w:r>
    </w:p>
    <w:p w14:paraId="55C1BCE7" w14:textId="77777777" w:rsidR="00BA004E" w:rsidRPr="005C7A7F" w:rsidRDefault="00BA004E" w:rsidP="0022631E">
      <w:pPr>
        <w:pStyle w:val="pkt"/>
        <w:spacing w:before="0" w:after="0" w:line="276" w:lineRule="auto"/>
        <w:ind w:left="0" w:firstLine="0"/>
        <w:rPr>
          <w:rFonts w:ascii="Times New Roman" w:hAnsi="Times New Roman"/>
          <w:bCs/>
          <w:sz w:val="22"/>
          <w:szCs w:val="22"/>
        </w:rPr>
      </w:pPr>
      <w:r w:rsidRPr="005C7A7F">
        <w:rPr>
          <w:rFonts w:ascii="Times New Roman" w:hAnsi="Times New Roman"/>
          <w:bCs/>
          <w:sz w:val="22"/>
          <w:szCs w:val="22"/>
        </w:rPr>
        <w:t xml:space="preserve">reprezentowaną przez </w:t>
      </w:r>
    </w:p>
    <w:p w14:paraId="0478BF6A" w14:textId="77777777" w:rsidR="00BA004E" w:rsidRPr="005C7A7F" w:rsidRDefault="00BA004E" w:rsidP="0022631E">
      <w:pPr>
        <w:pStyle w:val="pkt"/>
        <w:spacing w:before="0" w:after="0" w:line="276" w:lineRule="auto"/>
        <w:ind w:left="0" w:firstLine="0"/>
        <w:rPr>
          <w:rFonts w:ascii="Times New Roman" w:hAnsi="Times New Roman"/>
          <w:bCs/>
          <w:sz w:val="22"/>
          <w:szCs w:val="22"/>
        </w:rPr>
      </w:pPr>
      <w:r w:rsidRPr="005C7A7F">
        <w:rPr>
          <w:rFonts w:ascii="Times New Roman" w:hAnsi="Times New Roman"/>
          <w:bCs/>
          <w:sz w:val="22"/>
          <w:szCs w:val="22"/>
        </w:rPr>
        <w:t>Burmistrza Mias</w:t>
      </w:r>
      <w:r w:rsidR="00700D68" w:rsidRPr="005C7A7F">
        <w:rPr>
          <w:rFonts w:ascii="Times New Roman" w:hAnsi="Times New Roman"/>
          <w:bCs/>
          <w:sz w:val="22"/>
          <w:szCs w:val="22"/>
        </w:rPr>
        <w:t>ta Chojnice</w:t>
      </w:r>
      <w:r w:rsidR="0027316F" w:rsidRPr="005C7A7F">
        <w:rPr>
          <w:rFonts w:ascii="Times New Roman" w:hAnsi="Times New Roman"/>
          <w:bCs/>
          <w:sz w:val="22"/>
          <w:szCs w:val="22"/>
        </w:rPr>
        <w:t xml:space="preserve"> – dr</w:t>
      </w:r>
      <w:r w:rsidR="004105E5" w:rsidRPr="005C7A7F">
        <w:rPr>
          <w:rFonts w:ascii="Times New Roman" w:hAnsi="Times New Roman"/>
          <w:bCs/>
          <w:sz w:val="22"/>
          <w:szCs w:val="22"/>
        </w:rPr>
        <w:t xml:space="preserve"> Arseniusza </w:t>
      </w:r>
      <w:proofErr w:type="spellStart"/>
      <w:r w:rsidR="004105E5" w:rsidRPr="005C7A7F">
        <w:rPr>
          <w:rFonts w:ascii="Times New Roman" w:hAnsi="Times New Roman"/>
          <w:bCs/>
          <w:sz w:val="22"/>
          <w:szCs w:val="22"/>
        </w:rPr>
        <w:t>Finstera</w:t>
      </w:r>
      <w:proofErr w:type="spellEnd"/>
      <w:r w:rsidR="00700D68" w:rsidRPr="005C7A7F">
        <w:rPr>
          <w:rFonts w:ascii="Times New Roman" w:hAnsi="Times New Roman"/>
          <w:bCs/>
          <w:sz w:val="22"/>
          <w:szCs w:val="22"/>
        </w:rPr>
        <w:t xml:space="preserve"> </w:t>
      </w:r>
    </w:p>
    <w:p w14:paraId="275402A7" w14:textId="77777777" w:rsidR="00BA004E" w:rsidRPr="005C7A7F" w:rsidRDefault="00BA004E" w:rsidP="0022631E">
      <w:pPr>
        <w:pStyle w:val="Tekstpodstawowywcity"/>
        <w:spacing w:line="276" w:lineRule="auto"/>
        <w:ind w:firstLine="0"/>
        <w:jc w:val="both"/>
        <w:rPr>
          <w:b/>
          <w:sz w:val="22"/>
          <w:szCs w:val="22"/>
        </w:rPr>
      </w:pPr>
      <w:r w:rsidRPr="005C7A7F">
        <w:rPr>
          <w:sz w:val="22"/>
          <w:szCs w:val="22"/>
        </w:rPr>
        <w:t xml:space="preserve">zwaną dalej </w:t>
      </w:r>
      <w:r w:rsidRPr="005C7A7F">
        <w:rPr>
          <w:b/>
          <w:sz w:val="22"/>
          <w:szCs w:val="22"/>
        </w:rPr>
        <w:t>Zamawiającym,</w:t>
      </w:r>
    </w:p>
    <w:p w14:paraId="5CF67C89" w14:textId="77777777" w:rsidR="00845130" w:rsidRPr="005C7A7F" w:rsidRDefault="00845130" w:rsidP="0022631E">
      <w:pPr>
        <w:spacing w:line="276" w:lineRule="auto"/>
        <w:rPr>
          <w:bCs/>
          <w:sz w:val="22"/>
          <w:szCs w:val="22"/>
        </w:rPr>
      </w:pPr>
      <w:r w:rsidRPr="005C7A7F">
        <w:rPr>
          <w:bCs/>
          <w:sz w:val="22"/>
          <w:szCs w:val="22"/>
        </w:rPr>
        <w:t>a</w:t>
      </w:r>
    </w:p>
    <w:p w14:paraId="771472A0" w14:textId="77777777" w:rsidR="002B0B65" w:rsidRPr="005C7A7F" w:rsidRDefault="00845130" w:rsidP="0022631E">
      <w:pPr>
        <w:spacing w:line="276" w:lineRule="auto"/>
        <w:rPr>
          <w:bCs/>
          <w:sz w:val="22"/>
          <w:szCs w:val="22"/>
        </w:rPr>
      </w:pPr>
      <w:r w:rsidRPr="005C7A7F">
        <w:rPr>
          <w:bCs/>
          <w:sz w:val="22"/>
          <w:szCs w:val="22"/>
        </w:rPr>
        <w:t>……………………………</w:t>
      </w:r>
      <w:r w:rsidR="007D55A3" w:rsidRPr="005C7A7F">
        <w:rPr>
          <w:bCs/>
          <w:sz w:val="22"/>
          <w:szCs w:val="22"/>
        </w:rPr>
        <w:t>……………………………………………………………………</w:t>
      </w:r>
      <w:r w:rsidR="00E061DE" w:rsidRPr="005C7A7F">
        <w:rPr>
          <w:bCs/>
          <w:sz w:val="22"/>
          <w:szCs w:val="22"/>
        </w:rPr>
        <w:t>…………</w:t>
      </w:r>
    </w:p>
    <w:p w14:paraId="667E62AD" w14:textId="77777777" w:rsidR="002B0B65" w:rsidRPr="005C7A7F" w:rsidRDefault="00845130" w:rsidP="0022631E">
      <w:pPr>
        <w:spacing w:line="276" w:lineRule="auto"/>
        <w:rPr>
          <w:bCs/>
          <w:sz w:val="22"/>
          <w:szCs w:val="22"/>
        </w:rPr>
      </w:pPr>
      <w:r w:rsidRPr="005C7A7F">
        <w:rPr>
          <w:bCs/>
          <w:sz w:val="22"/>
          <w:szCs w:val="22"/>
        </w:rPr>
        <w:t>…………………………………………………………………………………………………</w:t>
      </w:r>
      <w:r w:rsidR="00E061DE" w:rsidRPr="005C7A7F">
        <w:rPr>
          <w:bCs/>
          <w:sz w:val="22"/>
          <w:szCs w:val="22"/>
        </w:rPr>
        <w:t>………..</w:t>
      </w:r>
      <w:r w:rsidRPr="005C7A7F">
        <w:rPr>
          <w:bCs/>
          <w:sz w:val="22"/>
          <w:szCs w:val="22"/>
        </w:rPr>
        <w:t>..</w:t>
      </w:r>
    </w:p>
    <w:p w14:paraId="199C7F1C" w14:textId="77777777" w:rsidR="00BA004E" w:rsidRPr="005C7A7F" w:rsidRDefault="001C100E" w:rsidP="0022631E">
      <w:pPr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z</w:t>
      </w:r>
      <w:r w:rsidR="00BA004E" w:rsidRPr="005C7A7F">
        <w:rPr>
          <w:sz w:val="22"/>
          <w:szCs w:val="22"/>
        </w:rPr>
        <w:t>wanym</w:t>
      </w:r>
      <w:r w:rsidR="008956A7" w:rsidRPr="005C7A7F">
        <w:rPr>
          <w:sz w:val="22"/>
          <w:szCs w:val="22"/>
        </w:rPr>
        <w:t xml:space="preserve"> </w:t>
      </w:r>
      <w:r w:rsidR="00BA004E" w:rsidRPr="005C7A7F">
        <w:rPr>
          <w:sz w:val="22"/>
          <w:szCs w:val="22"/>
        </w:rPr>
        <w:t xml:space="preserve">dalej </w:t>
      </w:r>
      <w:r w:rsidR="00BA004E" w:rsidRPr="005C7A7F">
        <w:rPr>
          <w:b/>
          <w:bCs/>
          <w:sz w:val="22"/>
          <w:szCs w:val="22"/>
        </w:rPr>
        <w:t>Wykonawcą</w:t>
      </w:r>
      <w:r w:rsidR="000D5BBC" w:rsidRPr="005C7A7F">
        <w:rPr>
          <w:sz w:val="22"/>
          <w:szCs w:val="22"/>
        </w:rPr>
        <w:t>,</w:t>
      </w:r>
      <w:r w:rsidR="00BA004E" w:rsidRPr="005C7A7F">
        <w:rPr>
          <w:sz w:val="22"/>
          <w:szCs w:val="22"/>
        </w:rPr>
        <w:t xml:space="preserve"> </w:t>
      </w:r>
    </w:p>
    <w:p w14:paraId="23C51D1B" w14:textId="77777777" w:rsidR="00BC4F76" w:rsidRPr="005C7A7F" w:rsidRDefault="00BC4F76" w:rsidP="0022631E">
      <w:pPr>
        <w:spacing w:line="276" w:lineRule="auto"/>
        <w:jc w:val="both"/>
        <w:rPr>
          <w:sz w:val="22"/>
          <w:szCs w:val="22"/>
        </w:rPr>
      </w:pPr>
    </w:p>
    <w:p w14:paraId="5BFA56AB" w14:textId="77777777" w:rsidR="001665C8" w:rsidRPr="005C7A7F" w:rsidRDefault="001665C8" w:rsidP="00352EFF">
      <w:pPr>
        <w:spacing w:line="276" w:lineRule="auto"/>
        <w:jc w:val="both"/>
        <w:rPr>
          <w:b/>
          <w:bCs/>
          <w:sz w:val="22"/>
          <w:szCs w:val="22"/>
        </w:rPr>
      </w:pPr>
      <w:r w:rsidRPr="005C7A7F">
        <w:rPr>
          <w:sz w:val="22"/>
          <w:szCs w:val="22"/>
        </w:rPr>
        <w:t xml:space="preserve">w rezultacie dokonania przez Zamawiającego wyboru oferty Wykonawcy na wykonanie zadania </w:t>
      </w:r>
      <w:r w:rsidRPr="005C7A7F">
        <w:rPr>
          <w:sz w:val="22"/>
          <w:szCs w:val="22"/>
        </w:rPr>
        <w:br/>
        <w:t xml:space="preserve">pn. </w:t>
      </w:r>
      <w:r w:rsidRPr="005C7A7F">
        <w:rPr>
          <w:b/>
          <w:bCs/>
          <w:sz w:val="22"/>
          <w:szCs w:val="22"/>
        </w:rPr>
        <w:t>„</w:t>
      </w:r>
      <w:r w:rsidRPr="005C7A7F">
        <w:rPr>
          <w:b/>
          <w:i/>
          <w:sz w:val="22"/>
          <w:szCs w:val="22"/>
        </w:rPr>
        <w:t xml:space="preserve">Remonty cząstkowe nawierzchni jezdni, chodników i placów w Chojnicach w latach </w:t>
      </w:r>
      <w:r w:rsidR="00C97435" w:rsidRPr="005C7A7F">
        <w:rPr>
          <w:b/>
          <w:i/>
          <w:sz w:val="22"/>
          <w:szCs w:val="22"/>
        </w:rPr>
        <w:br/>
      </w:r>
      <w:r w:rsidRPr="005C7A7F">
        <w:rPr>
          <w:b/>
          <w:i/>
          <w:sz w:val="22"/>
          <w:szCs w:val="22"/>
        </w:rPr>
        <w:t>202</w:t>
      </w:r>
      <w:r w:rsidR="00C97435" w:rsidRPr="005C7A7F">
        <w:rPr>
          <w:b/>
          <w:i/>
          <w:sz w:val="22"/>
          <w:szCs w:val="22"/>
        </w:rPr>
        <w:t>2</w:t>
      </w:r>
      <w:r w:rsidRPr="005C7A7F">
        <w:rPr>
          <w:b/>
          <w:i/>
          <w:sz w:val="22"/>
          <w:szCs w:val="22"/>
        </w:rPr>
        <w:t>-202</w:t>
      </w:r>
      <w:r w:rsidR="00C97435" w:rsidRPr="005C7A7F">
        <w:rPr>
          <w:b/>
          <w:i/>
          <w:sz w:val="22"/>
          <w:szCs w:val="22"/>
        </w:rPr>
        <w:t>3</w:t>
      </w:r>
      <w:r w:rsidRPr="005C7A7F">
        <w:rPr>
          <w:sz w:val="22"/>
          <w:szCs w:val="22"/>
        </w:rPr>
        <w:t>”</w:t>
      </w:r>
      <w:r w:rsidRPr="005C7A7F">
        <w:rPr>
          <w:b/>
          <w:bCs/>
          <w:sz w:val="22"/>
          <w:szCs w:val="22"/>
        </w:rPr>
        <w:t xml:space="preserve">, </w:t>
      </w:r>
      <w:r w:rsidRPr="005C7A7F">
        <w:rPr>
          <w:sz w:val="22"/>
          <w:szCs w:val="22"/>
        </w:rPr>
        <w:t xml:space="preserve">którego wartość nie przekracza kwoty wskazanej w art. 2 ust. 1 pkt 1) ustawy Prawo </w:t>
      </w:r>
      <w:r w:rsidR="008778EE" w:rsidRPr="005C7A7F">
        <w:rPr>
          <w:sz w:val="22"/>
          <w:szCs w:val="22"/>
        </w:rPr>
        <w:t>z</w:t>
      </w:r>
      <w:r w:rsidRPr="005C7A7F">
        <w:rPr>
          <w:sz w:val="22"/>
          <w:szCs w:val="22"/>
        </w:rPr>
        <w:t xml:space="preserve">amówień </w:t>
      </w:r>
      <w:r w:rsidR="008778EE" w:rsidRPr="005C7A7F">
        <w:rPr>
          <w:sz w:val="22"/>
          <w:szCs w:val="22"/>
        </w:rPr>
        <w:t>p</w:t>
      </w:r>
      <w:r w:rsidRPr="005C7A7F">
        <w:rPr>
          <w:sz w:val="22"/>
          <w:szCs w:val="22"/>
        </w:rPr>
        <w:t>ublicznych, o następującej treści:</w:t>
      </w:r>
    </w:p>
    <w:p w14:paraId="2DDBD15D" w14:textId="77777777" w:rsidR="00731ACF" w:rsidRDefault="00731ACF" w:rsidP="0022631E">
      <w:pPr>
        <w:spacing w:line="276" w:lineRule="auto"/>
        <w:jc w:val="center"/>
        <w:rPr>
          <w:b/>
          <w:sz w:val="22"/>
          <w:szCs w:val="22"/>
        </w:rPr>
      </w:pPr>
    </w:p>
    <w:p w14:paraId="64FB9E32" w14:textId="77777777" w:rsidR="007D20BD" w:rsidRPr="005C7A7F" w:rsidRDefault="007D20BD" w:rsidP="0022631E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t>§ 1</w:t>
      </w:r>
    </w:p>
    <w:p w14:paraId="23F0D3F6" w14:textId="77777777" w:rsidR="007D20BD" w:rsidRPr="005C7A7F" w:rsidRDefault="0022631E" w:rsidP="0022631E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t>PRZEDMIOT UMOWY</w:t>
      </w:r>
    </w:p>
    <w:p w14:paraId="69003824" w14:textId="77777777" w:rsidR="00B93CED" w:rsidRPr="005C7A7F" w:rsidRDefault="000D5BBC" w:rsidP="0022631E">
      <w:pPr>
        <w:pStyle w:val="Tekstpodstawowy22"/>
        <w:numPr>
          <w:ilvl w:val="0"/>
          <w:numId w:val="5"/>
        </w:numPr>
        <w:spacing w:line="276" w:lineRule="auto"/>
        <w:rPr>
          <w:color w:val="auto"/>
          <w:sz w:val="22"/>
          <w:szCs w:val="22"/>
        </w:rPr>
      </w:pPr>
      <w:r w:rsidRPr="005C7A7F">
        <w:rPr>
          <w:color w:val="auto"/>
          <w:sz w:val="22"/>
          <w:szCs w:val="22"/>
        </w:rPr>
        <w:t>Zamawiający zleca a Wykonawca zobowiązuje się do wykonania zadania pn. R</w:t>
      </w:r>
      <w:r w:rsidR="00B93CED" w:rsidRPr="005C7A7F">
        <w:rPr>
          <w:bCs/>
          <w:color w:val="auto"/>
          <w:sz w:val="22"/>
          <w:szCs w:val="22"/>
        </w:rPr>
        <w:t>emonty cząstkowe nawierzch</w:t>
      </w:r>
      <w:r w:rsidRPr="005C7A7F">
        <w:rPr>
          <w:bCs/>
          <w:color w:val="auto"/>
          <w:sz w:val="22"/>
          <w:szCs w:val="22"/>
        </w:rPr>
        <w:t xml:space="preserve">ni jezdni, chodników i placów </w:t>
      </w:r>
      <w:r w:rsidR="00D306D8" w:rsidRPr="005C7A7F">
        <w:rPr>
          <w:bCs/>
          <w:color w:val="auto"/>
          <w:sz w:val="22"/>
          <w:szCs w:val="22"/>
        </w:rPr>
        <w:t>w Chojnicach w latach 202</w:t>
      </w:r>
      <w:r w:rsidR="00C97435" w:rsidRPr="005C7A7F">
        <w:rPr>
          <w:bCs/>
          <w:color w:val="auto"/>
          <w:sz w:val="22"/>
          <w:szCs w:val="22"/>
        </w:rPr>
        <w:t>2</w:t>
      </w:r>
      <w:r w:rsidR="00B93CED" w:rsidRPr="005C7A7F">
        <w:rPr>
          <w:bCs/>
          <w:color w:val="auto"/>
          <w:sz w:val="22"/>
          <w:szCs w:val="22"/>
        </w:rPr>
        <w:t>-20</w:t>
      </w:r>
      <w:r w:rsidR="00D306D8" w:rsidRPr="005C7A7F">
        <w:rPr>
          <w:bCs/>
          <w:color w:val="auto"/>
          <w:sz w:val="22"/>
          <w:szCs w:val="22"/>
        </w:rPr>
        <w:t>2</w:t>
      </w:r>
      <w:r w:rsidR="00C97435" w:rsidRPr="005C7A7F">
        <w:rPr>
          <w:bCs/>
          <w:color w:val="auto"/>
          <w:sz w:val="22"/>
          <w:szCs w:val="22"/>
        </w:rPr>
        <w:t>3</w:t>
      </w:r>
      <w:r w:rsidR="00B93CED" w:rsidRPr="005C7A7F">
        <w:rPr>
          <w:bCs/>
          <w:color w:val="auto"/>
          <w:sz w:val="22"/>
          <w:szCs w:val="22"/>
        </w:rPr>
        <w:t xml:space="preserve">. </w:t>
      </w:r>
    </w:p>
    <w:p w14:paraId="4876AAA0" w14:textId="77777777" w:rsidR="00F2373A" w:rsidRPr="005C7A7F" w:rsidRDefault="000D5BBC" w:rsidP="00F2373A">
      <w:pPr>
        <w:pStyle w:val="Tekstpodstawowy22"/>
        <w:numPr>
          <w:ilvl w:val="0"/>
          <w:numId w:val="5"/>
        </w:numPr>
        <w:spacing w:line="276" w:lineRule="auto"/>
        <w:rPr>
          <w:b/>
          <w:color w:val="auto"/>
          <w:sz w:val="22"/>
          <w:szCs w:val="22"/>
        </w:rPr>
      </w:pPr>
      <w:r w:rsidRPr="005C7A7F">
        <w:rPr>
          <w:color w:val="auto"/>
          <w:sz w:val="22"/>
          <w:szCs w:val="22"/>
        </w:rPr>
        <w:t>Przedmiot umowy</w:t>
      </w:r>
      <w:r w:rsidR="00B93CED" w:rsidRPr="005C7A7F">
        <w:rPr>
          <w:color w:val="auto"/>
          <w:sz w:val="22"/>
          <w:szCs w:val="22"/>
        </w:rPr>
        <w:t xml:space="preserve"> obejmuje następujący zakres rzeczowy dla uzupełnienia i naprawy </w:t>
      </w:r>
      <w:r w:rsidR="00C6291D" w:rsidRPr="005C7A7F">
        <w:rPr>
          <w:color w:val="auto"/>
          <w:sz w:val="22"/>
          <w:szCs w:val="22"/>
        </w:rPr>
        <w:t>nawierzchni</w:t>
      </w:r>
      <w:r w:rsidR="00B93CED" w:rsidRPr="005C7A7F">
        <w:rPr>
          <w:color w:val="auto"/>
          <w:sz w:val="22"/>
          <w:szCs w:val="22"/>
        </w:rPr>
        <w:t>:</w:t>
      </w:r>
      <w:r w:rsidR="00B93CED" w:rsidRPr="005C7A7F">
        <w:rPr>
          <w:b/>
          <w:color w:val="auto"/>
          <w:sz w:val="22"/>
          <w:szCs w:val="22"/>
        </w:rPr>
        <w:t xml:space="preserve"> </w:t>
      </w:r>
    </w:p>
    <w:p w14:paraId="0B7C8509" w14:textId="77777777" w:rsidR="00F2373A" w:rsidRPr="005C7A7F" w:rsidRDefault="00B70876" w:rsidP="0022631E">
      <w:pPr>
        <w:numPr>
          <w:ilvl w:val="0"/>
          <w:numId w:val="13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roboty rozbiórkowe </w:t>
      </w:r>
    </w:p>
    <w:p w14:paraId="430853A1" w14:textId="77777777" w:rsidR="00F2373A" w:rsidRPr="005C7A7F" w:rsidRDefault="00F2373A" w:rsidP="00F2373A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C7A7F">
        <w:rPr>
          <w:rFonts w:eastAsia="Calibri"/>
          <w:sz w:val="22"/>
          <w:szCs w:val="22"/>
          <w:lang w:eastAsia="en-US"/>
        </w:rPr>
        <w:t>Rozebranie nawierzchni z klinkieru na podsypce cementowo-piaskowej</w:t>
      </w:r>
      <w:r w:rsidR="00C97435" w:rsidRPr="005C7A7F">
        <w:rPr>
          <w:rFonts w:eastAsia="Calibri"/>
          <w:sz w:val="22"/>
          <w:szCs w:val="22"/>
          <w:lang w:eastAsia="en-US"/>
        </w:rPr>
        <w:t xml:space="preserve"> wraz </w:t>
      </w:r>
      <w:r w:rsidR="00731ACF" w:rsidRPr="005C7A7F">
        <w:rPr>
          <w:rFonts w:eastAsia="Calibri"/>
          <w:sz w:val="22"/>
          <w:szCs w:val="22"/>
          <w:lang w:eastAsia="en-US"/>
        </w:rPr>
        <w:br/>
      </w:r>
      <w:r w:rsidR="00C97435" w:rsidRPr="005C7A7F">
        <w:rPr>
          <w:rFonts w:eastAsia="Calibri"/>
          <w:sz w:val="22"/>
          <w:szCs w:val="22"/>
          <w:lang w:eastAsia="en-US"/>
        </w:rPr>
        <w:t>z podbudową</w:t>
      </w:r>
    </w:p>
    <w:p w14:paraId="317D2B85" w14:textId="77777777" w:rsidR="00F2373A" w:rsidRPr="005C7A7F" w:rsidRDefault="00F2373A" w:rsidP="00F2373A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C7A7F">
        <w:rPr>
          <w:rFonts w:eastAsia="Calibri"/>
          <w:sz w:val="22"/>
          <w:szCs w:val="22"/>
          <w:lang w:eastAsia="en-US"/>
        </w:rPr>
        <w:t xml:space="preserve">Rozebranie nawierzchni z kostki betonowej na podsypce piaskowej </w:t>
      </w:r>
      <w:r w:rsidR="00C97435" w:rsidRPr="005C7A7F">
        <w:rPr>
          <w:rFonts w:eastAsia="Calibri"/>
          <w:sz w:val="22"/>
          <w:szCs w:val="22"/>
          <w:lang w:eastAsia="en-US"/>
        </w:rPr>
        <w:t>wraz z podbudową</w:t>
      </w:r>
    </w:p>
    <w:p w14:paraId="29FB539A" w14:textId="77777777" w:rsidR="00F2373A" w:rsidRPr="005C7A7F" w:rsidRDefault="00F2373A" w:rsidP="00F2373A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C7A7F">
        <w:rPr>
          <w:rFonts w:eastAsia="Calibri"/>
          <w:sz w:val="22"/>
          <w:szCs w:val="22"/>
          <w:lang w:eastAsia="en-US"/>
        </w:rPr>
        <w:t xml:space="preserve">Rozebranie nawierzchni z płyt drogowych betonowych o grubości 15 cm </w:t>
      </w:r>
      <w:r w:rsidR="00C97435" w:rsidRPr="005C7A7F">
        <w:rPr>
          <w:rFonts w:eastAsia="Calibri"/>
          <w:sz w:val="22"/>
          <w:szCs w:val="22"/>
          <w:lang w:eastAsia="en-US"/>
        </w:rPr>
        <w:t xml:space="preserve">wraz </w:t>
      </w:r>
      <w:r w:rsidR="00731ACF" w:rsidRPr="005C7A7F">
        <w:rPr>
          <w:rFonts w:eastAsia="Calibri"/>
          <w:sz w:val="22"/>
          <w:szCs w:val="22"/>
          <w:lang w:eastAsia="en-US"/>
        </w:rPr>
        <w:br/>
      </w:r>
      <w:r w:rsidR="00C97435" w:rsidRPr="005C7A7F">
        <w:rPr>
          <w:rFonts w:eastAsia="Calibri"/>
          <w:sz w:val="22"/>
          <w:szCs w:val="22"/>
          <w:lang w:eastAsia="en-US"/>
        </w:rPr>
        <w:t>z podbudową</w:t>
      </w:r>
    </w:p>
    <w:p w14:paraId="29C2FCF5" w14:textId="77777777" w:rsidR="00537682" w:rsidRPr="005C7A7F" w:rsidRDefault="00537682" w:rsidP="00F2373A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C7A7F">
        <w:rPr>
          <w:rFonts w:eastAsia="Calibri"/>
          <w:sz w:val="22"/>
          <w:szCs w:val="22"/>
          <w:lang w:eastAsia="en-US"/>
        </w:rPr>
        <w:t xml:space="preserve">Rozebranie nawierzchni z kostki </w:t>
      </w:r>
      <w:r w:rsidR="0075596A">
        <w:rPr>
          <w:rFonts w:eastAsia="Calibri"/>
          <w:sz w:val="22"/>
          <w:szCs w:val="22"/>
          <w:lang w:eastAsia="en-US"/>
        </w:rPr>
        <w:t>granitowej</w:t>
      </w:r>
      <w:r w:rsidR="0075596A" w:rsidRPr="005C7A7F">
        <w:rPr>
          <w:rFonts w:eastAsia="Calibri"/>
          <w:sz w:val="22"/>
          <w:szCs w:val="22"/>
          <w:lang w:eastAsia="en-US"/>
        </w:rPr>
        <w:t xml:space="preserve"> </w:t>
      </w:r>
      <w:r w:rsidR="0075596A">
        <w:rPr>
          <w:rFonts w:eastAsia="Calibri"/>
          <w:sz w:val="22"/>
          <w:szCs w:val="22"/>
          <w:lang w:eastAsia="en-US"/>
        </w:rPr>
        <w:t xml:space="preserve">i </w:t>
      </w:r>
      <w:r w:rsidRPr="005C7A7F">
        <w:rPr>
          <w:rFonts w:eastAsia="Calibri"/>
          <w:sz w:val="22"/>
          <w:szCs w:val="22"/>
          <w:lang w:eastAsia="en-US"/>
        </w:rPr>
        <w:t>kamiennej</w:t>
      </w:r>
      <w:r w:rsidR="0075596A">
        <w:rPr>
          <w:rFonts w:eastAsia="Calibri"/>
          <w:sz w:val="22"/>
          <w:szCs w:val="22"/>
          <w:lang w:eastAsia="en-US"/>
        </w:rPr>
        <w:t xml:space="preserve"> </w:t>
      </w:r>
      <w:r w:rsidRPr="005C7A7F">
        <w:rPr>
          <w:rFonts w:eastAsia="Calibri"/>
          <w:sz w:val="22"/>
          <w:szCs w:val="22"/>
          <w:lang w:eastAsia="en-US"/>
        </w:rPr>
        <w:t>nieregularnej wraz z podbudową</w:t>
      </w:r>
    </w:p>
    <w:p w14:paraId="386F1DD1" w14:textId="77777777" w:rsidR="00F2373A" w:rsidRPr="005C7A7F" w:rsidRDefault="00F2373A" w:rsidP="00F2373A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C7A7F">
        <w:rPr>
          <w:rFonts w:eastAsia="Calibri"/>
          <w:sz w:val="22"/>
          <w:szCs w:val="22"/>
          <w:lang w:eastAsia="en-US"/>
        </w:rPr>
        <w:t xml:space="preserve">Rozebranie krawężników betonowych 15x30 cm </w:t>
      </w:r>
      <w:r w:rsidR="00537682" w:rsidRPr="005C7A7F">
        <w:rPr>
          <w:rFonts w:eastAsia="Calibri"/>
          <w:sz w:val="22"/>
          <w:szCs w:val="22"/>
          <w:lang w:eastAsia="en-US"/>
        </w:rPr>
        <w:t>wraz z podbudową</w:t>
      </w:r>
    </w:p>
    <w:p w14:paraId="19D7BA76" w14:textId="77777777" w:rsidR="00F2373A" w:rsidRPr="005C7A7F" w:rsidRDefault="00537682" w:rsidP="008C1ABB">
      <w:pPr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C7A7F">
        <w:rPr>
          <w:rFonts w:eastAsia="Calibri"/>
          <w:sz w:val="22"/>
          <w:szCs w:val="22"/>
          <w:lang w:eastAsia="en-US"/>
        </w:rPr>
        <w:t xml:space="preserve">Rozebranie obrzeży 8x30 cm </w:t>
      </w:r>
      <w:r w:rsidR="008C1ABB" w:rsidRPr="005C7A7F">
        <w:rPr>
          <w:rFonts w:eastAsia="Calibri"/>
          <w:sz w:val="22"/>
          <w:szCs w:val="22"/>
          <w:lang w:eastAsia="en-US"/>
        </w:rPr>
        <w:t>wraz z podbudową</w:t>
      </w:r>
    </w:p>
    <w:p w14:paraId="04190B0D" w14:textId="77777777" w:rsidR="00F2373A" w:rsidRPr="005C7A7F" w:rsidRDefault="00F2373A" w:rsidP="0022631E">
      <w:pPr>
        <w:numPr>
          <w:ilvl w:val="0"/>
          <w:numId w:val="13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Wykonanie nawierzchni (materiał Zamawiającego)</w:t>
      </w:r>
    </w:p>
    <w:p w14:paraId="4FC99E74" w14:textId="77777777" w:rsidR="00753326" w:rsidRPr="005C7A7F" w:rsidRDefault="00753326" w:rsidP="0075596A">
      <w:pPr>
        <w:numPr>
          <w:ilvl w:val="0"/>
          <w:numId w:val="27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5C7A7F">
        <w:rPr>
          <w:rFonts w:eastAsia="Calibri"/>
          <w:sz w:val="22"/>
          <w:szCs w:val="22"/>
          <w:lang w:eastAsia="en-US"/>
        </w:rPr>
        <w:t>Nawierzchnia z kostki klinkierowej o grubości 6 lub 8 cm na podsypce cementowo</w:t>
      </w:r>
      <w:r w:rsidR="00731ACF" w:rsidRPr="005C7A7F">
        <w:rPr>
          <w:rFonts w:eastAsia="Calibri"/>
          <w:sz w:val="22"/>
          <w:szCs w:val="22"/>
          <w:lang w:eastAsia="en-US"/>
        </w:rPr>
        <w:br/>
      </w:r>
      <w:r w:rsidRPr="005C7A7F">
        <w:rPr>
          <w:rFonts w:eastAsia="Calibri"/>
          <w:sz w:val="22"/>
          <w:szCs w:val="22"/>
          <w:lang w:eastAsia="en-US"/>
        </w:rPr>
        <w:t>-piaskowej z wypełnieniem spoin piaskiem</w:t>
      </w:r>
    </w:p>
    <w:p w14:paraId="04D0B2D8" w14:textId="77777777" w:rsidR="00F2373A" w:rsidRPr="005C7A7F" w:rsidRDefault="00F2373A" w:rsidP="0075596A">
      <w:pPr>
        <w:numPr>
          <w:ilvl w:val="0"/>
          <w:numId w:val="27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5C7A7F">
        <w:rPr>
          <w:rFonts w:eastAsia="Calibri"/>
          <w:sz w:val="22"/>
          <w:szCs w:val="22"/>
          <w:lang w:eastAsia="en-US"/>
        </w:rPr>
        <w:t>Nawierzchnia z kostki betonowej na podsypce cementowo-piaskowej</w:t>
      </w:r>
      <w:r w:rsidR="00753326" w:rsidRPr="005C7A7F">
        <w:rPr>
          <w:rFonts w:eastAsia="Calibri"/>
          <w:sz w:val="22"/>
          <w:szCs w:val="22"/>
          <w:lang w:eastAsia="en-US"/>
        </w:rPr>
        <w:t xml:space="preserve"> wraz </w:t>
      </w:r>
      <w:r w:rsidR="00731ACF" w:rsidRPr="005C7A7F">
        <w:rPr>
          <w:rFonts w:eastAsia="Calibri"/>
          <w:sz w:val="22"/>
          <w:szCs w:val="22"/>
          <w:lang w:eastAsia="en-US"/>
        </w:rPr>
        <w:br/>
      </w:r>
      <w:r w:rsidR="00753326" w:rsidRPr="005C7A7F">
        <w:rPr>
          <w:rFonts w:eastAsia="Calibri"/>
          <w:sz w:val="22"/>
          <w:szCs w:val="22"/>
          <w:lang w:eastAsia="en-US"/>
        </w:rPr>
        <w:t>z wy</w:t>
      </w:r>
      <w:r w:rsidR="00B24A2C" w:rsidRPr="005C7A7F">
        <w:rPr>
          <w:rFonts w:eastAsia="Calibri"/>
          <w:sz w:val="22"/>
          <w:szCs w:val="22"/>
          <w:lang w:eastAsia="en-US"/>
        </w:rPr>
        <w:t>pełnieniem spoin piaskiem</w:t>
      </w:r>
    </w:p>
    <w:p w14:paraId="5569AEC2" w14:textId="77777777" w:rsidR="00B24A2C" w:rsidRPr="005C7A7F" w:rsidRDefault="00B24A2C" w:rsidP="0075596A">
      <w:pPr>
        <w:numPr>
          <w:ilvl w:val="0"/>
          <w:numId w:val="27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5C7A7F">
        <w:rPr>
          <w:rFonts w:eastAsia="Calibri"/>
          <w:sz w:val="22"/>
          <w:szCs w:val="22"/>
          <w:lang w:eastAsia="en-US"/>
        </w:rPr>
        <w:t>Nawierzchnia z płyt drogowych betonowych wraz z podbudową</w:t>
      </w:r>
    </w:p>
    <w:p w14:paraId="52621B59" w14:textId="77777777" w:rsidR="00F2373A" w:rsidRPr="0075596A" w:rsidRDefault="00F2373A" w:rsidP="0075596A">
      <w:pPr>
        <w:numPr>
          <w:ilvl w:val="0"/>
          <w:numId w:val="27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5C7A7F">
        <w:rPr>
          <w:rFonts w:eastAsia="Calibri"/>
          <w:sz w:val="22"/>
          <w:szCs w:val="22"/>
          <w:lang w:eastAsia="en-US"/>
        </w:rPr>
        <w:t>Nawi</w:t>
      </w:r>
      <w:r w:rsidR="00B24A2C" w:rsidRPr="005C7A7F">
        <w:rPr>
          <w:rFonts w:eastAsia="Calibri"/>
          <w:sz w:val="22"/>
          <w:szCs w:val="22"/>
          <w:lang w:eastAsia="en-US"/>
        </w:rPr>
        <w:t xml:space="preserve">erzchnia z kostki </w:t>
      </w:r>
      <w:r w:rsidR="0075596A">
        <w:rPr>
          <w:rFonts w:eastAsia="Calibri"/>
          <w:sz w:val="22"/>
          <w:szCs w:val="22"/>
          <w:lang w:eastAsia="en-US"/>
        </w:rPr>
        <w:t xml:space="preserve">granitowej i </w:t>
      </w:r>
      <w:r w:rsidR="00B24A2C" w:rsidRPr="005C7A7F">
        <w:rPr>
          <w:rFonts w:eastAsia="Calibri"/>
          <w:sz w:val="22"/>
          <w:szCs w:val="22"/>
          <w:lang w:eastAsia="en-US"/>
        </w:rPr>
        <w:t>kamiennej nie</w:t>
      </w:r>
      <w:r w:rsidRPr="005C7A7F">
        <w:rPr>
          <w:rFonts w:eastAsia="Calibri"/>
          <w:sz w:val="22"/>
          <w:szCs w:val="22"/>
          <w:lang w:eastAsia="en-US"/>
        </w:rPr>
        <w:t>regularnej na podsypce cementowo-piaskowej</w:t>
      </w:r>
      <w:r w:rsidR="00B24A2C" w:rsidRPr="005C7A7F">
        <w:rPr>
          <w:rFonts w:eastAsia="Calibri"/>
          <w:sz w:val="22"/>
          <w:szCs w:val="22"/>
          <w:lang w:eastAsia="en-US"/>
        </w:rPr>
        <w:t xml:space="preserve"> wraz z wypełnieniem spoin piaskiem</w:t>
      </w:r>
    </w:p>
    <w:p w14:paraId="18BFFB21" w14:textId="77777777" w:rsidR="00F2373A" w:rsidRPr="005C7A7F" w:rsidRDefault="00F2373A" w:rsidP="0022631E">
      <w:pPr>
        <w:numPr>
          <w:ilvl w:val="0"/>
          <w:numId w:val="13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Wykonanie </w:t>
      </w:r>
      <w:proofErr w:type="spellStart"/>
      <w:r w:rsidRPr="005C7A7F">
        <w:rPr>
          <w:sz w:val="22"/>
          <w:szCs w:val="22"/>
        </w:rPr>
        <w:t>pobudowy</w:t>
      </w:r>
      <w:proofErr w:type="spellEnd"/>
    </w:p>
    <w:p w14:paraId="1811D3A4" w14:textId="77777777" w:rsidR="00F2373A" w:rsidRPr="005C7A7F" w:rsidRDefault="00F2373A" w:rsidP="0075596A">
      <w:pPr>
        <w:numPr>
          <w:ilvl w:val="0"/>
          <w:numId w:val="28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5C7A7F">
        <w:rPr>
          <w:rFonts w:eastAsia="Calibri"/>
          <w:sz w:val="22"/>
          <w:szCs w:val="22"/>
          <w:lang w:eastAsia="en-US"/>
        </w:rPr>
        <w:t>Warstwa podbudowy z kruszyw łamanych 0-31,5mm o grubości po z</w:t>
      </w:r>
      <w:r w:rsidR="00B24A2C" w:rsidRPr="005C7A7F">
        <w:rPr>
          <w:rFonts w:eastAsia="Calibri"/>
          <w:sz w:val="22"/>
          <w:szCs w:val="22"/>
          <w:lang w:eastAsia="en-US"/>
        </w:rPr>
        <w:t xml:space="preserve">agęszczeniu </w:t>
      </w:r>
      <w:r w:rsidR="00B24A2C" w:rsidRPr="005C7A7F">
        <w:rPr>
          <w:rFonts w:eastAsia="Calibri"/>
          <w:sz w:val="22"/>
          <w:szCs w:val="22"/>
          <w:lang w:eastAsia="en-US"/>
        </w:rPr>
        <w:br/>
        <w:t xml:space="preserve">15 </w:t>
      </w:r>
      <w:r w:rsidRPr="005C7A7F">
        <w:rPr>
          <w:rFonts w:eastAsia="Calibri"/>
          <w:sz w:val="22"/>
          <w:szCs w:val="22"/>
          <w:lang w:eastAsia="en-US"/>
        </w:rPr>
        <w:t>cm</w:t>
      </w:r>
    </w:p>
    <w:p w14:paraId="7EF10C52" w14:textId="77777777" w:rsidR="00F2373A" w:rsidRPr="005C7A7F" w:rsidRDefault="00352EFF" w:rsidP="0075596A">
      <w:pPr>
        <w:numPr>
          <w:ilvl w:val="0"/>
          <w:numId w:val="28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5C7A7F">
        <w:rPr>
          <w:rFonts w:eastAsia="Calibri"/>
          <w:sz w:val="22"/>
          <w:szCs w:val="22"/>
          <w:lang w:eastAsia="en-US"/>
        </w:rPr>
        <w:t>Warstwy podsypkowe cementowo-piaskowe zagęszczone mechaniczni</w:t>
      </w:r>
      <w:r w:rsidR="004C192B" w:rsidRPr="005C7A7F">
        <w:rPr>
          <w:rFonts w:eastAsia="Calibri"/>
          <w:sz w:val="22"/>
          <w:szCs w:val="22"/>
          <w:lang w:eastAsia="en-US"/>
        </w:rPr>
        <w:t>e</w:t>
      </w:r>
      <w:r w:rsidRPr="005C7A7F">
        <w:rPr>
          <w:rFonts w:eastAsia="Calibri"/>
          <w:sz w:val="22"/>
          <w:szCs w:val="22"/>
          <w:lang w:eastAsia="en-US"/>
        </w:rPr>
        <w:t xml:space="preserve"> o gr. 5cm</w:t>
      </w:r>
    </w:p>
    <w:p w14:paraId="0072AC84" w14:textId="77777777" w:rsidR="00352EFF" w:rsidRPr="005C7A7F" w:rsidRDefault="00352EFF" w:rsidP="0022631E">
      <w:pPr>
        <w:numPr>
          <w:ilvl w:val="0"/>
          <w:numId w:val="13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Ustawienie bocznych ograniczeń nawierzchni (materiał Zamawiającego)</w:t>
      </w:r>
    </w:p>
    <w:p w14:paraId="4A50E7D8" w14:textId="77777777" w:rsidR="00B24A2C" w:rsidRPr="005C7A7F" w:rsidRDefault="00B24A2C" w:rsidP="0075596A">
      <w:pPr>
        <w:numPr>
          <w:ilvl w:val="0"/>
          <w:numId w:val="30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5C7A7F">
        <w:rPr>
          <w:rFonts w:eastAsia="Calibri"/>
          <w:sz w:val="22"/>
          <w:szCs w:val="22"/>
          <w:lang w:eastAsia="en-US"/>
        </w:rPr>
        <w:t>Krawężniki betonowe wystające o wymiarach 15x30 cm na podsypce cementowo-piaskowej wraz  z ławą betonową z oporem</w:t>
      </w:r>
    </w:p>
    <w:p w14:paraId="1CDB2389" w14:textId="77777777" w:rsidR="00352EFF" w:rsidRPr="005C7A7F" w:rsidRDefault="00352EFF" w:rsidP="0075596A">
      <w:pPr>
        <w:numPr>
          <w:ilvl w:val="0"/>
          <w:numId w:val="30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5C7A7F">
        <w:rPr>
          <w:rFonts w:eastAsia="Calibri"/>
          <w:sz w:val="22"/>
          <w:szCs w:val="22"/>
          <w:lang w:eastAsia="en-US"/>
        </w:rPr>
        <w:lastRenderedPageBreak/>
        <w:t>O</w:t>
      </w:r>
      <w:r w:rsidR="00512EF1" w:rsidRPr="005C7A7F">
        <w:rPr>
          <w:rFonts w:eastAsia="Calibri"/>
          <w:sz w:val="22"/>
          <w:szCs w:val="22"/>
          <w:lang w:eastAsia="en-US"/>
        </w:rPr>
        <w:t>brzeża betonowe o wymiarach 8x30</w:t>
      </w:r>
      <w:r w:rsidRPr="005C7A7F">
        <w:rPr>
          <w:rFonts w:eastAsia="Calibri"/>
          <w:sz w:val="22"/>
          <w:szCs w:val="22"/>
          <w:lang w:eastAsia="en-US"/>
        </w:rPr>
        <w:t xml:space="preserve"> cm na podsypce cementowo-piaskowej z wypełnieniem spoin zaprawą cementową</w:t>
      </w:r>
    </w:p>
    <w:p w14:paraId="1DEF0A73" w14:textId="77777777" w:rsidR="00352EFF" w:rsidRPr="005C7A7F" w:rsidRDefault="00352EFF" w:rsidP="0022631E">
      <w:pPr>
        <w:numPr>
          <w:ilvl w:val="0"/>
          <w:numId w:val="13"/>
        </w:numPr>
        <w:spacing w:line="276" w:lineRule="auto"/>
        <w:ind w:left="709" w:hanging="283"/>
        <w:jc w:val="both"/>
        <w:rPr>
          <w:sz w:val="22"/>
          <w:szCs w:val="22"/>
        </w:rPr>
      </w:pPr>
      <w:proofErr w:type="spellStart"/>
      <w:r w:rsidRPr="005C7A7F">
        <w:rPr>
          <w:sz w:val="22"/>
          <w:szCs w:val="22"/>
        </w:rPr>
        <w:t>Transprt</w:t>
      </w:r>
      <w:proofErr w:type="spellEnd"/>
      <w:r w:rsidRPr="005C7A7F">
        <w:rPr>
          <w:sz w:val="22"/>
          <w:szCs w:val="22"/>
        </w:rPr>
        <w:t xml:space="preserve"> materiałów do 10km wraz z załadunkiem i rozładunkiem</w:t>
      </w:r>
    </w:p>
    <w:p w14:paraId="7670A2C9" w14:textId="77777777" w:rsidR="00352EFF" w:rsidRPr="005C7A7F" w:rsidRDefault="00352EFF" w:rsidP="0075596A">
      <w:pPr>
        <w:numPr>
          <w:ilvl w:val="0"/>
          <w:numId w:val="3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5C7A7F">
        <w:rPr>
          <w:rFonts w:eastAsia="Calibri"/>
          <w:sz w:val="22"/>
          <w:szCs w:val="22"/>
          <w:lang w:eastAsia="en-US"/>
        </w:rPr>
        <w:t>Transport materiałów samochodami skrzyniowymi z załadunkiem i wyładu</w:t>
      </w:r>
      <w:r w:rsidR="00512EF1" w:rsidRPr="005C7A7F">
        <w:rPr>
          <w:rFonts w:eastAsia="Calibri"/>
          <w:sz w:val="22"/>
          <w:szCs w:val="22"/>
          <w:lang w:eastAsia="en-US"/>
        </w:rPr>
        <w:t>nkiem mechanicznym w granicach administracyjnych miasta Chojnice</w:t>
      </w:r>
    </w:p>
    <w:p w14:paraId="5A21DE06" w14:textId="77777777" w:rsidR="000D5BBC" w:rsidRPr="005C7A7F" w:rsidRDefault="00123BDE" w:rsidP="0022631E">
      <w:pPr>
        <w:numPr>
          <w:ilvl w:val="0"/>
          <w:numId w:val="5"/>
        </w:numPr>
        <w:tabs>
          <w:tab w:val="left" w:pos="429"/>
        </w:tabs>
        <w:suppressAutoHyphens/>
        <w:spacing w:line="276" w:lineRule="auto"/>
        <w:ind w:left="357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Zakres i ilość poszczególnych rodzajów remontów będzie określona na podstawie wskazań Zamawiającego, wynikających </w:t>
      </w:r>
      <w:r w:rsidR="000D5BBC" w:rsidRPr="005C7A7F">
        <w:rPr>
          <w:sz w:val="22"/>
          <w:szCs w:val="22"/>
        </w:rPr>
        <w:t xml:space="preserve">z jego potrzeb, każdorazowo na podstawie zlecenia </w:t>
      </w:r>
      <w:r w:rsidRPr="005C7A7F">
        <w:rPr>
          <w:sz w:val="22"/>
          <w:szCs w:val="22"/>
        </w:rPr>
        <w:t xml:space="preserve">Zamawiającego </w:t>
      </w:r>
      <w:r w:rsidR="005C5B05" w:rsidRPr="005C7A7F">
        <w:rPr>
          <w:sz w:val="22"/>
          <w:szCs w:val="22"/>
        </w:rPr>
        <w:t xml:space="preserve">(wezwania </w:t>
      </w:r>
      <w:r w:rsidR="000D5BBC" w:rsidRPr="005C7A7F">
        <w:rPr>
          <w:sz w:val="22"/>
          <w:szCs w:val="22"/>
        </w:rPr>
        <w:t>t</w:t>
      </w:r>
      <w:r w:rsidR="005C5B05" w:rsidRPr="005C7A7F">
        <w:rPr>
          <w:sz w:val="22"/>
          <w:szCs w:val="22"/>
        </w:rPr>
        <w:t xml:space="preserve">el. lub pocztą elektroniczną) </w:t>
      </w:r>
      <w:r w:rsidRPr="005C7A7F">
        <w:rPr>
          <w:sz w:val="22"/>
          <w:szCs w:val="22"/>
        </w:rPr>
        <w:t xml:space="preserve">oraz w oparciu o poczynione uzgodnienia. </w:t>
      </w:r>
    </w:p>
    <w:p w14:paraId="604F6053" w14:textId="77777777" w:rsidR="00123BDE" w:rsidRPr="005C7A7F" w:rsidRDefault="00123BDE" w:rsidP="0022631E">
      <w:pPr>
        <w:numPr>
          <w:ilvl w:val="0"/>
          <w:numId w:val="5"/>
        </w:numPr>
        <w:tabs>
          <w:tab w:val="left" w:pos="429"/>
        </w:tabs>
        <w:suppressAutoHyphens/>
        <w:spacing w:line="276" w:lineRule="auto"/>
        <w:ind w:left="357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Remont traktowany jako awaryjne usunięcie zagrożeń w nawierzchni jezdni, chodników, placów powinien zostać przeprowadzony w czasie 24 godzin od otrzymania </w:t>
      </w:r>
      <w:r w:rsidR="005C5B05" w:rsidRPr="005C7A7F">
        <w:rPr>
          <w:sz w:val="22"/>
          <w:szCs w:val="22"/>
        </w:rPr>
        <w:t>zlecenia</w:t>
      </w:r>
      <w:r w:rsidRPr="005C7A7F">
        <w:rPr>
          <w:sz w:val="22"/>
          <w:szCs w:val="22"/>
        </w:rPr>
        <w:t>. Oznakowan</w:t>
      </w:r>
      <w:r w:rsidR="004C192B" w:rsidRPr="005C7A7F">
        <w:rPr>
          <w:sz w:val="22"/>
          <w:szCs w:val="22"/>
        </w:rPr>
        <w:t>ia</w:t>
      </w:r>
      <w:r w:rsidRPr="005C7A7F">
        <w:rPr>
          <w:sz w:val="22"/>
          <w:szCs w:val="22"/>
        </w:rPr>
        <w:t xml:space="preserve"> miejsca awarii </w:t>
      </w:r>
      <w:r w:rsidR="005D005D" w:rsidRPr="005C7A7F">
        <w:rPr>
          <w:sz w:val="22"/>
          <w:szCs w:val="22"/>
        </w:rPr>
        <w:t xml:space="preserve">Wykonawca </w:t>
      </w:r>
      <w:r w:rsidRPr="005C7A7F">
        <w:rPr>
          <w:sz w:val="22"/>
          <w:szCs w:val="22"/>
        </w:rPr>
        <w:t xml:space="preserve">dokona natychmiast po otrzymaniu </w:t>
      </w:r>
      <w:r w:rsidR="005D005D" w:rsidRPr="005C7A7F">
        <w:rPr>
          <w:sz w:val="22"/>
          <w:szCs w:val="22"/>
        </w:rPr>
        <w:t>zlecenia</w:t>
      </w:r>
      <w:r w:rsidRPr="005C7A7F">
        <w:rPr>
          <w:sz w:val="22"/>
          <w:szCs w:val="22"/>
        </w:rPr>
        <w:t xml:space="preserve">. </w:t>
      </w:r>
    </w:p>
    <w:p w14:paraId="602F2951" w14:textId="77777777" w:rsidR="00123BDE" w:rsidRPr="005C7A7F" w:rsidRDefault="00123BDE" w:rsidP="0022631E">
      <w:pPr>
        <w:numPr>
          <w:ilvl w:val="0"/>
          <w:numId w:val="5"/>
        </w:numPr>
        <w:tabs>
          <w:tab w:val="left" w:pos="429"/>
        </w:tabs>
        <w:suppressAutoHyphens/>
        <w:spacing w:line="276" w:lineRule="auto"/>
        <w:ind w:left="357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W sprawach bieżących termin realizacji zadania określi Zamawiający każdorazowo dla zleconej roboty, jednak nie krótszy niż 3 dni. </w:t>
      </w:r>
    </w:p>
    <w:p w14:paraId="0C50E81D" w14:textId="77777777" w:rsidR="00123BDE" w:rsidRPr="005C7A7F" w:rsidRDefault="00123BDE" w:rsidP="0022631E">
      <w:pPr>
        <w:numPr>
          <w:ilvl w:val="0"/>
          <w:numId w:val="5"/>
        </w:numPr>
        <w:tabs>
          <w:tab w:val="left" w:pos="429"/>
        </w:tabs>
        <w:suppressAutoHyphens/>
        <w:spacing w:line="276" w:lineRule="auto"/>
        <w:ind w:left="357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Wykonawca zobowiązany jest </w:t>
      </w:r>
      <w:r w:rsidR="005D005D" w:rsidRPr="005C7A7F">
        <w:rPr>
          <w:sz w:val="22"/>
          <w:szCs w:val="22"/>
        </w:rPr>
        <w:t xml:space="preserve">do </w:t>
      </w:r>
      <w:r w:rsidRPr="005C7A7F">
        <w:rPr>
          <w:sz w:val="22"/>
          <w:szCs w:val="22"/>
        </w:rPr>
        <w:t>dokonania wizji lokalnej na terenie realizacji zamówienia oraz do zdobycia wszelkich informacji, które mogą być konieczne do realizacji zadania. W zakresie rea</w:t>
      </w:r>
      <w:r w:rsidR="00683F5E" w:rsidRPr="005C7A7F">
        <w:rPr>
          <w:sz w:val="22"/>
          <w:szCs w:val="22"/>
        </w:rPr>
        <w:t>lizacji niniejszego zamówienia W</w:t>
      </w:r>
      <w:r w:rsidRPr="005C7A7F">
        <w:rPr>
          <w:sz w:val="22"/>
          <w:szCs w:val="22"/>
        </w:rPr>
        <w:t>ykonawca jest zobowiązany również do zabezpieczenia i oznakowania terenu robót zgodnie z obowiązującymi w tym zakresie instrukcjami i przepisami oraz uporządkowania terenu po zakończeniu robót. Zamawiający ma prawo wstrzymać roboty z uwagi na niekorzystne warunki atmosferyczne.</w:t>
      </w:r>
    </w:p>
    <w:p w14:paraId="16E5524A" w14:textId="77777777" w:rsidR="00123BDE" w:rsidRPr="005C7A7F" w:rsidRDefault="00123BDE" w:rsidP="0022631E">
      <w:pPr>
        <w:numPr>
          <w:ilvl w:val="0"/>
          <w:numId w:val="5"/>
        </w:numPr>
        <w:tabs>
          <w:tab w:val="left" w:pos="429"/>
        </w:tabs>
        <w:suppressAutoHyphens/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Odbiór wykonanych robót nastąpi po</w:t>
      </w:r>
      <w:r w:rsidR="000D5BBC" w:rsidRPr="005C7A7F">
        <w:rPr>
          <w:sz w:val="22"/>
          <w:szCs w:val="22"/>
        </w:rPr>
        <w:t xml:space="preserve"> otrzymaniu przez Zamawiającego</w:t>
      </w:r>
      <w:r w:rsidRPr="005C7A7F">
        <w:rPr>
          <w:sz w:val="22"/>
          <w:szCs w:val="22"/>
        </w:rPr>
        <w:t xml:space="preserve"> telefonicznego bądź pisemnego (pocz</w:t>
      </w:r>
      <w:r w:rsidR="00683F5E" w:rsidRPr="005C7A7F">
        <w:rPr>
          <w:sz w:val="22"/>
          <w:szCs w:val="22"/>
        </w:rPr>
        <w:t xml:space="preserve">tą, </w:t>
      </w:r>
      <w:r w:rsidR="004C192B" w:rsidRPr="005C7A7F">
        <w:rPr>
          <w:sz w:val="22"/>
          <w:szCs w:val="22"/>
        </w:rPr>
        <w:t>e-</w:t>
      </w:r>
      <w:r w:rsidR="00683F5E" w:rsidRPr="005C7A7F">
        <w:rPr>
          <w:sz w:val="22"/>
          <w:szCs w:val="22"/>
        </w:rPr>
        <w:t>mailem) zgłoszenia W</w:t>
      </w:r>
      <w:r w:rsidRPr="005C7A7F">
        <w:rPr>
          <w:sz w:val="22"/>
          <w:szCs w:val="22"/>
        </w:rPr>
        <w:t xml:space="preserve">ykonawcy. </w:t>
      </w:r>
      <w:r w:rsidR="0022631E" w:rsidRPr="005C7A7F">
        <w:rPr>
          <w:sz w:val="22"/>
          <w:szCs w:val="22"/>
        </w:rPr>
        <w:t>Z czynności odbioru zostanie sporządzony protokół odbioru.</w:t>
      </w:r>
    </w:p>
    <w:p w14:paraId="7692ABBC" w14:textId="77777777" w:rsidR="006927D6" w:rsidRPr="005C7A7F" w:rsidRDefault="00123BDE" w:rsidP="0022631E">
      <w:pPr>
        <w:numPr>
          <w:ilvl w:val="0"/>
          <w:numId w:val="5"/>
        </w:numPr>
        <w:tabs>
          <w:tab w:val="left" w:pos="429"/>
        </w:tabs>
        <w:suppressAutoHyphens/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Wykonawca bierze na siebie pełną odpowiedzialność za właściwe wykonanie robót oraz za metody organizacyjno - techniczne.</w:t>
      </w:r>
    </w:p>
    <w:p w14:paraId="73D336BE" w14:textId="77777777" w:rsidR="006927D6" w:rsidRPr="005C7A7F" w:rsidRDefault="00123BDE" w:rsidP="0022631E">
      <w:pPr>
        <w:numPr>
          <w:ilvl w:val="0"/>
          <w:numId w:val="5"/>
        </w:numPr>
        <w:tabs>
          <w:tab w:val="left" w:pos="429"/>
        </w:tabs>
        <w:suppressAutoHyphens/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Wykonawca ponosi odpowiedzialność za szkody osób trzecich powstałe w wyniku niewykonania lub nie</w:t>
      </w:r>
      <w:r w:rsidR="00683F5E" w:rsidRPr="005C7A7F">
        <w:rPr>
          <w:sz w:val="22"/>
          <w:szCs w:val="22"/>
        </w:rPr>
        <w:t xml:space="preserve">należytego wykonania zamówienia od </w:t>
      </w:r>
      <w:r w:rsidR="005D005D" w:rsidRPr="005C7A7F">
        <w:rPr>
          <w:sz w:val="22"/>
          <w:szCs w:val="22"/>
        </w:rPr>
        <w:t>otrzymania Zlecenia</w:t>
      </w:r>
      <w:r w:rsidR="00683F5E" w:rsidRPr="005C7A7F">
        <w:rPr>
          <w:sz w:val="22"/>
          <w:szCs w:val="22"/>
        </w:rPr>
        <w:t xml:space="preserve"> do podpisania protokołu odbioru.</w:t>
      </w:r>
    </w:p>
    <w:p w14:paraId="08E80326" w14:textId="77777777" w:rsidR="006927D6" w:rsidRPr="005C7A7F" w:rsidRDefault="00123BDE" w:rsidP="0022631E">
      <w:pPr>
        <w:numPr>
          <w:ilvl w:val="0"/>
          <w:numId w:val="5"/>
        </w:numPr>
        <w:tabs>
          <w:tab w:val="left" w:pos="429"/>
        </w:tabs>
        <w:suppressAutoHyphens/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W cenach jednostko</w:t>
      </w:r>
      <w:r w:rsidR="000D5BBC" w:rsidRPr="005C7A7F">
        <w:rPr>
          <w:sz w:val="22"/>
          <w:szCs w:val="22"/>
        </w:rPr>
        <w:t xml:space="preserve">wych należy uwzględnić podatek </w:t>
      </w:r>
      <w:r w:rsidRPr="005C7A7F">
        <w:rPr>
          <w:sz w:val="22"/>
          <w:szCs w:val="22"/>
        </w:rPr>
        <w:t xml:space="preserve">VAT </w:t>
      </w:r>
      <w:r w:rsidR="000D5BBC" w:rsidRPr="005C7A7F">
        <w:rPr>
          <w:sz w:val="22"/>
          <w:szCs w:val="22"/>
        </w:rPr>
        <w:t xml:space="preserve">oraz wszystkie koszty związane </w:t>
      </w:r>
      <w:r w:rsidRPr="005C7A7F">
        <w:rPr>
          <w:sz w:val="22"/>
          <w:szCs w:val="22"/>
        </w:rPr>
        <w:t>z wykonaniem zamówienia. Koszt prac związanych z uporządkowaniem i oznakowaniem terenu wykonawca jest zobowiązany uwzględnić w cenie wykonania zamówienia. Płatność nastąpi na podstawie kosztorysu powykonawczego</w:t>
      </w:r>
      <w:r w:rsidR="00683F5E" w:rsidRPr="005C7A7F">
        <w:rPr>
          <w:sz w:val="22"/>
          <w:szCs w:val="22"/>
        </w:rPr>
        <w:t xml:space="preserve"> protokołu odbioru</w:t>
      </w:r>
      <w:r w:rsidRPr="005C7A7F">
        <w:rPr>
          <w:sz w:val="22"/>
          <w:szCs w:val="22"/>
        </w:rPr>
        <w:t>. Kosztorysy powykonawcze sporządza Wykonawca. Wynagrodzenie płatne będzie wyłącznie za wykonaną robotę.</w:t>
      </w:r>
    </w:p>
    <w:p w14:paraId="47CD807A" w14:textId="77777777" w:rsidR="000D5BBC" w:rsidRPr="005C7A7F" w:rsidRDefault="00123BDE" w:rsidP="0022631E">
      <w:pPr>
        <w:numPr>
          <w:ilvl w:val="0"/>
          <w:numId w:val="5"/>
        </w:numPr>
        <w:tabs>
          <w:tab w:val="left" w:pos="429"/>
        </w:tabs>
        <w:suppressAutoHyphens/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Prace będą wykonywane do dnia </w:t>
      </w:r>
      <w:r w:rsidR="00846992" w:rsidRPr="005C7A7F">
        <w:rPr>
          <w:b/>
          <w:sz w:val="22"/>
          <w:szCs w:val="22"/>
        </w:rPr>
        <w:t>31.</w:t>
      </w:r>
      <w:r w:rsidR="005C7A7F" w:rsidRPr="005C7A7F">
        <w:rPr>
          <w:b/>
          <w:sz w:val="22"/>
          <w:szCs w:val="22"/>
        </w:rPr>
        <w:t>05</w:t>
      </w:r>
      <w:r w:rsidR="00846992" w:rsidRPr="005C7A7F">
        <w:rPr>
          <w:b/>
          <w:sz w:val="22"/>
          <w:szCs w:val="22"/>
        </w:rPr>
        <w:t>.20</w:t>
      </w:r>
      <w:r w:rsidR="00241853" w:rsidRPr="005C7A7F">
        <w:rPr>
          <w:b/>
          <w:sz w:val="22"/>
          <w:szCs w:val="22"/>
        </w:rPr>
        <w:t>2</w:t>
      </w:r>
      <w:r w:rsidR="00BE17FB" w:rsidRPr="005C7A7F">
        <w:rPr>
          <w:b/>
          <w:sz w:val="22"/>
          <w:szCs w:val="22"/>
        </w:rPr>
        <w:t xml:space="preserve">3 </w:t>
      </w:r>
      <w:r w:rsidRPr="005C7A7F">
        <w:rPr>
          <w:b/>
          <w:sz w:val="22"/>
          <w:szCs w:val="22"/>
        </w:rPr>
        <w:t>r.</w:t>
      </w:r>
      <w:r w:rsidRPr="005C7A7F">
        <w:rPr>
          <w:sz w:val="22"/>
          <w:szCs w:val="22"/>
        </w:rPr>
        <w:t xml:space="preserve"> lub do czasu wyczerpania środków finansowych przeznaczonych w budżecie miasta</w:t>
      </w:r>
      <w:r w:rsidR="004C192B" w:rsidRPr="005C7A7F">
        <w:rPr>
          <w:sz w:val="22"/>
          <w:szCs w:val="22"/>
        </w:rPr>
        <w:t>, w zależności co nastąpi prędzej</w:t>
      </w:r>
      <w:r w:rsidRPr="005C7A7F">
        <w:rPr>
          <w:sz w:val="22"/>
          <w:szCs w:val="22"/>
        </w:rPr>
        <w:t>. Zamawiający zastrzega możliwość nie wykorzystania wartości szacunkowej w całości.</w:t>
      </w:r>
    </w:p>
    <w:p w14:paraId="31C6A096" w14:textId="77777777" w:rsidR="00BC4D83" w:rsidRPr="005C7A7F" w:rsidRDefault="00BC4D83" w:rsidP="0022631E">
      <w:pPr>
        <w:tabs>
          <w:tab w:val="left" w:pos="429"/>
        </w:tabs>
        <w:suppressAutoHyphens/>
        <w:spacing w:line="276" w:lineRule="auto"/>
        <w:ind w:left="360"/>
        <w:jc w:val="both"/>
        <w:rPr>
          <w:sz w:val="22"/>
          <w:szCs w:val="22"/>
        </w:rPr>
      </w:pPr>
    </w:p>
    <w:p w14:paraId="2C0B7349" w14:textId="77777777" w:rsidR="006927D6" w:rsidRPr="005C7A7F" w:rsidRDefault="00BC4F76" w:rsidP="0022631E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sym w:font="Times New Roman" w:char="00A7"/>
      </w:r>
      <w:r w:rsidRPr="005C7A7F">
        <w:rPr>
          <w:b/>
          <w:sz w:val="22"/>
          <w:szCs w:val="22"/>
        </w:rPr>
        <w:t xml:space="preserve"> 2</w:t>
      </w:r>
    </w:p>
    <w:p w14:paraId="4E52745C" w14:textId="77777777" w:rsidR="006927D6" w:rsidRPr="005C7A7F" w:rsidRDefault="00BC4F76" w:rsidP="0022631E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t>TERMIN WYKONANIA ZAMÓWI</w:t>
      </w:r>
      <w:r w:rsidR="003E0CF6" w:rsidRPr="005C7A7F">
        <w:rPr>
          <w:b/>
          <w:sz w:val="22"/>
          <w:szCs w:val="22"/>
        </w:rPr>
        <w:t>ENIA</w:t>
      </w:r>
    </w:p>
    <w:p w14:paraId="4C46DA24" w14:textId="77777777" w:rsidR="00BC4F76" w:rsidRPr="005C7A7F" w:rsidRDefault="00BC4F76" w:rsidP="0022631E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Termin rozpoczęcia umowy</w:t>
      </w:r>
      <w:r w:rsidR="001551CB" w:rsidRPr="005C7A7F">
        <w:rPr>
          <w:sz w:val="22"/>
          <w:szCs w:val="22"/>
        </w:rPr>
        <w:t xml:space="preserve"> -</w:t>
      </w:r>
      <w:r w:rsidR="000D5BBC" w:rsidRPr="005C7A7F">
        <w:rPr>
          <w:b/>
          <w:sz w:val="22"/>
          <w:szCs w:val="22"/>
        </w:rPr>
        <w:t xml:space="preserve"> z </w:t>
      </w:r>
      <w:r w:rsidR="00B70876" w:rsidRPr="005C7A7F">
        <w:rPr>
          <w:b/>
          <w:sz w:val="22"/>
          <w:szCs w:val="22"/>
        </w:rPr>
        <w:t xml:space="preserve">dniem </w:t>
      </w:r>
      <w:r w:rsidR="002B3822" w:rsidRPr="005C7A7F">
        <w:rPr>
          <w:b/>
          <w:sz w:val="22"/>
          <w:szCs w:val="22"/>
        </w:rPr>
        <w:t xml:space="preserve">zawarcia </w:t>
      </w:r>
      <w:r w:rsidR="00B70876" w:rsidRPr="005C7A7F">
        <w:rPr>
          <w:b/>
          <w:sz w:val="22"/>
          <w:szCs w:val="22"/>
        </w:rPr>
        <w:t>umowy</w:t>
      </w:r>
    </w:p>
    <w:p w14:paraId="552B866C" w14:textId="77777777" w:rsidR="0022631E" w:rsidRPr="005C7A7F" w:rsidRDefault="00BC4F76" w:rsidP="00BB6832">
      <w:pPr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Termin zakończenia </w:t>
      </w:r>
      <w:r w:rsidR="000A6815" w:rsidRPr="005C7A7F">
        <w:rPr>
          <w:sz w:val="22"/>
          <w:szCs w:val="22"/>
        </w:rPr>
        <w:t>umowy -</w:t>
      </w:r>
      <w:r w:rsidRPr="005C7A7F">
        <w:rPr>
          <w:sz w:val="22"/>
          <w:szCs w:val="22"/>
        </w:rPr>
        <w:t xml:space="preserve"> </w:t>
      </w:r>
      <w:r w:rsidR="00683F5E" w:rsidRPr="005C7A7F">
        <w:rPr>
          <w:b/>
          <w:sz w:val="22"/>
          <w:szCs w:val="22"/>
        </w:rPr>
        <w:t>3</w:t>
      </w:r>
      <w:r w:rsidR="000B4C31" w:rsidRPr="005C7A7F">
        <w:rPr>
          <w:b/>
          <w:sz w:val="22"/>
          <w:szCs w:val="22"/>
        </w:rPr>
        <w:t>1</w:t>
      </w:r>
      <w:r w:rsidR="00683F5E" w:rsidRPr="005C7A7F">
        <w:rPr>
          <w:b/>
          <w:sz w:val="22"/>
          <w:szCs w:val="22"/>
        </w:rPr>
        <w:t>.</w:t>
      </w:r>
      <w:r w:rsidR="005C7A7F" w:rsidRPr="005C7A7F">
        <w:rPr>
          <w:b/>
          <w:sz w:val="22"/>
          <w:szCs w:val="22"/>
        </w:rPr>
        <w:t>05</w:t>
      </w:r>
      <w:r w:rsidR="001665C8" w:rsidRPr="005C7A7F">
        <w:rPr>
          <w:b/>
          <w:sz w:val="22"/>
          <w:szCs w:val="22"/>
        </w:rPr>
        <w:t>.</w:t>
      </w:r>
      <w:r w:rsidR="00135FDC" w:rsidRPr="005C7A7F">
        <w:rPr>
          <w:b/>
          <w:sz w:val="22"/>
          <w:szCs w:val="22"/>
        </w:rPr>
        <w:t>20</w:t>
      </w:r>
      <w:r w:rsidR="00D306D8" w:rsidRPr="005C7A7F">
        <w:rPr>
          <w:b/>
          <w:sz w:val="22"/>
          <w:szCs w:val="22"/>
        </w:rPr>
        <w:t>2</w:t>
      </w:r>
      <w:r w:rsidR="00BE17FB" w:rsidRPr="005C7A7F">
        <w:rPr>
          <w:b/>
          <w:sz w:val="22"/>
          <w:szCs w:val="22"/>
        </w:rPr>
        <w:t xml:space="preserve">3 </w:t>
      </w:r>
      <w:r w:rsidRPr="005C7A7F">
        <w:rPr>
          <w:b/>
          <w:sz w:val="22"/>
          <w:szCs w:val="22"/>
        </w:rPr>
        <w:t>r.</w:t>
      </w:r>
      <w:r w:rsidR="00BB6832" w:rsidRPr="005C7A7F">
        <w:rPr>
          <w:b/>
          <w:sz w:val="22"/>
          <w:szCs w:val="22"/>
        </w:rPr>
        <w:t xml:space="preserve"> </w:t>
      </w:r>
      <w:r w:rsidR="00BB6832" w:rsidRPr="005C7A7F">
        <w:rPr>
          <w:bCs/>
          <w:sz w:val="22"/>
          <w:szCs w:val="22"/>
        </w:rPr>
        <w:t>lub do czasu wyczerpania zakresu finansowego umowy, w zależności co nastąpi pierwsze.</w:t>
      </w:r>
    </w:p>
    <w:p w14:paraId="01D0B3EE" w14:textId="77777777" w:rsidR="0022631E" w:rsidRPr="005C7A7F" w:rsidRDefault="0022631E" w:rsidP="0022631E">
      <w:pPr>
        <w:spacing w:line="276" w:lineRule="auto"/>
        <w:jc w:val="both"/>
        <w:rPr>
          <w:sz w:val="22"/>
          <w:szCs w:val="22"/>
        </w:rPr>
      </w:pPr>
    </w:p>
    <w:p w14:paraId="3E936B02" w14:textId="77777777" w:rsidR="00BC4F76" w:rsidRPr="005C7A7F" w:rsidRDefault="00BC4F76" w:rsidP="0022631E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sym w:font="Times New Roman" w:char="00A7"/>
      </w:r>
      <w:r w:rsidRPr="005C7A7F">
        <w:rPr>
          <w:b/>
          <w:sz w:val="22"/>
          <w:szCs w:val="22"/>
        </w:rPr>
        <w:t xml:space="preserve"> 3</w:t>
      </w:r>
    </w:p>
    <w:p w14:paraId="387CF263" w14:textId="77777777" w:rsidR="0022631E" w:rsidRPr="005C7A7F" w:rsidRDefault="003E0CF6" w:rsidP="0022631E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t>OBOWIĄZKI STRON</w:t>
      </w:r>
    </w:p>
    <w:p w14:paraId="2C6B9576" w14:textId="77777777" w:rsidR="00123BDE" w:rsidRPr="005C7A7F" w:rsidRDefault="00123BDE" w:rsidP="0022631E">
      <w:pPr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Wykonawca zobowiązany jest do wykonania umowy z należytą starannością i zgodnie </w:t>
      </w:r>
      <w:r w:rsidRPr="005C7A7F">
        <w:rPr>
          <w:sz w:val="22"/>
          <w:szCs w:val="22"/>
        </w:rPr>
        <w:br/>
        <w:t>z przepisami prawa obowiązującymi w tym zakresie.</w:t>
      </w:r>
    </w:p>
    <w:p w14:paraId="36518D02" w14:textId="77777777" w:rsidR="00123BDE" w:rsidRPr="005C7A7F" w:rsidRDefault="00123BDE" w:rsidP="0022631E">
      <w:pPr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Wykonawca zobowiązuje się do przestrzegania zasad i przepisów bhp i ppoż.</w:t>
      </w:r>
    </w:p>
    <w:p w14:paraId="719B67F4" w14:textId="77777777" w:rsidR="00123BDE" w:rsidRPr="005C7A7F" w:rsidRDefault="00123BDE" w:rsidP="0022631E">
      <w:pPr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Wykonawca udziela gwarancji na wykonany przedmiot zamówienia na okres </w:t>
      </w:r>
      <w:r w:rsidRPr="005C7A7F">
        <w:rPr>
          <w:sz w:val="22"/>
          <w:szCs w:val="22"/>
        </w:rPr>
        <w:br/>
        <w:t xml:space="preserve">12 miesięcy. Bieg terminu gwarancji jakości rozpoczyna się od daty odbioru końcowego. </w:t>
      </w:r>
      <w:r w:rsidRPr="005C7A7F">
        <w:rPr>
          <w:sz w:val="22"/>
          <w:szCs w:val="22"/>
        </w:rPr>
        <w:br/>
        <w:t xml:space="preserve">W okresie gwarancji jakości Wykonawca zobowiązuje się do bezpośredniego usunięcia </w:t>
      </w:r>
      <w:r w:rsidR="0017720A" w:rsidRPr="005C7A7F">
        <w:rPr>
          <w:sz w:val="22"/>
          <w:szCs w:val="22"/>
        </w:rPr>
        <w:t xml:space="preserve">powstałych </w:t>
      </w:r>
      <w:r w:rsidRPr="005C7A7F">
        <w:rPr>
          <w:sz w:val="22"/>
          <w:szCs w:val="22"/>
        </w:rPr>
        <w:t xml:space="preserve">usterek w terminie 7 dni od daty otrzymania pisemnego (listem, faksem, </w:t>
      </w:r>
      <w:r w:rsidR="00305181" w:rsidRPr="005C7A7F">
        <w:rPr>
          <w:sz w:val="22"/>
          <w:szCs w:val="22"/>
        </w:rPr>
        <w:t>e-</w:t>
      </w:r>
      <w:r w:rsidRPr="005C7A7F">
        <w:rPr>
          <w:sz w:val="22"/>
          <w:szCs w:val="22"/>
        </w:rPr>
        <w:t>mailem) powiadomienia przez Zamawiającego. Okres gwarancji zostanie przedłużony o czas naprawy.</w:t>
      </w:r>
    </w:p>
    <w:p w14:paraId="71F000DC" w14:textId="77777777" w:rsidR="00123BDE" w:rsidRPr="005C7A7F" w:rsidRDefault="00123BDE" w:rsidP="0022631E">
      <w:pPr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C7A7F">
        <w:rPr>
          <w:sz w:val="22"/>
          <w:szCs w:val="22"/>
        </w:rPr>
        <w:lastRenderedPageBreak/>
        <w:t>Strony ustalają, że okres rękojmi zakończy się trzy miesiące po upływie gwarancji.</w:t>
      </w:r>
    </w:p>
    <w:p w14:paraId="1F5DF6A1" w14:textId="77777777" w:rsidR="00123BDE" w:rsidRPr="005C7A7F" w:rsidRDefault="00123BDE" w:rsidP="0022631E">
      <w:pPr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Wykonawca ponosi odpowiedzialność za działania osób, którym powierza wykonanie zamówienia oraz za szkody i następstwa nieszczęśliwych wypadków pracowników i osób trzecich, powstałe w związku z prowadzonymi robotami, w tym także ruchem pojazdów;</w:t>
      </w:r>
    </w:p>
    <w:p w14:paraId="72CB37F5" w14:textId="77777777" w:rsidR="00123BDE" w:rsidRPr="005C7A7F" w:rsidRDefault="00123BDE" w:rsidP="0022631E">
      <w:pPr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Wykonawca zobowiązany jest do zabezpieczenia instalacji, urządzeń i obiektów na terenie robót i w jej bezpośrednim otoczeniu, przed ich zniszczeniem lub uszkodzeniem w trakcie wykonywania robót.</w:t>
      </w:r>
    </w:p>
    <w:p w14:paraId="792E980E" w14:textId="77777777" w:rsidR="00123BDE" w:rsidRPr="005C7A7F" w:rsidRDefault="00123BDE" w:rsidP="0022631E">
      <w:pPr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Strony oświadczają, że będą wymieniać informacje potrzebne do starannego </w:t>
      </w:r>
      <w:r w:rsidRPr="005C7A7F">
        <w:rPr>
          <w:sz w:val="22"/>
          <w:szCs w:val="22"/>
        </w:rPr>
        <w:br/>
        <w:t>i należytego wykonania obowiązków wynikających z umowy.</w:t>
      </w:r>
    </w:p>
    <w:p w14:paraId="0B8C3A37" w14:textId="77777777" w:rsidR="00123BDE" w:rsidRPr="005C7A7F" w:rsidRDefault="00123BDE" w:rsidP="0022631E">
      <w:pPr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Wykonawca przedmiotu niniejszej umowy nie może bez </w:t>
      </w:r>
      <w:r w:rsidR="0017720A" w:rsidRPr="005C7A7F">
        <w:rPr>
          <w:sz w:val="22"/>
          <w:szCs w:val="22"/>
        </w:rPr>
        <w:t xml:space="preserve">uprzedniej </w:t>
      </w:r>
      <w:r w:rsidRPr="005C7A7F">
        <w:rPr>
          <w:sz w:val="22"/>
          <w:szCs w:val="22"/>
        </w:rPr>
        <w:t>zgody zamawiającego</w:t>
      </w:r>
      <w:r w:rsidR="00241853" w:rsidRPr="005C7A7F">
        <w:rPr>
          <w:sz w:val="22"/>
          <w:szCs w:val="22"/>
        </w:rPr>
        <w:t>, wyrażonej na piśmie pod rygorem nieważności,</w:t>
      </w:r>
      <w:r w:rsidRPr="005C7A7F">
        <w:rPr>
          <w:sz w:val="22"/>
          <w:szCs w:val="22"/>
        </w:rPr>
        <w:t xml:space="preserve"> przekazać praw i obowiązków wynikających z umowy. Wykonawca odpowiada za prace wykonane przez podwykonawców, niezbędne do realizacji zlecenia głównego.</w:t>
      </w:r>
    </w:p>
    <w:p w14:paraId="1DA1FD77" w14:textId="77777777" w:rsidR="00241853" w:rsidRPr="005C7A7F" w:rsidRDefault="00241853" w:rsidP="00241853">
      <w:pPr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Wykonawca</w:t>
      </w:r>
      <w:r w:rsidRPr="005C7A7F">
        <w:rPr>
          <w:rFonts w:eastAsia="Calibri"/>
          <w:sz w:val="22"/>
          <w:szCs w:val="22"/>
          <w:lang w:eastAsia="en-US"/>
        </w:rPr>
        <w:t xml:space="preserve"> </w:t>
      </w:r>
      <w:r w:rsidRPr="005C7A7F">
        <w:rPr>
          <w:sz w:val="22"/>
          <w:szCs w:val="22"/>
        </w:rPr>
        <w:t>zobowiązany jest umieścić na każdej fakturze dotyczącej realizacji niniejszej umowy informację o zakazie cesji wierzytelności bez uprzedniej zgody Zamawiającego, wyrażonej na piśmie pod rygorem nieważności.</w:t>
      </w:r>
    </w:p>
    <w:p w14:paraId="6A857B85" w14:textId="5A3B21B2" w:rsidR="000A6815" w:rsidRPr="005C7A7F" w:rsidRDefault="00BC4F76" w:rsidP="0022631E">
      <w:pPr>
        <w:numPr>
          <w:ilvl w:val="0"/>
          <w:numId w:val="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Osobą odpowiedzialną za bieżący kontakt z Wykonawcą po stronie Zamawiającego jest: </w:t>
      </w:r>
      <w:r w:rsidR="006D65F2" w:rsidRPr="005C7A7F">
        <w:rPr>
          <w:sz w:val="22"/>
          <w:szCs w:val="22"/>
        </w:rPr>
        <w:br/>
      </w:r>
      <w:r w:rsidR="000A6815" w:rsidRPr="005C7A7F">
        <w:rPr>
          <w:sz w:val="22"/>
          <w:szCs w:val="22"/>
        </w:rPr>
        <w:t>imię i nazwisk</w:t>
      </w:r>
      <w:r w:rsidR="00BE17FB" w:rsidRPr="005C7A7F">
        <w:rPr>
          <w:sz w:val="22"/>
          <w:szCs w:val="22"/>
        </w:rPr>
        <w:t xml:space="preserve">o </w:t>
      </w:r>
      <w:r w:rsidR="00BE17FB" w:rsidRPr="005C7A7F">
        <w:rPr>
          <w:b/>
          <w:sz w:val="22"/>
          <w:szCs w:val="22"/>
        </w:rPr>
        <w:t>Magdalena Reszczyńska</w:t>
      </w:r>
    </w:p>
    <w:p w14:paraId="1DE08D7D" w14:textId="77777777" w:rsidR="000A6815" w:rsidRPr="005C7A7F" w:rsidRDefault="00BE17FB" w:rsidP="0022631E">
      <w:pPr>
        <w:spacing w:line="276" w:lineRule="auto"/>
        <w:ind w:left="360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tel. 52 397 18 00 wew. 76</w:t>
      </w:r>
    </w:p>
    <w:p w14:paraId="4AA0A4AA" w14:textId="77777777" w:rsidR="003E0CF6" w:rsidRPr="005C7A7F" w:rsidRDefault="00BE17FB" w:rsidP="0022631E">
      <w:pPr>
        <w:spacing w:line="276" w:lineRule="auto"/>
        <w:ind w:left="360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e-mail. </w:t>
      </w:r>
      <w:hyperlink r:id="rId8" w:history="1">
        <w:r w:rsidRPr="005C7A7F">
          <w:rPr>
            <w:rStyle w:val="Hipercze"/>
            <w:color w:val="auto"/>
            <w:sz w:val="22"/>
            <w:szCs w:val="22"/>
          </w:rPr>
          <w:t>m.reszczynska@miastochojnice.pl</w:t>
        </w:r>
      </w:hyperlink>
      <w:r w:rsidRPr="005C7A7F">
        <w:rPr>
          <w:sz w:val="22"/>
          <w:szCs w:val="22"/>
        </w:rPr>
        <w:t xml:space="preserve"> </w:t>
      </w:r>
    </w:p>
    <w:p w14:paraId="0FD9E6B3" w14:textId="77777777" w:rsidR="000A6815" w:rsidRPr="005C7A7F" w:rsidRDefault="00BC4F76" w:rsidP="0022631E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Osobą odpowiedzialną za bieżący kontakt z Zamawiającym po stronie Wykonawcy jest: </w:t>
      </w:r>
      <w:r w:rsidR="006D65F2" w:rsidRPr="005C7A7F">
        <w:rPr>
          <w:sz w:val="22"/>
          <w:szCs w:val="22"/>
        </w:rPr>
        <w:br/>
      </w:r>
      <w:r w:rsidR="000A6815" w:rsidRPr="005C7A7F">
        <w:rPr>
          <w:sz w:val="22"/>
          <w:szCs w:val="22"/>
        </w:rPr>
        <w:t>imię i nazwisko……………………………</w:t>
      </w:r>
    </w:p>
    <w:p w14:paraId="35742BCF" w14:textId="77777777" w:rsidR="000A6815" w:rsidRPr="005C7A7F" w:rsidRDefault="000A6815" w:rsidP="0022631E">
      <w:pPr>
        <w:spacing w:line="276" w:lineRule="auto"/>
        <w:ind w:left="360"/>
        <w:jc w:val="both"/>
        <w:rPr>
          <w:sz w:val="22"/>
          <w:szCs w:val="22"/>
        </w:rPr>
      </w:pPr>
      <w:proofErr w:type="spellStart"/>
      <w:r w:rsidRPr="005C7A7F">
        <w:rPr>
          <w:sz w:val="22"/>
          <w:szCs w:val="22"/>
        </w:rPr>
        <w:t>tel</w:t>
      </w:r>
      <w:proofErr w:type="spellEnd"/>
      <w:r w:rsidRPr="005C7A7F">
        <w:rPr>
          <w:sz w:val="22"/>
          <w:szCs w:val="22"/>
        </w:rPr>
        <w:t>………………………………………….</w:t>
      </w:r>
    </w:p>
    <w:p w14:paraId="44C16251" w14:textId="77777777" w:rsidR="00215449" w:rsidRPr="005C7A7F" w:rsidRDefault="000A6815" w:rsidP="0022631E">
      <w:pPr>
        <w:spacing w:line="276" w:lineRule="auto"/>
        <w:ind w:left="360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e-mail……………………………………...</w:t>
      </w:r>
    </w:p>
    <w:p w14:paraId="49E58728" w14:textId="77777777" w:rsidR="00BC4D83" w:rsidRPr="005C7A7F" w:rsidRDefault="00BC4D83" w:rsidP="0022631E">
      <w:pPr>
        <w:spacing w:line="276" w:lineRule="auto"/>
        <w:rPr>
          <w:b/>
          <w:sz w:val="22"/>
          <w:szCs w:val="22"/>
        </w:rPr>
      </w:pPr>
    </w:p>
    <w:p w14:paraId="057ED92F" w14:textId="77777777" w:rsidR="007D20BD" w:rsidRPr="005C7A7F" w:rsidRDefault="00197FE4" w:rsidP="0022631E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t>§ 4</w:t>
      </w:r>
    </w:p>
    <w:p w14:paraId="6E5E96C5" w14:textId="77777777" w:rsidR="0017720A" w:rsidRPr="005C7A7F" w:rsidRDefault="00215449" w:rsidP="0017720A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t>WYNAGRODZENIE WYKONAWCY</w:t>
      </w:r>
    </w:p>
    <w:p w14:paraId="3DCAF455" w14:textId="77777777" w:rsidR="00B06A68" w:rsidRPr="005C7A7F" w:rsidRDefault="0017720A" w:rsidP="0017720A">
      <w:pPr>
        <w:numPr>
          <w:ilvl w:val="0"/>
          <w:numId w:val="16"/>
        </w:numPr>
        <w:jc w:val="both"/>
        <w:rPr>
          <w:bCs/>
          <w:sz w:val="22"/>
          <w:szCs w:val="22"/>
        </w:rPr>
      </w:pPr>
      <w:r w:rsidRPr="005C7A7F">
        <w:rPr>
          <w:bCs/>
          <w:sz w:val="22"/>
          <w:szCs w:val="22"/>
        </w:rPr>
        <w:t>Wykonawca zobowiązany jest do wykonania Przedmiotu umowy wg poniższych stawek cen jednostkowych brutto:</w:t>
      </w:r>
    </w:p>
    <w:tbl>
      <w:tblPr>
        <w:tblW w:w="888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52"/>
        <w:gridCol w:w="3749"/>
        <w:gridCol w:w="708"/>
        <w:gridCol w:w="3873"/>
      </w:tblGrid>
      <w:tr w:rsidR="0075596A" w:rsidRPr="005C7A7F" w14:paraId="56C31992" w14:textId="77777777" w:rsidTr="0075596A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E0C48F5" w14:textId="77777777" w:rsidR="00B06A68" w:rsidRPr="005C7A7F" w:rsidRDefault="00B06A68" w:rsidP="00DD2D46">
            <w:pPr>
              <w:rPr>
                <w:b/>
                <w:bCs/>
                <w:sz w:val="22"/>
                <w:szCs w:val="22"/>
              </w:rPr>
            </w:pPr>
            <w:r w:rsidRPr="005C7A7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8579DF2" w14:textId="77777777" w:rsidR="00B06A68" w:rsidRPr="005C7A7F" w:rsidRDefault="00B06A68" w:rsidP="00DD2D46">
            <w:pPr>
              <w:rPr>
                <w:b/>
                <w:bCs/>
                <w:sz w:val="22"/>
                <w:szCs w:val="22"/>
              </w:rPr>
            </w:pPr>
            <w:r w:rsidRPr="005C7A7F">
              <w:rPr>
                <w:b/>
                <w:bCs/>
                <w:sz w:val="22"/>
                <w:szCs w:val="22"/>
              </w:rPr>
              <w:t>Rodzaj robót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4531692" w14:textId="77777777" w:rsidR="00B06A68" w:rsidRPr="005C7A7F" w:rsidRDefault="00B06A68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295A7B8" w14:textId="77777777" w:rsidR="00B06A68" w:rsidRPr="005C7A7F" w:rsidRDefault="00B06A68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b/>
                <w:bCs/>
                <w:sz w:val="22"/>
                <w:szCs w:val="22"/>
              </w:rPr>
              <w:t>Cena brutto</w:t>
            </w:r>
          </w:p>
          <w:p w14:paraId="02501F08" w14:textId="77777777" w:rsidR="00B06A68" w:rsidRPr="005C7A7F" w:rsidRDefault="00B06A68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b/>
                <w:bCs/>
                <w:sz w:val="22"/>
                <w:szCs w:val="22"/>
              </w:rPr>
              <w:t>zł</w:t>
            </w:r>
          </w:p>
        </w:tc>
      </w:tr>
      <w:tr w:rsidR="0075596A" w:rsidRPr="005C7A7F" w14:paraId="4D4445CC" w14:textId="77777777" w:rsidTr="0075596A">
        <w:trPr>
          <w:trHeight w:val="66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B8E191" w14:textId="77777777" w:rsidR="00B06A68" w:rsidRPr="005C7A7F" w:rsidRDefault="00B06A68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B234E4" w14:textId="77777777" w:rsidR="00B06A68" w:rsidRPr="005C7A7F" w:rsidRDefault="00B06A68" w:rsidP="00DD2D46">
            <w:pPr>
              <w:rPr>
                <w:b/>
                <w:bCs/>
                <w:sz w:val="22"/>
                <w:szCs w:val="22"/>
              </w:rPr>
            </w:pPr>
            <w:r w:rsidRPr="005C7A7F">
              <w:rPr>
                <w:b/>
                <w:bCs/>
                <w:sz w:val="22"/>
                <w:szCs w:val="22"/>
              </w:rPr>
              <w:t>Roboty rozbiórkowe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A3F806" w14:textId="77777777" w:rsidR="00B06A68" w:rsidRPr="005C7A7F" w:rsidRDefault="00B06A68" w:rsidP="00DD2D4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6EFF48" w14:textId="77777777" w:rsidR="00B06A68" w:rsidRPr="005C7A7F" w:rsidRDefault="00B06A68" w:rsidP="00DD2D4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5596A" w:rsidRPr="005C7A7F" w14:paraId="03A2C4A8" w14:textId="77777777" w:rsidTr="0075596A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7861" w14:textId="77777777" w:rsidR="00B06A68" w:rsidRPr="005C7A7F" w:rsidRDefault="00B06A68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1.1.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EFD6" w14:textId="77777777" w:rsidR="00B06A68" w:rsidRPr="005C7A7F" w:rsidRDefault="00B06A68" w:rsidP="00DD2D46">
            <w:pPr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Rozebranie nawierzchni z klinkieru na podsypce cementowo-piaskowej wraz z podbudową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D355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m</w:t>
            </w:r>
            <w:r w:rsidRPr="005C7A7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67FB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</w:p>
        </w:tc>
      </w:tr>
      <w:tr w:rsidR="0075596A" w:rsidRPr="005C7A7F" w14:paraId="22A1293D" w14:textId="77777777" w:rsidTr="0075596A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048D" w14:textId="77777777" w:rsidR="00B06A68" w:rsidRPr="005C7A7F" w:rsidRDefault="00B06A68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1.2.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4C72" w14:textId="77777777" w:rsidR="00B06A68" w:rsidRPr="005C7A7F" w:rsidRDefault="00B06A68" w:rsidP="00DD2D46">
            <w:pPr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Rozebranie nawierzchni z kostki betonowej na podsypce piaskowej wraz z podbudową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863C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m</w:t>
            </w:r>
            <w:r w:rsidRPr="005C7A7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76F3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</w:p>
        </w:tc>
      </w:tr>
      <w:tr w:rsidR="0075596A" w:rsidRPr="005C7A7F" w14:paraId="6DF046C2" w14:textId="77777777" w:rsidTr="0075596A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BE49" w14:textId="77777777" w:rsidR="00B06A68" w:rsidRPr="005C7A7F" w:rsidRDefault="00B06A68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1.3.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C80A" w14:textId="77777777" w:rsidR="00B06A68" w:rsidRPr="005C7A7F" w:rsidRDefault="00B06A68" w:rsidP="00DD2D46">
            <w:pPr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Rozebranie nawierzchni z płyt drogowych betonowych o grubości 15 cm wraz z podbudową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1973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m</w:t>
            </w:r>
            <w:r w:rsidRPr="005C7A7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2752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</w:p>
        </w:tc>
      </w:tr>
      <w:tr w:rsidR="0075596A" w:rsidRPr="005C7A7F" w14:paraId="425BDB15" w14:textId="77777777" w:rsidTr="0075596A">
        <w:trPr>
          <w:trHeight w:val="5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75BE" w14:textId="77777777" w:rsidR="00B06A68" w:rsidRPr="005C7A7F" w:rsidRDefault="00B06A68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1.4.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B7D7" w14:textId="77777777" w:rsidR="00B06A68" w:rsidRPr="005C7A7F" w:rsidRDefault="00B06A68" w:rsidP="00714DE7">
            <w:pPr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 xml:space="preserve">Rozebranie nawierzchni z kostki </w:t>
            </w:r>
            <w:r w:rsidR="00714DE7">
              <w:rPr>
                <w:sz w:val="22"/>
                <w:szCs w:val="22"/>
              </w:rPr>
              <w:t xml:space="preserve">granitowej i </w:t>
            </w:r>
            <w:r w:rsidRPr="005C7A7F">
              <w:rPr>
                <w:sz w:val="22"/>
                <w:szCs w:val="22"/>
              </w:rPr>
              <w:t>kamiennej nieregularnej wraz z podbudową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8753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m</w:t>
            </w:r>
            <w:r w:rsidRPr="005C7A7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5B4A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</w:p>
        </w:tc>
      </w:tr>
      <w:tr w:rsidR="0075596A" w:rsidRPr="005C7A7F" w14:paraId="59BBC206" w14:textId="77777777" w:rsidTr="0075596A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8D1E" w14:textId="77777777" w:rsidR="00B06A68" w:rsidRPr="005C7A7F" w:rsidRDefault="00B06A68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1.5.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A599" w14:textId="77777777" w:rsidR="00B06A68" w:rsidRPr="005C7A7F" w:rsidRDefault="00B06A68" w:rsidP="00DD2D46">
            <w:pPr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Rozebranie krawężników betonowych 15x30 cm wraz z podbudową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8F10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204B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</w:p>
        </w:tc>
      </w:tr>
      <w:tr w:rsidR="0075596A" w:rsidRPr="005C7A7F" w14:paraId="1BDEC4B7" w14:textId="77777777" w:rsidTr="0075596A">
        <w:trPr>
          <w:trHeight w:val="5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45C9" w14:textId="77777777" w:rsidR="00B06A68" w:rsidRPr="005C7A7F" w:rsidRDefault="00B06A68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1.6.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EF2F" w14:textId="77777777" w:rsidR="00B06A68" w:rsidRPr="005C7A7F" w:rsidRDefault="00B06A68" w:rsidP="00DD2D46">
            <w:pPr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Rozebranie obrzeży 8x30 cm wraz z podbudową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BCA3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7589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</w:p>
        </w:tc>
      </w:tr>
      <w:tr w:rsidR="0075596A" w:rsidRPr="005C7A7F" w14:paraId="23C407C2" w14:textId="77777777" w:rsidTr="0075596A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2D5FF2" w14:textId="77777777" w:rsidR="00B06A68" w:rsidRPr="005C7A7F" w:rsidRDefault="00B06A68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C69AFD" w14:textId="77777777" w:rsidR="00B06A68" w:rsidRPr="005C7A7F" w:rsidRDefault="00B06A68" w:rsidP="00DD2D46">
            <w:pPr>
              <w:rPr>
                <w:b/>
                <w:bCs/>
                <w:sz w:val="22"/>
                <w:szCs w:val="22"/>
              </w:rPr>
            </w:pPr>
            <w:r w:rsidRPr="005C7A7F">
              <w:rPr>
                <w:b/>
                <w:bCs/>
                <w:sz w:val="22"/>
                <w:szCs w:val="22"/>
              </w:rPr>
              <w:t>Wykonanie nawierzchni (materiał Zamawiającego)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3487BE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4867D3" w14:textId="77777777" w:rsidR="00B06A68" w:rsidRPr="005C7A7F" w:rsidRDefault="00B06A68" w:rsidP="00DD2D46">
            <w:pPr>
              <w:rPr>
                <w:sz w:val="22"/>
                <w:szCs w:val="22"/>
              </w:rPr>
            </w:pPr>
          </w:p>
        </w:tc>
      </w:tr>
      <w:tr w:rsidR="0075596A" w:rsidRPr="005C7A7F" w14:paraId="5A616EBD" w14:textId="77777777" w:rsidTr="0075596A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6BED" w14:textId="77777777" w:rsidR="00B06A68" w:rsidRPr="005C7A7F" w:rsidRDefault="00B06A68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2.1.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43C2" w14:textId="77777777" w:rsidR="00B06A68" w:rsidRPr="005C7A7F" w:rsidRDefault="00B06A68" w:rsidP="00DD2D46">
            <w:pPr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 xml:space="preserve">Nawierzchnia z kostki klinkierowej o grubości 6 lub 8 cm na podsypce </w:t>
            </w:r>
            <w:r w:rsidRPr="005C7A7F">
              <w:rPr>
                <w:sz w:val="22"/>
                <w:szCs w:val="22"/>
              </w:rPr>
              <w:lastRenderedPageBreak/>
              <w:t>cementowo-piaskowej z wypełnieniem spoin piaskiem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2918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lastRenderedPageBreak/>
              <w:t>m</w:t>
            </w:r>
            <w:r w:rsidRPr="005C7A7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395D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</w:p>
        </w:tc>
      </w:tr>
      <w:tr w:rsidR="0075596A" w:rsidRPr="005C7A7F" w14:paraId="5EAC46F6" w14:textId="77777777" w:rsidTr="0075596A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2D36" w14:textId="77777777" w:rsidR="00B06A68" w:rsidRPr="005C7A7F" w:rsidRDefault="00B06A68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67AE" w14:textId="77777777" w:rsidR="00B06A68" w:rsidRPr="005C7A7F" w:rsidRDefault="00B06A68" w:rsidP="00DD2D46">
            <w:pPr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Nawierzchnia z kostki betonowej na podsypce cementowo-piaskowej wraz z wypełnieniem spoin piaskiem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49BD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m</w:t>
            </w:r>
            <w:r w:rsidRPr="005C7A7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B518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</w:p>
        </w:tc>
      </w:tr>
      <w:tr w:rsidR="0075596A" w:rsidRPr="005C7A7F" w14:paraId="124C652A" w14:textId="77777777" w:rsidTr="0075596A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4521" w14:textId="77777777" w:rsidR="00B06A68" w:rsidRPr="005C7A7F" w:rsidRDefault="00B06A68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2.3.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BCD6" w14:textId="77777777" w:rsidR="00B06A68" w:rsidRPr="005C7A7F" w:rsidRDefault="00B06A68" w:rsidP="00DD2D46">
            <w:pPr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Nawierzchnia z płyt drogowych betonowych wraz z podbudową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19E9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m</w:t>
            </w:r>
            <w:r w:rsidRPr="005C7A7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D404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</w:p>
        </w:tc>
      </w:tr>
      <w:tr w:rsidR="0075596A" w:rsidRPr="005C7A7F" w14:paraId="25103A15" w14:textId="77777777" w:rsidTr="0075596A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A938" w14:textId="77777777" w:rsidR="00B06A68" w:rsidRPr="005C7A7F" w:rsidRDefault="00B06A68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2.4.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7C38" w14:textId="77777777" w:rsidR="00B06A68" w:rsidRPr="005C7A7F" w:rsidRDefault="00B06A68" w:rsidP="00DD2D46">
            <w:pPr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 xml:space="preserve">Nawierzchnia  z kostki </w:t>
            </w:r>
            <w:r w:rsidR="005C7A7F" w:rsidRPr="005C7A7F">
              <w:rPr>
                <w:sz w:val="22"/>
                <w:szCs w:val="22"/>
              </w:rPr>
              <w:t xml:space="preserve">granitowej i </w:t>
            </w:r>
            <w:r w:rsidRPr="005C7A7F">
              <w:rPr>
                <w:sz w:val="22"/>
                <w:szCs w:val="22"/>
              </w:rPr>
              <w:t>kamiennej nieregularnej na podsypce cementowo-piaskowej wraz z wypełnieniem spoin piaskiem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56FF" w14:textId="77777777" w:rsidR="00B06A68" w:rsidRPr="005C7A7F" w:rsidRDefault="00B06A68" w:rsidP="00DD2D4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C7A7F">
              <w:rPr>
                <w:sz w:val="22"/>
                <w:szCs w:val="22"/>
              </w:rPr>
              <w:t>m</w:t>
            </w:r>
            <w:r w:rsidRPr="005C7A7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48A2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</w:p>
        </w:tc>
      </w:tr>
      <w:tr w:rsidR="0075596A" w:rsidRPr="005C7A7F" w14:paraId="32C71A0B" w14:textId="77777777" w:rsidTr="0075596A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90F930" w14:textId="77777777" w:rsidR="00B06A68" w:rsidRPr="005C7A7F" w:rsidRDefault="00F47057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b/>
                <w:bCs/>
                <w:sz w:val="22"/>
                <w:szCs w:val="22"/>
              </w:rPr>
              <w:t>3</w:t>
            </w:r>
            <w:r w:rsidR="00B06A68" w:rsidRPr="005C7A7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B4A42B" w14:textId="77777777" w:rsidR="00B06A68" w:rsidRPr="005C7A7F" w:rsidRDefault="00B06A68" w:rsidP="00DD2D46">
            <w:pPr>
              <w:rPr>
                <w:b/>
                <w:bCs/>
                <w:sz w:val="22"/>
                <w:szCs w:val="22"/>
              </w:rPr>
            </w:pPr>
            <w:r w:rsidRPr="005C7A7F">
              <w:rPr>
                <w:b/>
                <w:bCs/>
                <w:sz w:val="22"/>
                <w:szCs w:val="22"/>
              </w:rPr>
              <w:t xml:space="preserve">Ustawienie bocznych ograniczeń nawierzchni (materiał Zamawiającego)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0AD7AA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0090FD" w14:textId="77777777" w:rsidR="00B06A68" w:rsidRPr="005C7A7F" w:rsidRDefault="00B06A68" w:rsidP="00DD2D46">
            <w:pPr>
              <w:rPr>
                <w:sz w:val="22"/>
                <w:szCs w:val="22"/>
              </w:rPr>
            </w:pPr>
          </w:p>
        </w:tc>
      </w:tr>
      <w:tr w:rsidR="0075596A" w:rsidRPr="005C7A7F" w14:paraId="003831E6" w14:textId="77777777" w:rsidTr="0075596A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F390" w14:textId="77777777" w:rsidR="00B06A68" w:rsidRPr="005C7A7F" w:rsidRDefault="00F47057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3</w:t>
            </w:r>
            <w:r w:rsidR="00B06A68" w:rsidRPr="005C7A7F">
              <w:rPr>
                <w:sz w:val="22"/>
                <w:szCs w:val="22"/>
              </w:rPr>
              <w:t>.1.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8D70" w14:textId="77777777" w:rsidR="00B06A68" w:rsidRPr="005C7A7F" w:rsidRDefault="00B06A68" w:rsidP="00DD2D46">
            <w:pPr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Krawężniki betonowe wystające o wymiarach 15x30 cm na podsypce cementowo-piaskowej wraz z ławą betonową z oporem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EF62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5972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</w:p>
        </w:tc>
      </w:tr>
      <w:tr w:rsidR="0075596A" w:rsidRPr="005C7A7F" w14:paraId="25E9D2F9" w14:textId="77777777" w:rsidTr="0075596A">
        <w:trPr>
          <w:trHeight w:val="5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02F9" w14:textId="77777777" w:rsidR="00B06A68" w:rsidRPr="005C7A7F" w:rsidRDefault="00F47057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3</w:t>
            </w:r>
            <w:r w:rsidR="00B06A68" w:rsidRPr="005C7A7F">
              <w:rPr>
                <w:sz w:val="22"/>
                <w:szCs w:val="22"/>
              </w:rPr>
              <w:t>.2.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C9B3" w14:textId="77777777" w:rsidR="00B06A68" w:rsidRPr="005C7A7F" w:rsidRDefault="00B06A68" w:rsidP="00DD2D46">
            <w:pPr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Obrzeża betonowe o wymiarach 8x30 cm na podsypce cementowo-piaskowej z wypełnieniem spoin zaprawą cementową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A591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9C8E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</w:p>
        </w:tc>
      </w:tr>
      <w:tr w:rsidR="0075596A" w:rsidRPr="005C7A7F" w14:paraId="645645BB" w14:textId="77777777" w:rsidTr="0075596A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4F56B4" w14:textId="77777777" w:rsidR="00B06A68" w:rsidRPr="005C7A7F" w:rsidRDefault="00F47057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b/>
                <w:bCs/>
                <w:sz w:val="22"/>
                <w:szCs w:val="22"/>
              </w:rPr>
              <w:t>4</w:t>
            </w:r>
            <w:r w:rsidR="00B06A68" w:rsidRPr="005C7A7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BDEC5D" w14:textId="77777777" w:rsidR="00B06A68" w:rsidRPr="005C7A7F" w:rsidRDefault="00B06A68" w:rsidP="00DD2D46">
            <w:pPr>
              <w:rPr>
                <w:b/>
                <w:bCs/>
                <w:sz w:val="22"/>
                <w:szCs w:val="22"/>
              </w:rPr>
            </w:pPr>
            <w:r w:rsidRPr="005C7A7F">
              <w:rPr>
                <w:b/>
                <w:bCs/>
                <w:sz w:val="22"/>
                <w:szCs w:val="22"/>
              </w:rPr>
              <w:t>Transport materiałów do 10km wraz z załadunkiem i rozładunkiem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2195BC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7A2125" w14:textId="77777777" w:rsidR="00B06A68" w:rsidRPr="005C7A7F" w:rsidRDefault="00B06A68" w:rsidP="00DD2D46">
            <w:pPr>
              <w:rPr>
                <w:sz w:val="22"/>
                <w:szCs w:val="22"/>
              </w:rPr>
            </w:pPr>
          </w:p>
        </w:tc>
      </w:tr>
      <w:tr w:rsidR="0075596A" w:rsidRPr="005C7A7F" w14:paraId="064049C6" w14:textId="77777777" w:rsidTr="0075596A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071A" w14:textId="77777777" w:rsidR="00B06A68" w:rsidRPr="005C7A7F" w:rsidRDefault="00F47057" w:rsidP="00DD2D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4</w:t>
            </w:r>
            <w:r w:rsidR="00B06A68" w:rsidRPr="005C7A7F">
              <w:rPr>
                <w:sz w:val="22"/>
                <w:szCs w:val="22"/>
              </w:rPr>
              <w:t>.1.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4711" w14:textId="77777777" w:rsidR="00B06A68" w:rsidRPr="005C7A7F" w:rsidRDefault="00B06A68" w:rsidP="00DD2D46">
            <w:pPr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Transport materiałów samochodami skrzyniowymi z załadunkiem i wyładunkiem mechanicznym w granicach administracyjnych miasta Chojnice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09C1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  <w:r w:rsidRPr="005C7A7F">
              <w:rPr>
                <w:sz w:val="22"/>
                <w:szCs w:val="22"/>
              </w:rPr>
              <w:t>m-g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FBE5" w14:textId="77777777" w:rsidR="00B06A68" w:rsidRPr="005C7A7F" w:rsidRDefault="00B06A68" w:rsidP="00DD2D4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B5AF2A4" w14:textId="77777777" w:rsidR="00AD595A" w:rsidRPr="005C7A7F" w:rsidRDefault="00AD595A" w:rsidP="0022631E">
      <w:pPr>
        <w:suppressAutoHyphens/>
        <w:spacing w:line="276" w:lineRule="auto"/>
        <w:rPr>
          <w:sz w:val="22"/>
          <w:szCs w:val="22"/>
        </w:rPr>
      </w:pPr>
    </w:p>
    <w:p w14:paraId="1B1B62E2" w14:textId="77777777" w:rsidR="00BC4F76" w:rsidRPr="005C7A7F" w:rsidRDefault="006927D6" w:rsidP="0022631E">
      <w:pPr>
        <w:pStyle w:val="Tekstpodstawowy"/>
        <w:numPr>
          <w:ilvl w:val="0"/>
          <w:numId w:val="16"/>
        </w:numPr>
        <w:spacing w:line="276" w:lineRule="auto"/>
        <w:jc w:val="both"/>
        <w:rPr>
          <w:b w:val="0"/>
          <w:bCs w:val="0"/>
          <w:sz w:val="22"/>
          <w:szCs w:val="22"/>
        </w:rPr>
      </w:pPr>
      <w:r w:rsidRPr="005C7A7F">
        <w:rPr>
          <w:b w:val="0"/>
          <w:sz w:val="22"/>
          <w:szCs w:val="22"/>
        </w:rPr>
        <w:t xml:space="preserve">W cenach </w:t>
      </w:r>
      <w:r w:rsidR="007D20BD" w:rsidRPr="005C7A7F">
        <w:rPr>
          <w:b w:val="0"/>
          <w:sz w:val="22"/>
          <w:szCs w:val="22"/>
        </w:rPr>
        <w:t>uwzględ</w:t>
      </w:r>
      <w:r w:rsidR="008F29B2" w:rsidRPr="005C7A7F">
        <w:rPr>
          <w:b w:val="0"/>
          <w:sz w:val="22"/>
          <w:szCs w:val="22"/>
        </w:rPr>
        <w:t xml:space="preserve">niono podatek VAT w wysokości </w:t>
      </w:r>
      <w:r w:rsidR="001C5D53" w:rsidRPr="005C7A7F">
        <w:rPr>
          <w:b w:val="0"/>
          <w:sz w:val="22"/>
          <w:szCs w:val="22"/>
        </w:rPr>
        <w:t xml:space="preserve">23 </w:t>
      </w:r>
      <w:r w:rsidR="00C6291D" w:rsidRPr="005C7A7F">
        <w:rPr>
          <w:b w:val="0"/>
          <w:sz w:val="22"/>
          <w:szCs w:val="22"/>
        </w:rPr>
        <w:t>%.</w:t>
      </w:r>
    </w:p>
    <w:p w14:paraId="04AD41C3" w14:textId="77777777" w:rsidR="0017720A" w:rsidRPr="005C7A7F" w:rsidRDefault="0017720A" w:rsidP="0017720A">
      <w:pPr>
        <w:numPr>
          <w:ilvl w:val="0"/>
          <w:numId w:val="16"/>
        </w:numPr>
        <w:rPr>
          <w:sz w:val="22"/>
          <w:szCs w:val="22"/>
          <w:lang w:val="x-none"/>
        </w:rPr>
      </w:pPr>
      <w:r w:rsidRPr="005C7A7F">
        <w:rPr>
          <w:sz w:val="22"/>
          <w:szCs w:val="22"/>
          <w:lang w:val="x-none"/>
        </w:rPr>
        <w:t xml:space="preserve">Szacunkowa wartość wynagrodzenia za okres objęty umową wynosi </w:t>
      </w:r>
      <w:r w:rsidRPr="005C7A7F">
        <w:rPr>
          <w:sz w:val="22"/>
          <w:szCs w:val="22"/>
        </w:rPr>
        <w:t>……………..</w:t>
      </w:r>
      <w:r w:rsidRPr="005C7A7F">
        <w:rPr>
          <w:sz w:val="22"/>
          <w:szCs w:val="22"/>
          <w:lang w:val="x-none"/>
        </w:rPr>
        <w:t xml:space="preserve"> brutto.</w:t>
      </w:r>
    </w:p>
    <w:p w14:paraId="05C07829" w14:textId="77777777" w:rsidR="0017720A" w:rsidRPr="005C7A7F" w:rsidRDefault="0022631E" w:rsidP="0017720A">
      <w:pPr>
        <w:pStyle w:val="Tekstpodstawowy"/>
        <w:numPr>
          <w:ilvl w:val="0"/>
          <w:numId w:val="16"/>
        </w:numPr>
        <w:spacing w:line="276" w:lineRule="auto"/>
        <w:jc w:val="both"/>
        <w:rPr>
          <w:b w:val="0"/>
          <w:bCs w:val="0"/>
          <w:sz w:val="22"/>
          <w:szCs w:val="22"/>
        </w:rPr>
      </w:pPr>
      <w:r w:rsidRPr="005C7A7F">
        <w:rPr>
          <w:rFonts w:eastAsia="Calibri"/>
          <w:b w:val="0"/>
          <w:sz w:val="22"/>
          <w:szCs w:val="22"/>
        </w:rPr>
        <w:t>Ceny jednostkowe pozostają niezmienne przez cały okres trwania umowy, bez względu na</w:t>
      </w:r>
      <w:r w:rsidRPr="005C7A7F">
        <w:rPr>
          <w:rFonts w:eastAsia="Calibri"/>
          <w:b w:val="0"/>
          <w:sz w:val="22"/>
          <w:szCs w:val="22"/>
          <w:lang w:val="pl-PL"/>
        </w:rPr>
        <w:t xml:space="preserve"> </w:t>
      </w:r>
      <w:r w:rsidRPr="005C7A7F">
        <w:rPr>
          <w:rFonts w:eastAsia="Calibri"/>
          <w:b w:val="0"/>
          <w:sz w:val="22"/>
          <w:szCs w:val="22"/>
        </w:rPr>
        <w:t>ewentualną zmianę bazy cenowej (</w:t>
      </w:r>
      <w:r w:rsidRPr="005C7A7F">
        <w:rPr>
          <w:rFonts w:eastAsia="Calibri"/>
          <w:b w:val="0"/>
          <w:sz w:val="22"/>
          <w:szCs w:val="22"/>
          <w:lang w:val="pl-PL"/>
        </w:rPr>
        <w:t>m.in.</w:t>
      </w:r>
      <w:r w:rsidRPr="005C7A7F">
        <w:rPr>
          <w:rFonts w:eastAsia="Calibri"/>
          <w:b w:val="0"/>
          <w:sz w:val="22"/>
          <w:szCs w:val="22"/>
        </w:rPr>
        <w:t xml:space="preserve"> płace, ceny </w:t>
      </w:r>
      <w:proofErr w:type="spellStart"/>
      <w:r w:rsidRPr="005C7A7F">
        <w:rPr>
          <w:rFonts w:eastAsia="Calibri"/>
          <w:b w:val="0"/>
          <w:sz w:val="22"/>
          <w:szCs w:val="22"/>
        </w:rPr>
        <w:t>surowc</w:t>
      </w:r>
      <w:r w:rsidRPr="005C7A7F">
        <w:rPr>
          <w:rFonts w:eastAsia="Calibri"/>
          <w:b w:val="0"/>
          <w:sz w:val="22"/>
          <w:szCs w:val="22"/>
          <w:lang w:val="pl-PL"/>
        </w:rPr>
        <w:t>ó</w:t>
      </w:r>
      <w:proofErr w:type="spellEnd"/>
      <w:r w:rsidRPr="005C7A7F">
        <w:rPr>
          <w:rFonts w:eastAsia="Calibri"/>
          <w:b w:val="0"/>
          <w:sz w:val="22"/>
          <w:szCs w:val="22"/>
        </w:rPr>
        <w:t xml:space="preserve">w i </w:t>
      </w:r>
      <w:proofErr w:type="spellStart"/>
      <w:r w:rsidRPr="005C7A7F">
        <w:rPr>
          <w:rFonts w:eastAsia="Calibri"/>
          <w:b w:val="0"/>
          <w:sz w:val="22"/>
          <w:szCs w:val="22"/>
        </w:rPr>
        <w:t>materiał</w:t>
      </w:r>
      <w:r w:rsidRPr="005C7A7F">
        <w:rPr>
          <w:rFonts w:eastAsia="Calibri"/>
          <w:b w:val="0"/>
          <w:sz w:val="22"/>
          <w:szCs w:val="22"/>
          <w:lang w:val="pl-PL"/>
        </w:rPr>
        <w:t>ó</w:t>
      </w:r>
      <w:proofErr w:type="spellEnd"/>
      <w:r w:rsidRPr="005C7A7F">
        <w:rPr>
          <w:rFonts w:eastAsia="Calibri"/>
          <w:b w:val="0"/>
          <w:sz w:val="22"/>
          <w:szCs w:val="22"/>
        </w:rPr>
        <w:t>w), zmianę zakresu</w:t>
      </w:r>
      <w:r w:rsidRPr="005C7A7F">
        <w:rPr>
          <w:rFonts w:eastAsia="Calibri"/>
          <w:b w:val="0"/>
          <w:sz w:val="22"/>
          <w:szCs w:val="22"/>
          <w:lang w:val="pl-PL"/>
        </w:rPr>
        <w:t xml:space="preserve"> </w:t>
      </w:r>
      <w:r w:rsidRPr="005C7A7F">
        <w:rPr>
          <w:rFonts w:eastAsia="Calibri"/>
          <w:b w:val="0"/>
          <w:sz w:val="22"/>
          <w:szCs w:val="22"/>
        </w:rPr>
        <w:t>czy te</w:t>
      </w:r>
      <w:r w:rsidRPr="005C7A7F">
        <w:rPr>
          <w:rFonts w:eastAsia="Calibri"/>
          <w:b w:val="0"/>
          <w:sz w:val="22"/>
          <w:szCs w:val="22"/>
          <w:lang w:val="pl-PL"/>
        </w:rPr>
        <w:t>ż</w:t>
      </w:r>
      <w:r w:rsidRPr="005C7A7F">
        <w:rPr>
          <w:rFonts w:eastAsia="Calibri"/>
          <w:b w:val="0"/>
          <w:sz w:val="22"/>
          <w:szCs w:val="22"/>
        </w:rPr>
        <w:t xml:space="preserve"> </w:t>
      </w:r>
      <w:proofErr w:type="spellStart"/>
      <w:r w:rsidRPr="005C7A7F">
        <w:rPr>
          <w:rFonts w:eastAsia="Calibri"/>
          <w:b w:val="0"/>
          <w:sz w:val="22"/>
          <w:szCs w:val="22"/>
        </w:rPr>
        <w:t>termin</w:t>
      </w:r>
      <w:r w:rsidRPr="005C7A7F">
        <w:rPr>
          <w:rFonts w:eastAsia="Calibri"/>
          <w:b w:val="0"/>
          <w:sz w:val="22"/>
          <w:szCs w:val="22"/>
          <w:lang w:val="pl-PL"/>
        </w:rPr>
        <w:t>ó</w:t>
      </w:r>
      <w:proofErr w:type="spellEnd"/>
      <w:r w:rsidRPr="005C7A7F">
        <w:rPr>
          <w:rFonts w:eastAsia="Calibri"/>
          <w:b w:val="0"/>
          <w:sz w:val="22"/>
          <w:szCs w:val="22"/>
        </w:rPr>
        <w:t xml:space="preserve">w wykonania </w:t>
      </w:r>
      <w:proofErr w:type="spellStart"/>
      <w:r w:rsidRPr="005C7A7F">
        <w:rPr>
          <w:rFonts w:eastAsia="Calibri"/>
          <w:b w:val="0"/>
          <w:sz w:val="22"/>
          <w:szCs w:val="22"/>
        </w:rPr>
        <w:t>rob</w:t>
      </w:r>
      <w:r w:rsidRPr="005C7A7F">
        <w:rPr>
          <w:rFonts w:eastAsia="Calibri"/>
          <w:b w:val="0"/>
          <w:sz w:val="22"/>
          <w:szCs w:val="22"/>
          <w:lang w:val="pl-PL"/>
        </w:rPr>
        <w:t>ó</w:t>
      </w:r>
      <w:proofErr w:type="spellEnd"/>
      <w:r w:rsidRPr="005C7A7F">
        <w:rPr>
          <w:rFonts w:eastAsia="Calibri"/>
          <w:b w:val="0"/>
          <w:sz w:val="22"/>
          <w:szCs w:val="22"/>
        </w:rPr>
        <w:t xml:space="preserve">t oraz wszelkich innych </w:t>
      </w:r>
      <w:proofErr w:type="spellStart"/>
      <w:r w:rsidRPr="005C7A7F">
        <w:rPr>
          <w:rFonts w:eastAsia="Calibri"/>
          <w:b w:val="0"/>
          <w:sz w:val="22"/>
          <w:szCs w:val="22"/>
        </w:rPr>
        <w:t>element</w:t>
      </w:r>
      <w:r w:rsidRPr="005C7A7F">
        <w:rPr>
          <w:rFonts w:eastAsia="Calibri"/>
          <w:b w:val="0"/>
          <w:sz w:val="22"/>
          <w:szCs w:val="22"/>
          <w:lang w:val="pl-PL"/>
        </w:rPr>
        <w:t>ó</w:t>
      </w:r>
      <w:proofErr w:type="spellEnd"/>
      <w:r w:rsidRPr="005C7A7F">
        <w:rPr>
          <w:rFonts w:eastAsia="Calibri"/>
          <w:b w:val="0"/>
          <w:sz w:val="22"/>
          <w:szCs w:val="22"/>
        </w:rPr>
        <w:t>w wyjściowych słu</w:t>
      </w:r>
      <w:r w:rsidRPr="005C7A7F">
        <w:rPr>
          <w:rFonts w:eastAsia="Calibri"/>
          <w:b w:val="0"/>
          <w:sz w:val="22"/>
          <w:szCs w:val="22"/>
          <w:lang w:val="pl-PL"/>
        </w:rPr>
        <w:t>ż</w:t>
      </w:r>
      <w:proofErr w:type="spellStart"/>
      <w:r w:rsidRPr="005C7A7F">
        <w:rPr>
          <w:rFonts w:eastAsia="Calibri"/>
          <w:b w:val="0"/>
          <w:sz w:val="22"/>
          <w:szCs w:val="22"/>
        </w:rPr>
        <w:t>ących</w:t>
      </w:r>
      <w:proofErr w:type="spellEnd"/>
      <w:r w:rsidRPr="005C7A7F">
        <w:rPr>
          <w:rFonts w:eastAsia="Calibri"/>
          <w:b w:val="0"/>
          <w:sz w:val="22"/>
          <w:szCs w:val="22"/>
        </w:rPr>
        <w:t xml:space="preserve"> do</w:t>
      </w:r>
      <w:r w:rsidRPr="005C7A7F">
        <w:rPr>
          <w:rFonts w:eastAsia="Calibri"/>
          <w:b w:val="0"/>
          <w:sz w:val="22"/>
          <w:szCs w:val="22"/>
          <w:lang w:val="pl-PL"/>
        </w:rPr>
        <w:t xml:space="preserve"> </w:t>
      </w:r>
      <w:r w:rsidRPr="005C7A7F">
        <w:rPr>
          <w:rFonts w:eastAsia="Calibri"/>
          <w:b w:val="0"/>
          <w:sz w:val="22"/>
          <w:szCs w:val="22"/>
        </w:rPr>
        <w:t>kalkulacji cen jednostkowych</w:t>
      </w:r>
      <w:r w:rsidRPr="005C7A7F">
        <w:rPr>
          <w:rFonts w:eastAsia="Calibri"/>
          <w:b w:val="0"/>
          <w:sz w:val="22"/>
          <w:szCs w:val="22"/>
          <w:lang w:val="pl-PL"/>
        </w:rPr>
        <w:t>, z zastrzeżeniem zmiany stawki VAT.</w:t>
      </w:r>
    </w:p>
    <w:p w14:paraId="43CE77B7" w14:textId="77777777" w:rsidR="00A161FC" w:rsidRPr="005C7A7F" w:rsidRDefault="00BC4F76" w:rsidP="0022631E">
      <w:pPr>
        <w:pStyle w:val="Tekstpodstawowy"/>
        <w:numPr>
          <w:ilvl w:val="0"/>
          <w:numId w:val="16"/>
        </w:numPr>
        <w:spacing w:line="276" w:lineRule="auto"/>
        <w:jc w:val="both"/>
        <w:rPr>
          <w:b w:val="0"/>
          <w:bCs w:val="0"/>
          <w:sz w:val="22"/>
          <w:szCs w:val="22"/>
        </w:rPr>
      </w:pPr>
      <w:r w:rsidRPr="005C7A7F">
        <w:rPr>
          <w:b w:val="0"/>
          <w:sz w:val="22"/>
          <w:szCs w:val="22"/>
        </w:rPr>
        <w:t>Wynagrodzenie przysługujące Wykonawcy rozliczane będzie na podstawie miesięcznej faktury VAT wystawionej przez Wykonawcę w oparciu o miesięczne zestawienie prac.</w:t>
      </w:r>
    </w:p>
    <w:p w14:paraId="62D37182" w14:textId="77777777" w:rsidR="00FA46EF" w:rsidRPr="005C7A7F" w:rsidRDefault="00FA46EF" w:rsidP="0022631E">
      <w:pPr>
        <w:pStyle w:val="Tekstpodstawowy"/>
        <w:numPr>
          <w:ilvl w:val="0"/>
          <w:numId w:val="16"/>
        </w:numPr>
        <w:spacing w:line="276" w:lineRule="auto"/>
        <w:jc w:val="both"/>
        <w:rPr>
          <w:b w:val="0"/>
          <w:bCs w:val="0"/>
          <w:sz w:val="22"/>
          <w:szCs w:val="22"/>
        </w:rPr>
      </w:pPr>
      <w:r w:rsidRPr="005C7A7F">
        <w:rPr>
          <w:b w:val="0"/>
          <w:sz w:val="22"/>
          <w:szCs w:val="22"/>
        </w:rPr>
        <w:t xml:space="preserve">Wynagrodzenie, o którym mowa w ust. </w:t>
      </w:r>
      <w:r w:rsidR="0017720A" w:rsidRPr="005C7A7F">
        <w:rPr>
          <w:b w:val="0"/>
          <w:sz w:val="22"/>
          <w:szCs w:val="22"/>
          <w:lang w:val="pl-PL"/>
        </w:rPr>
        <w:t>5</w:t>
      </w:r>
      <w:r w:rsidRPr="005C7A7F">
        <w:rPr>
          <w:b w:val="0"/>
          <w:sz w:val="22"/>
          <w:szCs w:val="22"/>
        </w:rPr>
        <w:t xml:space="preserve"> stanowić będzie wynik sumy iloczynu ilości jednostek obmiarowych robót odebranych przez Zamawiającego i cen jednostkowych brutto wsk</w:t>
      </w:r>
      <w:r w:rsidRPr="005C7A7F">
        <w:rPr>
          <w:b w:val="0"/>
          <w:sz w:val="22"/>
          <w:szCs w:val="22"/>
        </w:rPr>
        <w:t>a</w:t>
      </w:r>
      <w:r w:rsidRPr="005C7A7F">
        <w:rPr>
          <w:b w:val="0"/>
          <w:sz w:val="22"/>
          <w:szCs w:val="22"/>
        </w:rPr>
        <w:t xml:space="preserve">zanych </w:t>
      </w:r>
      <w:r w:rsidRPr="005C7A7F">
        <w:rPr>
          <w:b w:val="0"/>
          <w:sz w:val="22"/>
          <w:szCs w:val="22"/>
        </w:rPr>
        <w:br/>
        <w:t xml:space="preserve">w </w:t>
      </w:r>
      <w:r w:rsidRPr="005C7A7F">
        <w:rPr>
          <w:b w:val="0"/>
          <w:sz w:val="22"/>
          <w:szCs w:val="22"/>
          <w:lang w:val="pl-PL"/>
        </w:rPr>
        <w:t>niniejszej umowie</w:t>
      </w:r>
      <w:r w:rsidRPr="005C7A7F">
        <w:rPr>
          <w:b w:val="0"/>
          <w:sz w:val="22"/>
          <w:szCs w:val="22"/>
        </w:rPr>
        <w:t>.</w:t>
      </w:r>
      <w:r w:rsidRPr="005C7A7F">
        <w:rPr>
          <w:sz w:val="22"/>
          <w:szCs w:val="22"/>
          <w:lang w:val="pl-PL"/>
        </w:rPr>
        <w:t xml:space="preserve"> </w:t>
      </w:r>
    </w:p>
    <w:p w14:paraId="64B673BF" w14:textId="77777777" w:rsidR="00BC4F76" w:rsidRPr="005C7A7F" w:rsidRDefault="00BC4F76" w:rsidP="0022631E">
      <w:pPr>
        <w:pStyle w:val="Tekstpodstawowy"/>
        <w:numPr>
          <w:ilvl w:val="0"/>
          <w:numId w:val="16"/>
        </w:numPr>
        <w:spacing w:line="276" w:lineRule="auto"/>
        <w:jc w:val="both"/>
        <w:rPr>
          <w:b w:val="0"/>
          <w:bCs w:val="0"/>
          <w:sz w:val="22"/>
          <w:szCs w:val="22"/>
        </w:rPr>
      </w:pPr>
      <w:r w:rsidRPr="005C7A7F">
        <w:rPr>
          <w:b w:val="0"/>
          <w:sz w:val="22"/>
          <w:szCs w:val="22"/>
        </w:rPr>
        <w:t xml:space="preserve">Wykonawca oświadcza, że jest podatnikiem podatku VAT, uprawnionym do wystawienia faktury VAT. Numer NIP Wykonawcy </w:t>
      </w:r>
      <w:r w:rsidR="00A161FC" w:rsidRPr="005C7A7F">
        <w:rPr>
          <w:b w:val="0"/>
          <w:sz w:val="22"/>
          <w:szCs w:val="22"/>
        </w:rPr>
        <w:t>………………………….</w:t>
      </w:r>
    </w:p>
    <w:p w14:paraId="46835954" w14:textId="77777777" w:rsidR="00A161FC" w:rsidRPr="005C7A7F" w:rsidRDefault="00BC4F76" w:rsidP="0022631E">
      <w:pPr>
        <w:pStyle w:val="Tekstpodstawowy"/>
        <w:numPr>
          <w:ilvl w:val="0"/>
          <w:numId w:val="16"/>
        </w:numPr>
        <w:spacing w:line="276" w:lineRule="auto"/>
        <w:jc w:val="both"/>
        <w:rPr>
          <w:b w:val="0"/>
          <w:sz w:val="22"/>
          <w:szCs w:val="22"/>
        </w:rPr>
      </w:pPr>
      <w:r w:rsidRPr="005C7A7F">
        <w:rPr>
          <w:b w:val="0"/>
          <w:sz w:val="22"/>
          <w:szCs w:val="22"/>
        </w:rPr>
        <w:t xml:space="preserve">Rozliczenie i zapłata </w:t>
      </w:r>
      <w:r w:rsidR="00A161FC" w:rsidRPr="005C7A7F">
        <w:rPr>
          <w:b w:val="0"/>
          <w:sz w:val="22"/>
          <w:szCs w:val="22"/>
        </w:rPr>
        <w:t xml:space="preserve">za wykonanie przedmiotu umowy w kwotach określonych zgodnie z § 4 umowy, nastąpi na podstawie faktur wystawionych na: </w:t>
      </w:r>
    </w:p>
    <w:p w14:paraId="3806B76B" w14:textId="77777777" w:rsidR="00A161FC" w:rsidRPr="005C7A7F" w:rsidRDefault="00A161FC" w:rsidP="0022631E">
      <w:pPr>
        <w:pStyle w:val="Tekstpodstawowy"/>
        <w:spacing w:line="276" w:lineRule="auto"/>
        <w:ind w:left="360"/>
        <w:jc w:val="both"/>
        <w:rPr>
          <w:sz w:val="22"/>
          <w:szCs w:val="22"/>
        </w:rPr>
      </w:pPr>
      <w:r w:rsidRPr="005C7A7F">
        <w:rPr>
          <w:b w:val="0"/>
          <w:sz w:val="22"/>
          <w:szCs w:val="22"/>
        </w:rPr>
        <w:t xml:space="preserve">Nabywca:  </w:t>
      </w:r>
      <w:r w:rsidRPr="005C7A7F">
        <w:rPr>
          <w:sz w:val="22"/>
          <w:szCs w:val="22"/>
        </w:rPr>
        <w:t xml:space="preserve">Gmina Miejska Chojnice </w:t>
      </w:r>
    </w:p>
    <w:p w14:paraId="74B75DC8" w14:textId="77777777" w:rsidR="00A161FC" w:rsidRPr="005C7A7F" w:rsidRDefault="00A161FC" w:rsidP="0022631E">
      <w:pPr>
        <w:pStyle w:val="Tekstpodstawowy"/>
        <w:spacing w:line="276" w:lineRule="auto"/>
        <w:ind w:left="360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                   Stary Rynek 1</w:t>
      </w:r>
    </w:p>
    <w:p w14:paraId="3995C0A9" w14:textId="77777777" w:rsidR="00A161FC" w:rsidRPr="005C7A7F" w:rsidRDefault="00A161FC" w:rsidP="0022631E">
      <w:pPr>
        <w:pStyle w:val="Tekstpodstawowy"/>
        <w:spacing w:line="276" w:lineRule="auto"/>
        <w:ind w:left="360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                   89-600 Chojnice            </w:t>
      </w:r>
    </w:p>
    <w:p w14:paraId="410CE8BD" w14:textId="77777777" w:rsidR="00A161FC" w:rsidRPr="005C7A7F" w:rsidRDefault="00A161FC" w:rsidP="0022631E">
      <w:pPr>
        <w:pStyle w:val="Tekstpodstawowy"/>
        <w:spacing w:line="276" w:lineRule="auto"/>
        <w:ind w:left="360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                  NIP 555-19-29-639</w:t>
      </w:r>
    </w:p>
    <w:p w14:paraId="2749703B" w14:textId="77777777" w:rsidR="00BC4F76" w:rsidRPr="005C7A7F" w:rsidRDefault="00EF4E9C" w:rsidP="0022631E">
      <w:pPr>
        <w:pStyle w:val="Tekstpodstawowy"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Odbiorca: </w:t>
      </w:r>
      <w:r w:rsidR="00A161FC" w:rsidRPr="005C7A7F">
        <w:rPr>
          <w:sz w:val="22"/>
          <w:szCs w:val="22"/>
        </w:rPr>
        <w:t>Urząd Miejski w Chojnicach</w:t>
      </w:r>
    </w:p>
    <w:p w14:paraId="47634B8B" w14:textId="77777777" w:rsidR="00BC4F76" w:rsidRPr="005C7A7F" w:rsidRDefault="00BC4F76" w:rsidP="0022631E">
      <w:pPr>
        <w:pStyle w:val="Tekstpodstawowy"/>
        <w:numPr>
          <w:ilvl w:val="0"/>
          <w:numId w:val="16"/>
        </w:numPr>
        <w:spacing w:line="276" w:lineRule="auto"/>
        <w:jc w:val="both"/>
        <w:rPr>
          <w:b w:val="0"/>
          <w:bCs w:val="0"/>
          <w:sz w:val="22"/>
          <w:szCs w:val="22"/>
        </w:rPr>
      </w:pPr>
      <w:r w:rsidRPr="005C7A7F">
        <w:rPr>
          <w:b w:val="0"/>
          <w:sz w:val="22"/>
          <w:szCs w:val="22"/>
        </w:rPr>
        <w:t>Zamawiający ma obowiązek</w:t>
      </w:r>
      <w:r w:rsidR="00FF152A" w:rsidRPr="005C7A7F">
        <w:rPr>
          <w:b w:val="0"/>
          <w:sz w:val="22"/>
          <w:szCs w:val="22"/>
        </w:rPr>
        <w:t xml:space="preserve"> </w:t>
      </w:r>
      <w:r w:rsidR="00F77853" w:rsidRPr="005C7A7F">
        <w:rPr>
          <w:b w:val="0"/>
          <w:sz w:val="22"/>
          <w:szCs w:val="22"/>
        </w:rPr>
        <w:t xml:space="preserve">zapłaty faktur VAT w terminie </w:t>
      </w:r>
      <w:r w:rsidR="001C5D53" w:rsidRPr="005C7A7F">
        <w:rPr>
          <w:b w:val="0"/>
          <w:sz w:val="22"/>
          <w:szCs w:val="22"/>
        </w:rPr>
        <w:t>30</w:t>
      </w:r>
      <w:r w:rsidRPr="005C7A7F">
        <w:rPr>
          <w:b w:val="0"/>
          <w:sz w:val="22"/>
          <w:szCs w:val="22"/>
        </w:rPr>
        <w:t xml:space="preserve"> dni licząc od daty dor</w:t>
      </w:r>
      <w:r w:rsidRPr="005C7A7F">
        <w:rPr>
          <w:b w:val="0"/>
          <w:sz w:val="22"/>
          <w:szCs w:val="22"/>
        </w:rPr>
        <w:t>ę</w:t>
      </w:r>
      <w:r w:rsidRPr="005C7A7F">
        <w:rPr>
          <w:b w:val="0"/>
          <w:sz w:val="22"/>
          <w:szCs w:val="22"/>
        </w:rPr>
        <w:t>czenia Zamawiającemu</w:t>
      </w:r>
      <w:r w:rsidR="00CA660C" w:rsidRPr="005C7A7F">
        <w:rPr>
          <w:b w:val="0"/>
          <w:sz w:val="22"/>
          <w:szCs w:val="22"/>
          <w:lang w:val="pl-PL"/>
        </w:rPr>
        <w:t xml:space="preserve"> prawidłowo wystawionej faktury</w:t>
      </w:r>
      <w:r w:rsidRPr="005C7A7F">
        <w:rPr>
          <w:b w:val="0"/>
          <w:sz w:val="22"/>
          <w:szCs w:val="22"/>
        </w:rPr>
        <w:t xml:space="preserve">. Za datę zapłaty uważa się datę </w:t>
      </w:r>
      <w:r w:rsidR="005D005D" w:rsidRPr="005C7A7F">
        <w:rPr>
          <w:b w:val="0"/>
          <w:sz w:val="22"/>
          <w:szCs w:val="22"/>
          <w:lang w:val="pl-PL"/>
        </w:rPr>
        <w:t>obciążenia rachunku bankowego</w:t>
      </w:r>
      <w:r w:rsidRPr="005C7A7F">
        <w:rPr>
          <w:b w:val="0"/>
          <w:sz w:val="22"/>
          <w:szCs w:val="22"/>
        </w:rPr>
        <w:t xml:space="preserve"> </w:t>
      </w:r>
      <w:r w:rsidR="00C6291D" w:rsidRPr="005C7A7F">
        <w:rPr>
          <w:b w:val="0"/>
          <w:sz w:val="22"/>
          <w:szCs w:val="22"/>
          <w:lang w:val="pl-PL"/>
        </w:rPr>
        <w:t>Zamawiającego</w:t>
      </w:r>
      <w:r w:rsidR="00A161FC" w:rsidRPr="005C7A7F">
        <w:rPr>
          <w:b w:val="0"/>
          <w:sz w:val="22"/>
          <w:szCs w:val="22"/>
        </w:rPr>
        <w:t>.</w:t>
      </w:r>
    </w:p>
    <w:p w14:paraId="4755F19B" w14:textId="77777777" w:rsidR="008D6F8C" w:rsidRPr="005C7A7F" w:rsidRDefault="00BC4F76" w:rsidP="0022631E">
      <w:pPr>
        <w:pStyle w:val="Tekstpodstawowy"/>
        <w:numPr>
          <w:ilvl w:val="0"/>
          <w:numId w:val="16"/>
        </w:numPr>
        <w:spacing w:line="276" w:lineRule="auto"/>
        <w:jc w:val="both"/>
        <w:rPr>
          <w:b w:val="0"/>
          <w:bCs w:val="0"/>
          <w:sz w:val="22"/>
          <w:szCs w:val="22"/>
        </w:rPr>
      </w:pPr>
      <w:r w:rsidRPr="005C7A7F">
        <w:rPr>
          <w:b w:val="0"/>
          <w:sz w:val="22"/>
          <w:szCs w:val="22"/>
        </w:rPr>
        <w:t>Wynagrodzenie Wykonawcy zostanie przekazane przez Zamawiającego przelewem z rachunku bankowego Zamawiająceg</w:t>
      </w:r>
      <w:r w:rsidR="005D005D" w:rsidRPr="005C7A7F">
        <w:rPr>
          <w:b w:val="0"/>
          <w:sz w:val="22"/>
          <w:szCs w:val="22"/>
        </w:rPr>
        <w:t>o na rachunek bankowy Wykonawcy</w:t>
      </w:r>
      <w:r w:rsidR="005D005D" w:rsidRPr="005C7A7F">
        <w:rPr>
          <w:b w:val="0"/>
          <w:sz w:val="22"/>
          <w:szCs w:val="22"/>
          <w:lang w:val="pl-PL"/>
        </w:rPr>
        <w:t xml:space="preserve"> wskazany na fakturze VAT.</w:t>
      </w:r>
    </w:p>
    <w:p w14:paraId="4722A68B" w14:textId="77777777" w:rsidR="00BB6832" w:rsidRPr="005C7A7F" w:rsidRDefault="00BB6832" w:rsidP="00BB6832">
      <w:pPr>
        <w:pStyle w:val="Tekstpodstawowy"/>
        <w:numPr>
          <w:ilvl w:val="0"/>
          <w:numId w:val="16"/>
        </w:numPr>
        <w:spacing w:line="276" w:lineRule="auto"/>
        <w:jc w:val="both"/>
        <w:rPr>
          <w:b w:val="0"/>
          <w:bCs w:val="0"/>
          <w:sz w:val="22"/>
          <w:szCs w:val="22"/>
        </w:rPr>
      </w:pPr>
      <w:r w:rsidRPr="005C7A7F">
        <w:rPr>
          <w:b w:val="0"/>
          <w:bCs w:val="0"/>
          <w:sz w:val="22"/>
          <w:szCs w:val="22"/>
        </w:rPr>
        <w:lastRenderedPageBreak/>
        <w:t>Zamawiający przy dokonywaniu płatności należności wynikającej z faktury wystawionej przez Wykonawcę stosować będzie mechanizm podzielonej płatności (</w:t>
      </w:r>
      <w:proofErr w:type="spellStart"/>
      <w:r w:rsidRPr="005C7A7F">
        <w:rPr>
          <w:b w:val="0"/>
          <w:bCs w:val="0"/>
          <w:sz w:val="22"/>
          <w:szCs w:val="22"/>
        </w:rPr>
        <w:t>split</w:t>
      </w:r>
      <w:proofErr w:type="spellEnd"/>
      <w:r w:rsidRPr="005C7A7F">
        <w:rPr>
          <w:b w:val="0"/>
          <w:bCs w:val="0"/>
          <w:sz w:val="22"/>
          <w:szCs w:val="22"/>
        </w:rPr>
        <w:t xml:space="preserve"> </w:t>
      </w:r>
      <w:proofErr w:type="spellStart"/>
      <w:r w:rsidRPr="005C7A7F">
        <w:rPr>
          <w:b w:val="0"/>
          <w:bCs w:val="0"/>
          <w:sz w:val="22"/>
          <w:szCs w:val="22"/>
        </w:rPr>
        <w:t>payment</w:t>
      </w:r>
      <w:proofErr w:type="spellEnd"/>
      <w:r w:rsidRPr="005C7A7F">
        <w:rPr>
          <w:b w:val="0"/>
          <w:bCs w:val="0"/>
          <w:sz w:val="22"/>
          <w:szCs w:val="22"/>
        </w:rPr>
        <w:t>), w przypadku gdy zastosowanie tego mechanizmu będzie wynikało obowiązujących przepisów prawa.</w:t>
      </w:r>
    </w:p>
    <w:p w14:paraId="175BF72B" w14:textId="77777777" w:rsidR="00BB6832" w:rsidRPr="005C7A7F" w:rsidRDefault="00BB6832" w:rsidP="00BB6832">
      <w:pPr>
        <w:pStyle w:val="Tekstpodstawowy"/>
        <w:numPr>
          <w:ilvl w:val="0"/>
          <w:numId w:val="16"/>
        </w:numPr>
        <w:spacing w:line="276" w:lineRule="auto"/>
        <w:jc w:val="both"/>
        <w:rPr>
          <w:b w:val="0"/>
          <w:bCs w:val="0"/>
          <w:sz w:val="22"/>
          <w:szCs w:val="22"/>
        </w:rPr>
      </w:pPr>
      <w:r w:rsidRPr="005C7A7F">
        <w:rPr>
          <w:b w:val="0"/>
          <w:bCs w:val="0"/>
          <w:sz w:val="22"/>
          <w:szCs w:val="22"/>
        </w:rPr>
        <w:t>Wykonawca zobowiązany jest podać w fakturze rachunek bankowy należący do niego, który jest objęty mechanizmem podzielonej płatności (</w:t>
      </w:r>
      <w:proofErr w:type="spellStart"/>
      <w:r w:rsidRPr="005C7A7F">
        <w:rPr>
          <w:b w:val="0"/>
          <w:bCs w:val="0"/>
          <w:sz w:val="22"/>
          <w:szCs w:val="22"/>
        </w:rPr>
        <w:t>split</w:t>
      </w:r>
      <w:proofErr w:type="spellEnd"/>
      <w:r w:rsidRPr="005C7A7F">
        <w:rPr>
          <w:b w:val="0"/>
          <w:bCs w:val="0"/>
          <w:sz w:val="22"/>
          <w:szCs w:val="22"/>
        </w:rPr>
        <w:t xml:space="preserve"> </w:t>
      </w:r>
      <w:proofErr w:type="spellStart"/>
      <w:r w:rsidRPr="005C7A7F">
        <w:rPr>
          <w:b w:val="0"/>
          <w:bCs w:val="0"/>
          <w:sz w:val="22"/>
          <w:szCs w:val="22"/>
        </w:rPr>
        <w:t>payment</w:t>
      </w:r>
      <w:proofErr w:type="spellEnd"/>
      <w:r w:rsidRPr="005C7A7F">
        <w:rPr>
          <w:b w:val="0"/>
          <w:bCs w:val="0"/>
          <w:sz w:val="22"/>
          <w:szCs w:val="22"/>
        </w:rPr>
        <w:t xml:space="preserve">) – został dla niego utworzony wydzielony rachunek VAT, w przypadku gdy zastosowanie mechanizmu podzielonej płatności będzie wynikało obowiązujących przepisów prawa. </w:t>
      </w:r>
    </w:p>
    <w:p w14:paraId="3E25E9D7" w14:textId="77777777" w:rsidR="00BB6832" w:rsidRPr="005C7A7F" w:rsidRDefault="00BB6832" w:rsidP="00BB6832">
      <w:pPr>
        <w:pStyle w:val="Tekstpodstawowy"/>
        <w:numPr>
          <w:ilvl w:val="0"/>
          <w:numId w:val="16"/>
        </w:numPr>
        <w:spacing w:line="276" w:lineRule="auto"/>
        <w:jc w:val="both"/>
        <w:rPr>
          <w:b w:val="0"/>
          <w:bCs w:val="0"/>
          <w:sz w:val="22"/>
          <w:szCs w:val="22"/>
        </w:rPr>
      </w:pPr>
      <w:r w:rsidRPr="005C7A7F">
        <w:rPr>
          <w:b w:val="0"/>
          <w:bCs w:val="0"/>
          <w:sz w:val="22"/>
          <w:szCs w:val="22"/>
        </w:rPr>
        <w:t xml:space="preserve">Zamawiający wstrzyma się z dokonaniem płatności wynagrodzenia w przypadku, gdy rachunek bankowy, o którym mowa w ust. </w:t>
      </w:r>
      <w:r w:rsidR="007174B8" w:rsidRPr="005C7A7F">
        <w:rPr>
          <w:b w:val="0"/>
          <w:bCs w:val="0"/>
          <w:sz w:val="22"/>
          <w:szCs w:val="22"/>
          <w:lang w:val="pl-PL"/>
        </w:rPr>
        <w:t>10</w:t>
      </w:r>
      <w:r w:rsidRPr="005C7A7F">
        <w:rPr>
          <w:b w:val="0"/>
          <w:bCs w:val="0"/>
          <w:sz w:val="22"/>
          <w:szCs w:val="22"/>
        </w:rPr>
        <w:t xml:space="preserve"> i 1</w:t>
      </w:r>
      <w:r w:rsidR="007174B8" w:rsidRPr="005C7A7F">
        <w:rPr>
          <w:b w:val="0"/>
          <w:bCs w:val="0"/>
          <w:sz w:val="22"/>
          <w:szCs w:val="22"/>
          <w:lang w:val="pl-PL"/>
        </w:rPr>
        <w:t>2</w:t>
      </w:r>
      <w:r w:rsidRPr="005C7A7F">
        <w:rPr>
          <w:b w:val="0"/>
          <w:bCs w:val="0"/>
          <w:sz w:val="22"/>
          <w:szCs w:val="22"/>
        </w:rPr>
        <w:t xml:space="preserve"> nie będzie widniał w wykazie podmiotów zarejestrowanych jako podatnicy VAT prowadzonym przez Szefa Krajowej Administracji Skarbowej, do czasu pojawienia się tego rachunku w wykazie. W niniejszym przypadku Zamawiający nie pozostaje w opóźnieniu w płatności wynagrodzenia.</w:t>
      </w:r>
    </w:p>
    <w:p w14:paraId="4F889FF1" w14:textId="77777777" w:rsidR="00CA660C" w:rsidRPr="005C7A7F" w:rsidRDefault="00CA660C" w:rsidP="007174B8">
      <w:pPr>
        <w:tabs>
          <w:tab w:val="left" w:pos="360"/>
        </w:tabs>
        <w:spacing w:line="276" w:lineRule="auto"/>
        <w:rPr>
          <w:b/>
          <w:bCs/>
          <w:sz w:val="22"/>
          <w:szCs w:val="22"/>
        </w:rPr>
      </w:pPr>
    </w:p>
    <w:p w14:paraId="476CBB4A" w14:textId="77777777" w:rsidR="007D20BD" w:rsidRPr="005C7A7F" w:rsidRDefault="00566D13" w:rsidP="0022631E">
      <w:pPr>
        <w:tabs>
          <w:tab w:val="left" w:pos="360"/>
        </w:tabs>
        <w:spacing w:line="276" w:lineRule="auto"/>
        <w:ind w:left="360" w:hanging="360"/>
        <w:jc w:val="center"/>
        <w:rPr>
          <w:b/>
          <w:bCs/>
          <w:sz w:val="22"/>
          <w:szCs w:val="22"/>
        </w:rPr>
      </w:pPr>
      <w:r w:rsidRPr="005C7A7F">
        <w:rPr>
          <w:b/>
          <w:bCs/>
          <w:sz w:val="22"/>
          <w:szCs w:val="22"/>
        </w:rPr>
        <w:t>§</w:t>
      </w:r>
      <w:r w:rsidR="007D20BD" w:rsidRPr="005C7A7F">
        <w:rPr>
          <w:b/>
          <w:bCs/>
          <w:sz w:val="22"/>
          <w:szCs w:val="22"/>
        </w:rPr>
        <w:t xml:space="preserve"> 5</w:t>
      </w:r>
    </w:p>
    <w:p w14:paraId="3159DE73" w14:textId="77777777" w:rsidR="0022631E" w:rsidRPr="005C7A7F" w:rsidRDefault="005205D9" w:rsidP="0022631E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t>KARY UMOWNE</w:t>
      </w:r>
    </w:p>
    <w:p w14:paraId="5FB7B013" w14:textId="77777777" w:rsidR="007D20BD" w:rsidRPr="005C7A7F" w:rsidRDefault="007D20BD" w:rsidP="0022631E">
      <w:pPr>
        <w:pStyle w:val="Tekstpodstawowy"/>
        <w:numPr>
          <w:ilvl w:val="0"/>
          <w:numId w:val="3"/>
        </w:numPr>
        <w:tabs>
          <w:tab w:val="left" w:pos="284"/>
          <w:tab w:val="left" w:pos="360"/>
        </w:tabs>
        <w:spacing w:line="276" w:lineRule="auto"/>
        <w:ind w:left="360" w:hanging="360"/>
        <w:jc w:val="both"/>
        <w:rPr>
          <w:b w:val="0"/>
          <w:sz w:val="22"/>
          <w:szCs w:val="22"/>
        </w:rPr>
      </w:pPr>
      <w:r w:rsidRPr="005C7A7F">
        <w:rPr>
          <w:b w:val="0"/>
          <w:sz w:val="22"/>
          <w:szCs w:val="22"/>
        </w:rPr>
        <w:t>Wyko</w:t>
      </w:r>
      <w:r w:rsidR="005D005D" w:rsidRPr="005C7A7F">
        <w:rPr>
          <w:b w:val="0"/>
          <w:sz w:val="22"/>
          <w:szCs w:val="22"/>
        </w:rPr>
        <w:t>nawca zapłaci Zamawiającemu kar</w:t>
      </w:r>
      <w:r w:rsidR="005D005D" w:rsidRPr="005C7A7F">
        <w:rPr>
          <w:b w:val="0"/>
          <w:sz w:val="22"/>
          <w:szCs w:val="22"/>
          <w:lang w:val="pl-PL"/>
        </w:rPr>
        <w:t>ę</w:t>
      </w:r>
      <w:r w:rsidR="005D005D" w:rsidRPr="005C7A7F">
        <w:rPr>
          <w:b w:val="0"/>
          <w:sz w:val="22"/>
          <w:szCs w:val="22"/>
        </w:rPr>
        <w:t xml:space="preserve"> umown</w:t>
      </w:r>
      <w:r w:rsidR="005D005D" w:rsidRPr="005C7A7F">
        <w:rPr>
          <w:b w:val="0"/>
          <w:sz w:val="22"/>
          <w:szCs w:val="22"/>
          <w:lang w:val="pl-PL"/>
        </w:rPr>
        <w:t>ą</w:t>
      </w:r>
      <w:r w:rsidRPr="005C7A7F">
        <w:rPr>
          <w:b w:val="0"/>
          <w:sz w:val="22"/>
          <w:szCs w:val="22"/>
        </w:rPr>
        <w:t xml:space="preserve"> z tytułu:</w:t>
      </w:r>
    </w:p>
    <w:p w14:paraId="24EAC1FD" w14:textId="77777777" w:rsidR="007D20BD" w:rsidRPr="005C7A7F" w:rsidRDefault="005D005D" w:rsidP="0022631E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sz w:val="22"/>
          <w:szCs w:val="22"/>
        </w:rPr>
      </w:pPr>
      <w:r w:rsidRPr="005C7A7F">
        <w:rPr>
          <w:b w:val="0"/>
          <w:sz w:val="22"/>
          <w:szCs w:val="22"/>
        </w:rPr>
        <w:t>przekroczeni</w:t>
      </w:r>
      <w:r w:rsidRPr="005C7A7F">
        <w:rPr>
          <w:b w:val="0"/>
          <w:sz w:val="22"/>
          <w:szCs w:val="22"/>
          <w:lang w:val="pl-PL"/>
        </w:rPr>
        <w:t>a</w:t>
      </w:r>
      <w:r w:rsidR="0053235B" w:rsidRPr="005C7A7F">
        <w:rPr>
          <w:b w:val="0"/>
          <w:sz w:val="22"/>
          <w:szCs w:val="22"/>
        </w:rPr>
        <w:t xml:space="preserve"> terminu </w:t>
      </w:r>
      <w:r w:rsidRPr="005C7A7F">
        <w:rPr>
          <w:b w:val="0"/>
          <w:sz w:val="22"/>
          <w:szCs w:val="22"/>
          <w:lang w:val="pl-PL"/>
        </w:rPr>
        <w:t>określonego</w:t>
      </w:r>
      <w:r w:rsidR="0053235B" w:rsidRPr="005C7A7F">
        <w:rPr>
          <w:b w:val="0"/>
          <w:sz w:val="22"/>
          <w:szCs w:val="22"/>
        </w:rPr>
        <w:t xml:space="preserve"> mowa w § 1 ust. </w:t>
      </w:r>
      <w:r w:rsidR="00C6291D" w:rsidRPr="005C7A7F">
        <w:rPr>
          <w:b w:val="0"/>
          <w:sz w:val="22"/>
          <w:szCs w:val="22"/>
          <w:lang w:val="pl-PL"/>
        </w:rPr>
        <w:t>4 i ust. 5</w:t>
      </w:r>
      <w:r w:rsidR="0053235B" w:rsidRPr="005C7A7F">
        <w:rPr>
          <w:b w:val="0"/>
          <w:sz w:val="22"/>
          <w:szCs w:val="22"/>
        </w:rPr>
        <w:t xml:space="preserve"> umowy</w:t>
      </w:r>
      <w:r w:rsidR="007D20BD" w:rsidRPr="005C7A7F">
        <w:rPr>
          <w:b w:val="0"/>
          <w:sz w:val="22"/>
          <w:szCs w:val="22"/>
        </w:rPr>
        <w:t xml:space="preserve"> - w wysokości 0,2% wynagr</w:t>
      </w:r>
      <w:r w:rsidR="007D20BD" w:rsidRPr="005C7A7F">
        <w:rPr>
          <w:b w:val="0"/>
          <w:sz w:val="22"/>
          <w:szCs w:val="22"/>
        </w:rPr>
        <w:t>o</w:t>
      </w:r>
      <w:r w:rsidR="007D20BD" w:rsidRPr="005C7A7F">
        <w:rPr>
          <w:b w:val="0"/>
          <w:sz w:val="22"/>
          <w:szCs w:val="22"/>
        </w:rPr>
        <w:t>dzenia b</w:t>
      </w:r>
      <w:r w:rsidRPr="005C7A7F">
        <w:rPr>
          <w:b w:val="0"/>
          <w:sz w:val="22"/>
          <w:szCs w:val="22"/>
        </w:rPr>
        <w:t>rutto</w:t>
      </w:r>
      <w:r w:rsidR="00C6291D" w:rsidRPr="005C7A7F">
        <w:rPr>
          <w:b w:val="0"/>
          <w:sz w:val="22"/>
          <w:szCs w:val="22"/>
          <w:lang w:val="pl-PL"/>
        </w:rPr>
        <w:t>,</w:t>
      </w:r>
      <w:r w:rsidRPr="005C7A7F">
        <w:rPr>
          <w:b w:val="0"/>
          <w:sz w:val="22"/>
          <w:szCs w:val="22"/>
          <w:lang w:val="pl-PL"/>
        </w:rPr>
        <w:t xml:space="preserve"> </w:t>
      </w:r>
      <w:r w:rsidR="0080396E" w:rsidRPr="005C7A7F">
        <w:rPr>
          <w:b w:val="0"/>
          <w:sz w:val="22"/>
          <w:szCs w:val="22"/>
        </w:rPr>
        <w:t xml:space="preserve">o którym mowa w § </w:t>
      </w:r>
      <w:r w:rsidR="0053235B" w:rsidRPr="005C7A7F">
        <w:rPr>
          <w:b w:val="0"/>
          <w:sz w:val="22"/>
          <w:szCs w:val="22"/>
        </w:rPr>
        <w:t>4</w:t>
      </w:r>
      <w:r w:rsidR="0080396E" w:rsidRPr="005C7A7F">
        <w:rPr>
          <w:b w:val="0"/>
          <w:sz w:val="22"/>
          <w:szCs w:val="22"/>
        </w:rPr>
        <w:t xml:space="preserve"> ust. </w:t>
      </w:r>
      <w:r w:rsidR="007174B8" w:rsidRPr="005C7A7F">
        <w:rPr>
          <w:b w:val="0"/>
          <w:sz w:val="22"/>
          <w:szCs w:val="22"/>
          <w:lang w:val="pl-PL"/>
        </w:rPr>
        <w:t>3</w:t>
      </w:r>
      <w:r w:rsidR="00AE629F" w:rsidRPr="005C7A7F">
        <w:rPr>
          <w:b w:val="0"/>
          <w:sz w:val="22"/>
          <w:szCs w:val="22"/>
        </w:rPr>
        <w:t xml:space="preserve"> umowy, liczon</w:t>
      </w:r>
      <w:r w:rsidR="00AE629F" w:rsidRPr="005C7A7F">
        <w:rPr>
          <w:b w:val="0"/>
          <w:sz w:val="22"/>
          <w:szCs w:val="22"/>
          <w:lang w:val="pl-PL"/>
        </w:rPr>
        <w:t>ą</w:t>
      </w:r>
      <w:r w:rsidR="007D20BD" w:rsidRPr="005C7A7F">
        <w:rPr>
          <w:b w:val="0"/>
          <w:sz w:val="22"/>
          <w:szCs w:val="22"/>
        </w:rPr>
        <w:t xml:space="preserve"> za każdy</w:t>
      </w:r>
      <w:r w:rsidR="00BB6832" w:rsidRPr="005C7A7F">
        <w:rPr>
          <w:b w:val="0"/>
          <w:sz w:val="22"/>
          <w:szCs w:val="22"/>
          <w:lang w:val="pl-PL"/>
        </w:rPr>
        <w:t xml:space="preserve"> rozpoczęty</w:t>
      </w:r>
      <w:r w:rsidR="007D20BD" w:rsidRPr="005C7A7F">
        <w:rPr>
          <w:b w:val="0"/>
          <w:sz w:val="22"/>
          <w:szCs w:val="22"/>
        </w:rPr>
        <w:t xml:space="preserve"> dzień </w:t>
      </w:r>
      <w:r w:rsidR="00AE629F" w:rsidRPr="005C7A7F">
        <w:rPr>
          <w:b w:val="0"/>
          <w:sz w:val="22"/>
          <w:szCs w:val="22"/>
          <w:lang w:val="pl-PL"/>
        </w:rPr>
        <w:t>opóźnienia</w:t>
      </w:r>
      <w:r w:rsidR="00BB6832" w:rsidRPr="005C7A7F">
        <w:rPr>
          <w:b w:val="0"/>
          <w:sz w:val="22"/>
          <w:szCs w:val="22"/>
          <w:lang w:val="pl-PL"/>
        </w:rPr>
        <w:t xml:space="preserve"> </w:t>
      </w:r>
      <w:r w:rsidR="00BB6832" w:rsidRPr="005C7A7F">
        <w:rPr>
          <w:b w:val="0"/>
          <w:bCs w:val="0"/>
          <w:sz w:val="22"/>
          <w:szCs w:val="22"/>
        </w:rPr>
        <w:t>do dnia realizacji włącznie</w:t>
      </w:r>
      <w:r w:rsidR="007D20BD" w:rsidRPr="005C7A7F">
        <w:rPr>
          <w:b w:val="0"/>
          <w:sz w:val="22"/>
          <w:szCs w:val="22"/>
        </w:rPr>
        <w:t>;</w:t>
      </w:r>
    </w:p>
    <w:p w14:paraId="5D20CEC4" w14:textId="77777777" w:rsidR="007D20BD" w:rsidRPr="005C7A7F" w:rsidRDefault="00AE629F" w:rsidP="0022631E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sz w:val="22"/>
          <w:szCs w:val="22"/>
        </w:rPr>
      </w:pPr>
      <w:r w:rsidRPr="005C7A7F">
        <w:rPr>
          <w:b w:val="0"/>
          <w:sz w:val="22"/>
          <w:szCs w:val="22"/>
        </w:rPr>
        <w:t>przekroczeni</w:t>
      </w:r>
      <w:r w:rsidRPr="005C7A7F">
        <w:rPr>
          <w:b w:val="0"/>
          <w:sz w:val="22"/>
          <w:szCs w:val="22"/>
          <w:lang w:val="pl-PL"/>
        </w:rPr>
        <w:t>a</w:t>
      </w:r>
      <w:r w:rsidRPr="005C7A7F">
        <w:rPr>
          <w:b w:val="0"/>
          <w:sz w:val="22"/>
          <w:szCs w:val="22"/>
        </w:rPr>
        <w:t xml:space="preserve"> terminu</w:t>
      </w:r>
      <w:r w:rsidRPr="005C7A7F">
        <w:rPr>
          <w:b w:val="0"/>
          <w:sz w:val="22"/>
          <w:szCs w:val="22"/>
          <w:lang w:val="pl-PL"/>
        </w:rPr>
        <w:t xml:space="preserve"> określonego</w:t>
      </w:r>
      <w:r w:rsidR="0053235B" w:rsidRPr="005C7A7F">
        <w:rPr>
          <w:b w:val="0"/>
          <w:sz w:val="22"/>
          <w:szCs w:val="22"/>
        </w:rPr>
        <w:t xml:space="preserve"> w § 3 ust. 3 umowy,</w:t>
      </w:r>
      <w:r w:rsidR="007D20BD" w:rsidRPr="005C7A7F">
        <w:rPr>
          <w:b w:val="0"/>
          <w:sz w:val="22"/>
          <w:szCs w:val="22"/>
        </w:rPr>
        <w:t xml:space="preserve"> w usunięciu wad stwierdzonych w okresie gwarancji - w wysokości 0,1 % wynagrodzenia br</w:t>
      </w:r>
      <w:r w:rsidR="0080396E" w:rsidRPr="005C7A7F">
        <w:rPr>
          <w:b w:val="0"/>
          <w:sz w:val="22"/>
          <w:szCs w:val="22"/>
        </w:rPr>
        <w:t xml:space="preserve">utto, o którym mowa w § </w:t>
      </w:r>
      <w:r w:rsidR="0053235B" w:rsidRPr="005C7A7F">
        <w:rPr>
          <w:b w:val="0"/>
          <w:sz w:val="22"/>
          <w:szCs w:val="22"/>
        </w:rPr>
        <w:t>4</w:t>
      </w:r>
      <w:r w:rsidR="0080396E" w:rsidRPr="005C7A7F">
        <w:rPr>
          <w:b w:val="0"/>
          <w:sz w:val="22"/>
          <w:szCs w:val="22"/>
        </w:rPr>
        <w:t xml:space="preserve"> ust. </w:t>
      </w:r>
      <w:r w:rsidR="007174B8" w:rsidRPr="005C7A7F">
        <w:rPr>
          <w:b w:val="0"/>
          <w:sz w:val="22"/>
          <w:szCs w:val="22"/>
          <w:lang w:val="pl-PL"/>
        </w:rPr>
        <w:t>3</w:t>
      </w:r>
      <w:r w:rsidR="007D20BD" w:rsidRPr="005C7A7F">
        <w:rPr>
          <w:b w:val="0"/>
          <w:sz w:val="22"/>
          <w:szCs w:val="22"/>
        </w:rPr>
        <w:t xml:space="preserve"> umowy, za każdy </w:t>
      </w:r>
      <w:r w:rsidR="00BB6832" w:rsidRPr="005C7A7F">
        <w:rPr>
          <w:b w:val="0"/>
          <w:sz w:val="22"/>
          <w:szCs w:val="22"/>
          <w:lang w:val="pl-PL"/>
        </w:rPr>
        <w:t>rozpoczęty</w:t>
      </w:r>
      <w:r w:rsidR="00BB6832" w:rsidRPr="005C7A7F">
        <w:rPr>
          <w:b w:val="0"/>
          <w:sz w:val="22"/>
          <w:szCs w:val="22"/>
        </w:rPr>
        <w:t xml:space="preserve"> </w:t>
      </w:r>
      <w:r w:rsidR="007D20BD" w:rsidRPr="005C7A7F">
        <w:rPr>
          <w:b w:val="0"/>
          <w:sz w:val="22"/>
          <w:szCs w:val="22"/>
        </w:rPr>
        <w:t>dzień</w:t>
      </w:r>
      <w:r w:rsidR="00C6291D" w:rsidRPr="005C7A7F">
        <w:rPr>
          <w:b w:val="0"/>
          <w:sz w:val="22"/>
          <w:szCs w:val="22"/>
          <w:lang w:val="pl-PL"/>
        </w:rPr>
        <w:t xml:space="preserve"> </w:t>
      </w:r>
      <w:r w:rsidRPr="005C7A7F">
        <w:rPr>
          <w:b w:val="0"/>
          <w:sz w:val="22"/>
          <w:szCs w:val="22"/>
          <w:lang w:val="pl-PL"/>
        </w:rPr>
        <w:t>opóźnienia</w:t>
      </w:r>
      <w:r w:rsidR="007D20BD" w:rsidRPr="005C7A7F">
        <w:rPr>
          <w:b w:val="0"/>
          <w:sz w:val="22"/>
          <w:szCs w:val="22"/>
        </w:rPr>
        <w:t xml:space="preserve"> licz</w:t>
      </w:r>
      <w:r w:rsidR="007D20BD" w:rsidRPr="005C7A7F">
        <w:rPr>
          <w:b w:val="0"/>
          <w:sz w:val="22"/>
          <w:szCs w:val="22"/>
        </w:rPr>
        <w:t>o</w:t>
      </w:r>
      <w:r w:rsidRPr="005C7A7F">
        <w:rPr>
          <w:b w:val="0"/>
          <w:sz w:val="22"/>
          <w:szCs w:val="22"/>
        </w:rPr>
        <w:t>ne</w:t>
      </w:r>
      <w:r w:rsidRPr="005C7A7F">
        <w:rPr>
          <w:b w:val="0"/>
          <w:sz w:val="22"/>
          <w:szCs w:val="22"/>
          <w:lang w:val="pl-PL"/>
        </w:rPr>
        <w:t>go</w:t>
      </w:r>
      <w:r w:rsidR="007D20BD" w:rsidRPr="005C7A7F">
        <w:rPr>
          <w:b w:val="0"/>
          <w:sz w:val="22"/>
          <w:szCs w:val="22"/>
        </w:rPr>
        <w:t xml:space="preserve"> od upływu terminu na usunięcie wad</w:t>
      </w:r>
      <w:r w:rsidR="00BB6832" w:rsidRPr="005C7A7F">
        <w:rPr>
          <w:b w:val="0"/>
          <w:sz w:val="22"/>
          <w:szCs w:val="22"/>
          <w:lang w:val="pl-PL"/>
        </w:rPr>
        <w:t xml:space="preserve"> </w:t>
      </w:r>
      <w:r w:rsidR="00BB6832" w:rsidRPr="005C7A7F">
        <w:rPr>
          <w:b w:val="0"/>
          <w:bCs w:val="0"/>
          <w:sz w:val="22"/>
          <w:szCs w:val="22"/>
        </w:rPr>
        <w:t>do dnia realizacji włącznie</w:t>
      </w:r>
      <w:r w:rsidR="00C6291D" w:rsidRPr="005C7A7F">
        <w:rPr>
          <w:b w:val="0"/>
          <w:sz w:val="22"/>
          <w:szCs w:val="22"/>
          <w:lang w:val="pl-PL"/>
        </w:rPr>
        <w:t>,</w:t>
      </w:r>
      <w:r w:rsidR="007D20BD" w:rsidRPr="005C7A7F">
        <w:rPr>
          <w:b w:val="0"/>
          <w:sz w:val="22"/>
          <w:szCs w:val="22"/>
        </w:rPr>
        <w:t xml:space="preserve"> </w:t>
      </w:r>
    </w:p>
    <w:p w14:paraId="4EA91676" w14:textId="77777777" w:rsidR="00C6291D" w:rsidRPr="005C7A7F" w:rsidRDefault="00C6291D" w:rsidP="0022631E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w przypadku przyjęcia zgłoszenia i nieprzystąpienia do realizacji zadania w terminie odkreślonym w §1 ust. 4 i ust. 5</w:t>
      </w:r>
      <w:r w:rsidRPr="005C7A7F">
        <w:rPr>
          <w:b/>
          <w:sz w:val="22"/>
          <w:szCs w:val="22"/>
        </w:rPr>
        <w:t xml:space="preserve"> </w:t>
      </w:r>
      <w:r w:rsidRPr="005C7A7F">
        <w:rPr>
          <w:sz w:val="22"/>
          <w:szCs w:val="22"/>
        </w:rPr>
        <w:t>umowy - w wysokości 1000,00 zł netto za każdy</w:t>
      </w:r>
      <w:r w:rsidR="00BB6832" w:rsidRPr="005C7A7F">
        <w:rPr>
          <w:b/>
          <w:sz w:val="22"/>
          <w:szCs w:val="22"/>
        </w:rPr>
        <w:t xml:space="preserve"> </w:t>
      </w:r>
      <w:r w:rsidR="007174B8" w:rsidRPr="005C7A7F">
        <w:rPr>
          <w:bCs/>
          <w:sz w:val="22"/>
          <w:szCs w:val="22"/>
        </w:rPr>
        <w:t>przypadek</w:t>
      </w:r>
      <w:r w:rsidR="00BB6832" w:rsidRPr="005C7A7F">
        <w:rPr>
          <w:sz w:val="22"/>
          <w:szCs w:val="22"/>
        </w:rPr>
        <w:t>,</w:t>
      </w:r>
      <w:r w:rsidRPr="005C7A7F">
        <w:rPr>
          <w:sz w:val="22"/>
          <w:szCs w:val="22"/>
        </w:rPr>
        <w:t xml:space="preserve"> </w:t>
      </w:r>
    </w:p>
    <w:p w14:paraId="47CF7DDD" w14:textId="77777777" w:rsidR="00C6291D" w:rsidRPr="005C7A7F" w:rsidRDefault="007D20BD" w:rsidP="0022631E">
      <w:pPr>
        <w:pStyle w:val="Tekstpodstawowy"/>
        <w:numPr>
          <w:ilvl w:val="0"/>
          <w:numId w:val="4"/>
        </w:numPr>
        <w:tabs>
          <w:tab w:val="num" w:pos="945"/>
        </w:tabs>
        <w:spacing w:line="276" w:lineRule="auto"/>
        <w:jc w:val="both"/>
        <w:rPr>
          <w:b w:val="0"/>
          <w:sz w:val="22"/>
          <w:szCs w:val="22"/>
        </w:rPr>
      </w:pPr>
      <w:r w:rsidRPr="005C7A7F">
        <w:rPr>
          <w:b w:val="0"/>
          <w:sz w:val="22"/>
          <w:szCs w:val="22"/>
        </w:rPr>
        <w:t>z tytułu odstąpienia od umowy z przyczyn leżących po stronie Wykonawcy</w:t>
      </w:r>
      <w:r w:rsidR="0053235B" w:rsidRPr="005C7A7F">
        <w:rPr>
          <w:b w:val="0"/>
          <w:sz w:val="22"/>
          <w:szCs w:val="22"/>
        </w:rPr>
        <w:t>–</w:t>
      </w:r>
      <w:r w:rsidRPr="005C7A7F">
        <w:rPr>
          <w:b w:val="0"/>
          <w:sz w:val="22"/>
          <w:szCs w:val="22"/>
        </w:rPr>
        <w:t xml:space="preserve"> w wysokości </w:t>
      </w:r>
      <w:r w:rsidR="007174B8" w:rsidRPr="005C7A7F">
        <w:rPr>
          <w:b w:val="0"/>
          <w:sz w:val="22"/>
          <w:szCs w:val="22"/>
        </w:rPr>
        <w:br/>
      </w:r>
      <w:r w:rsidRPr="005C7A7F">
        <w:rPr>
          <w:b w:val="0"/>
          <w:sz w:val="22"/>
          <w:szCs w:val="22"/>
        </w:rPr>
        <w:t>10 % wynagrodzenia br</w:t>
      </w:r>
      <w:r w:rsidR="0080396E" w:rsidRPr="005C7A7F">
        <w:rPr>
          <w:b w:val="0"/>
          <w:sz w:val="22"/>
          <w:szCs w:val="22"/>
        </w:rPr>
        <w:t xml:space="preserve">utto, o którym mowa w § </w:t>
      </w:r>
      <w:r w:rsidR="0053235B" w:rsidRPr="005C7A7F">
        <w:rPr>
          <w:b w:val="0"/>
          <w:sz w:val="22"/>
          <w:szCs w:val="22"/>
        </w:rPr>
        <w:t>4</w:t>
      </w:r>
      <w:r w:rsidR="0080396E" w:rsidRPr="005C7A7F">
        <w:rPr>
          <w:b w:val="0"/>
          <w:sz w:val="22"/>
          <w:szCs w:val="22"/>
        </w:rPr>
        <w:t xml:space="preserve"> ust. </w:t>
      </w:r>
      <w:r w:rsidR="007174B8" w:rsidRPr="005C7A7F">
        <w:rPr>
          <w:b w:val="0"/>
          <w:sz w:val="22"/>
          <w:szCs w:val="22"/>
          <w:lang w:val="pl-PL"/>
        </w:rPr>
        <w:t>3</w:t>
      </w:r>
      <w:r w:rsidRPr="005C7A7F">
        <w:rPr>
          <w:b w:val="0"/>
          <w:sz w:val="22"/>
          <w:szCs w:val="22"/>
        </w:rPr>
        <w:t xml:space="preserve"> umowy;</w:t>
      </w:r>
    </w:p>
    <w:p w14:paraId="7E1C6EAF" w14:textId="77777777" w:rsidR="00C6291D" w:rsidRPr="005C7A7F" w:rsidRDefault="00C6291D" w:rsidP="0022631E">
      <w:pPr>
        <w:pStyle w:val="Tekstpodstawowy"/>
        <w:numPr>
          <w:ilvl w:val="0"/>
          <w:numId w:val="3"/>
        </w:numPr>
        <w:tabs>
          <w:tab w:val="num" w:pos="945"/>
        </w:tabs>
        <w:spacing w:line="276" w:lineRule="auto"/>
        <w:jc w:val="both"/>
        <w:rPr>
          <w:b w:val="0"/>
          <w:sz w:val="22"/>
          <w:szCs w:val="22"/>
        </w:rPr>
      </w:pPr>
      <w:bookmarkStart w:id="0" w:name="_Hlk505582487"/>
      <w:r w:rsidRPr="005C7A7F">
        <w:rPr>
          <w:b w:val="0"/>
          <w:sz w:val="22"/>
          <w:szCs w:val="22"/>
        </w:rPr>
        <w:t xml:space="preserve">Kary umowne, o których mowa w ust. 1, Wykonawca zapłaci Zamawiającemu w terminie </w:t>
      </w:r>
      <w:r w:rsidRPr="005C7A7F">
        <w:rPr>
          <w:b w:val="0"/>
          <w:sz w:val="22"/>
          <w:szCs w:val="22"/>
          <w:lang w:val="pl-PL"/>
        </w:rPr>
        <w:t>7</w:t>
      </w:r>
      <w:r w:rsidRPr="005C7A7F">
        <w:rPr>
          <w:b w:val="0"/>
          <w:sz w:val="22"/>
          <w:szCs w:val="22"/>
        </w:rPr>
        <w:t xml:space="preserve"> dni liczonych od otrzymania przez Wykonawcę właściwej noty obciążeniowej.</w:t>
      </w:r>
      <w:bookmarkEnd w:id="0"/>
    </w:p>
    <w:p w14:paraId="23CF22E4" w14:textId="77777777" w:rsidR="00BB6832" w:rsidRPr="005C7A7F" w:rsidRDefault="00BB6832" w:rsidP="00BB6832">
      <w:pPr>
        <w:pStyle w:val="Tekstpodstawowy"/>
        <w:numPr>
          <w:ilvl w:val="0"/>
          <w:numId w:val="3"/>
        </w:numPr>
        <w:tabs>
          <w:tab w:val="num" w:pos="945"/>
        </w:tabs>
        <w:spacing w:line="276" w:lineRule="auto"/>
        <w:jc w:val="both"/>
        <w:rPr>
          <w:b w:val="0"/>
          <w:bCs w:val="0"/>
          <w:sz w:val="22"/>
          <w:szCs w:val="22"/>
        </w:rPr>
      </w:pPr>
      <w:r w:rsidRPr="005C7A7F">
        <w:rPr>
          <w:b w:val="0"/>
          <w:bCs w:val="0"/>
          <w:sz w:val="22"/>
          <w:szCs w:val="22"/>
        </w:rPr>
        <w:t>Wykonawca upoważnia Zamawiającego do potrącenia z należnego mu wynagrodzenia kar umownych naliczonych przez Zamawiającego bez wcześniejszego wzywania Wykonawcy do ich zapłaty.</w:t>
      </w:r>
    </w:p>
    <w:p w14:paraId="5C7A4D48" w14:textId="77777777" w:rsidR="005D005D" w:rsidRPr="005C7A7F" w:rsidRDefault="00674F15" w:rsidP="0022631E">
      <w:pPr>
        <w:pStyle w:val="Tekstpodstawowy"/>
        <w:numPr>
          <w:ilvl w:val="0"/>
          <w:numId w:val="3"/>
        </w:numPr>
        <w:tabs>
          <w:tab w:val="num" w:pos="945"/>
        </w:tabs>
        <w:spacing w:line="276" w:lineRule="auto"/>
        <w:jc w:val="both"/>
        <w:rPr>
          <w:b w:val="0"/>
          <w:sz w:val="22"/>
          <w:szCs w:val="22"/>
        </w:rPr>
      </w:pPr>
      <w:r w:rsidRPr="005C7A7F">
        <w:rPr>
          <w:b w:val="0"/>
          <w:sz w:val="22"/>
          <w:szCs w:val="22"/>
          <w:lang w:val="pl-PL"/>
        </w:rPr>
        <w:t>Zamawiający zastrzega sobie prawo do odszkodowania uzupełniającego ponoszącego wysokość kar umownych do wysokości rzeczywiście poniesionej szkody.</w:t>
      </w:r>
    </w:p>
    <w:p w14:paraId="5AF3B5CC" w14:textId="77777777" w:rsidR="007174B8" w:rsidRPr="005C7A7F" w:rsidRDefault="007174B8" w:rsidP="007174B8">
      <w:pPr>
        <w:numPr>
          <w:ilvl w:val="0"/>
          <w:numId w:val="3"/>
        </w:numPr>
        <w:tabs>
          <w:tab w:val="left" w:pos="-284"/>
        </w:tabs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Zapłata kar umownych nie zwalnia Wykonawcy z realizacji obowiązków wynikających </w:t>
      </w:r>
      <w:r w:rsidRPr="005C7A7F">
        <w:rPr>
          <w:sz w:val="22"/>
          <w:szCs w:val="22"/>
        </w:rPr>
        <w:br/>
        <w:t>z niniejszej umowy.</w:t>
      </w:r>
    </w:p>
    <w:p w14:paraId="52922980" w14:textId="77777777" w:rsidR="007174B8" w:rsidRPr="005C7A7F" w:rsidRDefault="007174B8" w:rsidP="007174B8">
      <w:pPr>
        <w:numPr>
          <w:ilvl w:val="0"/>
          <w:numId w:val="3"/>
        </w:numPr>
        <w:tabs>
          <w:tab w:val="left" w:pos="-284"/>
        </w:tabs>
        <w:jc w:val="both"/>
        <w:rPr>
          <w:sz w:val="22"/>
          <w:szCs w:val="22"/>
        </w:rPr>
      </w:pPr>
      <w:r w:rsidRPr="005C7A7F">
        <w:rPr>
          <w:sz w:val="22"/>
          <w:szCs w:val="22"/>
        </w:rPr>
        <w:t>W celu uniknięcia wątpliwości, strony zgodnie ustalają, że przy dochodzeniu kar umownych Zamawiający nie ma obowiązku wykazywania poniesionej szkody ani jej wysokości.</w:t>
      </w:r>
    </w:p>
    <w:p w14:paraId="4C4EFDE6" w14:textId="77777777" w:rsidR="00E061DE" w:rsidRPr="005C7A7F" w:rsidRDefault="00E061DE" w:rsidP="00BB6832">
      <w:pPr>
        <w:spacing w:line="276" w:lineRule="auto"/>
        <w:rPr>
          <w:b/>
          <w:sz w:val="22"/>
          <w:szCs w:val="22"/>
        </w:rPr>
      </w:pPr>
    </w:p>
    <w:p w14:paraId="0D6F37B3" w14:textId="77777777" w:rsidR="00384C9D" w:rsidRPr="005C7A7F" w:rsidRDefault="00384C9D" w:rsidP="0022631E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t>§ 6</w:t>
      </w:r>
    </w:p>
    <w:p w14:paraId="7EB88B04" w14:textId="77777777" w:rsidR="0022631E" w:rsidRPr="005C7A7F" w:rsidRDefault="00384C9D" w:rsidP="0022631E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t>ZMIANA UMOWY</w:t>
      </w:r>
    </w:p>
    <w:p w14:paraId="08BA131D" w14:textId="77777777" w:rsidR="00384C9D" w:rsidRDefault="00384C9D" w:rsidP="0022631E">
      <w:pPr>
        <w:tabs>
          <w:tab w:val="left" w:pos="0"/>
          <w:tab w:val="center" w:pos="4536"/>
        </w:tabs>
        <w:suppressAutoHyphens/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Wszelkie zmiany i uzupełnienia treści niniejszej umowy, wymagają aneksu sporządzonego </w:t>
      </w:r>
      <w:r w:rsidR="00F22583" w:rsidRPr="005C7A7F">
        <w:rPr>
          <w:sz w:val="22"/>
          <w:szCs w:val="22"/>
        </w:rPr>
        <w:br/>
      </w:r>
      <w:r w:rsidRPr="005C7A7F">
        <w:rPr>
          <w:sz w:val="22"/>
          <w:szCs w:val="22"/>
        </w:rPr>
        <w:t>z zachowaniem formy pisemnej pod rygorem nieważnoś</w:t>
      </w:r>
      <w:r w:rsidR="00AE629F" w:rsidRPr="005C7A7F">
        <w:rPr>
          <w:sz w:val="22"/>
          <w:szCs w:val="22"/>
        </w:rPr>
        <w:t>ci.</w:t>
      </w:r>
    </w:p>
    <w:p w14:paraId="657C0059" w14:textId="77777777" w:rsidR="00B6532E" w:rsidRDefault="00B6532E" w:rsidP="0022631E">
      <w:pPr>
        <w:tabs>
          <w:tab w:val="left" w:pos="0"/>
          <w:tab w:val="center" w:pos="4536"/>
        </w:tabs>
        <w:suppressAutoHyphens/>
        <w:spacing w:line="276" w:lineRule="auto"/>
        <w:jc w:val="both"/>
        <w:rPr>
          <w:sz w:val="22"/>
          <w:szCs w:val="22"/>
        </w:rPr>
      </w:pPr>
    </w:p>
    <w:p w14:paraId="612634BD" w14:textId="77777777" w:rsidR="00B6532E" w:rsidRPr="005C7A7F" w:rsidRDefault="00B6532E" w:rsidP="0022631E">
      <w:pPr>
        <w:tabs>
          <w:tab w:val="left" w:pos="0"/>
          <w:tab w:val="center" w:pos="4536"/>
        </w:tabs>
        <w:suppressAutoHyphens/>
        <w:spacing w:line="276" w:lineRule="auto"/>
        <w:jc w:val="both"/>
        <w:rPr>
          <w:bCs/>
          <w:sz w:val="22"/>
          <w:szCs w:val="22"/>
        </w:rPr>
      </w:pPr>
    </w:p>
    <w:p w14:paraId="11C231C5" w14:textId="77777777" w:rsidR="00384C9D" w:rsidRPr="005C7A7F" w:rsidRDefault="00A161FC" w:rsidP="0022631E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t>§ 7</w:t>
      </w:r>
    </w:p>
    <w:p w14:paraId="61FC16C0" w14:textId="77777777" w:rsidR="0022631E" w:rsidRPr="005C7A7F" w:rsidRDefault="00384C9D" w:rsidP="0022631E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t>UMOWNE PRAWO ODSTAPIENIA OD UMOWY</w:t>
      </w:r>
    </w:p>
    <w:p w14:paraId="1F01A8D5" w14:textId="77777777" w:rsidR="006B5748" w:rsidRPr="005C7A7F" w:rsidRDefault="00384C9D" w:rsidP="0022631E">
      <w:pPr>
        <w:numPr>
          <w:ilvl w:val="0"/>
          <w:numId w:val="10"/>
        </w:numPr>
        <w:spacing w:line="276" w:lineRule="auto"/>
        <w:ind w:left="360" w:hanging="360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Zamawiającemu przysługuje prawo odstąpienia od umowy, gdy:</w:t>
      </w:r>
    </w:p>
    <w:p w14:paraId="1DB6A821" w14:textId="77777777" w:rsidR="00384C9D" w:rsidRPr="005C7A7F" w:rsidRDefault="006B5748" w:rsidP="0022631E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Wykonawca bez uzasadnionych przyczyn nie rozpoczął wykonania prac na żądanie</w:t>
      </w:r>
      <w:r w:rsidRPr="005C7A7F">
        <w:rPr>
          <w:sz w:val="22"/>
          <w:szCs w:val="22"/>
        </w:rPr>
        <w:br/>
      </w:r>
      <w:r w:rsidR="00D47507" w:rsidRPr="005C7A7F">
        <w:rPr>
          <w:sz w:val="22"/>
          <w:szCs w:val="22"/>
        </w:rPr>
        <w:t>Z</w:t>
      </w:r>
      <w:r w:rsidRPr="005C7A7F">
        <w:rPr>
          <w:sz w:val="22"/>
          <w:szCs w:val="22"/>
        </w:rPr>
        <w:t>amawiającego i nie wykonuje ich pomimo dodatkowego wezwania,</w:t>
      </w:r>
    </w:p>
    <w:p w14:paraId="035CCF09" w14:textId="77777777" w:rsidR="00384C9D" w:rsidRPr="005C7A7F" w:rsidRDefault="00384C9D" w:rsidP="0022631E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lastRenderedPageBreak/>
        <w:t xml:space="preserve">Wykonawca dwukrotnie przerwał z przyczyn leżących po stronie Wykonawcy realizację przedmiotu umowy i przerwa ta trwa dłużej niż </w:t>
      </w:r>
      <w:r w:rsidR="00BB6832" w:rsidRPr="005C7A7F">
        <w:rPr>
          <w:sz w:val="22"/>
          <w:szCs w:val="22"/>
        </w:rPr>
        <w:t>7</w:t>
      </w:r>
      <w:r w:rsidRPr="005C7A7F">
        <w:rPr>
          <w:sz w:val="22"/>
          <w:szCs w:val="22"/>
        </w:rPr>
        <w:t xml:space="preserve"> dni;</w:t>
      </w:r>
    </w:p>
    <w:p w14:paraId="1A7F45F8" w14:textId="77777777" w:rsidR="00241853" w:rsidRPr="005C7A7F" w:rsidRDefault="00241853" w:rsidP="00BB6832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wydany zostanie nakaz zajęcia majątku Wykonawcy lub Wykonawca </w:t>
      </w:r>
      <w:proofErr w:type="spellStart"/>
      <w:r w:rsidRPr="005C7A7F">
        <w:rPr>
          <w:sz w:val="22"/>
          <w:szCs w:val="22"/>
        </w:rPr>
        <w:t>zrzecze</w:t>
      </w:r>
      <w:proofErr w:type="spellEnd"/>
      <w:r w:rsidRPr="005C7A7F">
        <w:rPr>
          <w:sz w:val="22"/>
          <w:szCs w:val="22"/>
        </w:rPr>
        <w:t xml:space="preserve"> się majątku na rzecz wierzycieli, zostanie wszczęta egzekucja wobec Wykonawcy, Wykonawca przystąpi do likwidacji swej firmy, utraci płynność finansową, wystąpi zagrożenie niewypłacalnością lub niewypłacalności Wykonawcy,</w:t>
      </w:r>
    </w:p>
    <w:p w14:paraId="1FABE954" w14:textId="77777777" w:rsidR="006B5748" w:rsidRPr="005C7A7F" w:rsidRDefault="006B5748" w:rsidP="0022631E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Wykonawca realizuje roboty przewidziane niniejszą umową w sposób niezgodny z niniejszą</w:t>
      </w:r>
      <w:r w:rsidR="008D6F8C" w:rsidRPr="005C7A7F">
        <w:rPr>
          <w:sz w:val="22"/>
          <w:szCs w:val="22"/>
        </w:rPr>
        <w:t xml:space="preserve"> umową</w:t>
      </w:r>
      <w:r w:rsidRPr="005C7A7F">
        <w:rPr>
          <w:sz w:val="22"/>
          <w:szCs w:val="22"/>
        </w:rPr>
        <w:t xml:space="preserve"> lub wskazaniami Zamawiającego </w:t>
      </w:r>
    </w:p>
    <w:p w14:paraId="2122F1C4" w14:textId="77777777" w:rsidR="002B3822" w:rsidRPr="005C7A7F" w:rsidRDefault="00384C9D" w:rsidP="002B3822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Wystąpi istotna zmiana okoliczności powodująca, że wykonanie umowy nie leży w interesie publicznym, czego nie można było przewidzieć w chwili zawarcia umowy </w:t>
      </w:r>
      <w:r w:rsidR="002B3822" w:rsidRPr="005C7A7F">
        <w:rPr>
          <w:sz w:val="22"/>
          <w:szCs w:val="22"/>
        </w:rPr>
        <w:t>lub dalsze wykonywanie umowy może zagrozić istotnemu interesowi bezpieczeństwa państwa lub bezpieczeństwu publicznemu.</w:t>
      </w:r>
    </w:p>
    <w:p w14:paraId="54A1B329" w14:textId="77777777" w:rsidR="00384C9D" w:rsidRPr="005C7A7F" w:rsidRDefault="00384C9D" w:rsidP="0022631E">
      <w:pPr>
        <w:numPr>
          <w:ilvl w:val="0"/>
          <w:numId w:val="10"/>
        </w:numPr>
        <w:spacing w:line="276" w:lineRule="auto"/>
        <w:ind w:left="360" w:hanging="360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Wykonawcy przysługuje prawo odstąpienia od umowy, jeżeli Zamawiający</w:t>
      </w:r>
      <w:r w:rsidR="00AE629F" w:rsidRPr="005C7A7F">
        <w:rPr>
          <w:sz w:val="22"/>
          <w:szCs w:val="22"/>
        </w:rPr>
        <w:t xml:space="preserve"> z</w:t>
      </w:r>
      <w:r w:rsidRPr="005C7A7F">
        <w:rPr>
          <w:sz w:val="22"/>
          <w:szCs w:val="22"/>
        </w:rPr>
        <w:t>awiadomi Wykonawcę, iż wobec zaistnienia uprzednio nieprzewidzianych okoliczności nie będzie mógł spełnić swoich zobowiązań umownych wobec Wykonawcy;</w:t>
      </w:r>
    </w:p>
    <w:p w14:paraId="5A630642" w14:textId="77777777" w:rsidR="00C6291D" w:rsidRPr="005C7A7F" w:rsidRDefault="00C6291D" w:rsidP="0022631E">
      <w:pPr>
        <w:numPr>
          <w:ilvl w:val="0"/>
          <w:numId w:val="10"/>
        </w:numPr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Odstąpienie od umowy, o którym mowa w ust. 1 i ust. 2 </w:t>
      </w:r>
      <w:r w:rsidR="00BB6832" w:rsidRPr="005C7A7F">
        <w:rPr>
          <w:sz w:val="22"/>
          <w:szCs w:val="22"/>
        </w:rPr>
        <w:t>powinno</w:t>
      </w:r>
      <w:r w:rsidRPr="005C7A7F">
        <w:rPr>
          <w:sz w:val="22"/>
          <w:szCs w:val="22"/>
        </w:rPr>
        <w:t xml:space="preserve"> nastąpić w terminie 30 dni od powzięcia wiadomości o okolicznościach uprawniających stronę do odstąpienia od umowy oraz </w:t>
      </w:r>
      <w:r w:rsidRPr="005C7A7F">
        <w:rPr>
          <w:rFonts w:eastAsia="CenturyGothic"/>
          <w:sz w:val="22"/>
          <w:szCs w:val="22"/>
        </w:rPr>
        <w:t>powinno nastąpić w formie pisemnej pod rygorem nieważności takiego oświadczenia i musi zawierać uzasadnienie.</w:t>
      </w:r>
    </w:p>
    <w:p w14:paraId="23F3EE11" w14:textId="77777777" w:rsidR="00BB6832" w:rsidRPr="005C7A7F" w:rsidRDefault="00BB6832" w:rsidP="00BB6832">
      <w:pPr>
        <w:numPr>
          <w:ilvl w:val="0"/>
          <w:numId w:val="10"/>
        </w:numPr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Odstąpienie od umowy ma skutek ex nunc i odnosi się do niespełnionej przed złożeniem oświadczenia części świadczeń stron.</w:t>
      </w:r>
    </w:p>
    <w:p w14:paraId="6000BEB7" w14:textId="77777777" w:rsidR="00BB6832" w:rsidRPr="005C7A7F" w:rsidRDefault="00BB6832" w:rsidP="00BB6832">
      <w:pPr>
        <w:numPr>
          <w:ilvl w:val="0"/>
          <w:numId w:val="10"/>
        </w:numPr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W przypadku odstąpienia od umowy, wykonawca może żądać wyłącznie wynagrodzenia należnego z tytułu wykonania części umowy, według stanu zaawansowania prac na dzień doręczenia oświadczenia o odstąpieniu od umowy.</w:t>
      </w:r>
    </w:p>
    <w:p w14:paraId="17A169B2" w14:textId="77777777" w:rsidR="00BB6832" w:rsidRPr="005C7A7F" w:rsidRDefault="00BB6832" w:rsidP="00BB6832">
      <w:pPr>
        <w:numPr>
          <w:ilvl w:val="0"/>
          <w:numId w:val="10"/>
        </w:numPr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Wykonawca udziela rękojmi i gwarancji jakości w zakresie określonym w Umowie na część przedmiotu umowy wykonaną przed odstąpieniem od Umowy.</w:t>
      </w:r>
    </w:p>
    <w:p w14:paraId="266084C4" w14:textId="77777777" w:rsidR="0022631E" w:rsidRPr="005C7A7F" w:rsidRDefault="00384C9D" w:rsidP="00E061DE">
      <w:pPr>
        <w:numPr>
          <w:ilvl w:val="0"/>
          <w:numId w:val="10"/>
        </w:numPr>
        <w:spacing w:line="276" w:lineRule="auto"/>
        <w:ind w:left="360" w:hanging="360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Jeżeli Wykonawca będzie wykonywał przedmiot umowy wadliwie, albo sprzecznie z umową Zamawiający może wezwać go do zmiany sposobu wykonywania umowy i 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5FD22865" w14:textId="77777777" w:rsidR="00B06A68" w:rsidRPr="005C7A7F" w:rsidRDefault="002B3822" w:rsidP="00B06A68">
      <w:pPr>
        <w:numPr>
          <w:ilvl w:val="0"/>
          <w:numId w:val="10"/>
        </w:numPr>
        <w:spacing w:line="276" w:lineRule="auto"/>
        <w:ind w:left="360" w:hanging="360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Odstąpienie od umowy pozostaje bez wpływu na obowiązek zapłaty należnych Zamawiającemu kar umownych oraz odszkodowań, jak również innych obowiązków wynikających z umowy.</w:t>
      </w:r>
    </w:p>
    <w:p w14:paraId="1C6498B0" w14:textId="77777777" w:rsidR="00D47507" w:rsidRPr="005C7A7F" w:rsidRDefault="00D47507" w:rsidP="00D47507">
      <w:pPr>
        <w:spacing w:line="276" w:lineRule="auto"/>
        <w:ind w:left="360"/>
        <w:jc w:val="both"/>
        <w:rPr>
          <w:sz w:val="22"/>
          <w:szCs w:val="22"/>
        </w:rPr>
      </w:pPr>
    </w:p>
    <w:p w14:paraId="5A42644A" w14:textId="77777777" w:rsidR="007D6665" w:rsidRPr="005C7A7F" w:rsidRDefault="008D6F8C" w:rsidP="0022631E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t>§ 8</w:t>
      </w:r>
    </w:p>
    <w:p w14:paraId="400E483E" w14:textId="77777777" w:rsidR="0022631E" w:rsidRPr="005C7A7F" w:rsidRDefault="00AE629F" w:rsidP="0022631E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t>WYPOWIEDZENIE UMOWY</w:t>
      </w:r>
    </w:p>
    <w:p w14:paraId="7EF658CC" w14:textId="77777777" w:rsidR="00AE629F" w:rsidRPr="005C7A7F" w:rsidRDefault="00AE629F" w:rsidP="0022631E">
      <w:pPr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Zamawiający zastrzega sobie możliwość wcześniejszego wypowiedzenia umowy </w:t>
      </w:r>
      <w:r w:rsidR="00C6291D" w:rsidRPr="005C7A7F">
        <w:rPr>
          <w:sz w:val="22"/>
          <w:szCs w:val="22"/>
        </w:rPr>
        <w:t xml:space="preserve">ze skutkiem natychmiastowym </w:t>
      </w:r>
      <w:r w:rsidRPr="005C7A7F">
        <w:rPr>
          <w:sz w:val="22"/>
          <w:szCs w:val="22"/>
        </w:rPr>
        <w:t xml:space="preserve">w przypadku wyczerpania </w:t>
      </w:r>
      <w:r w:rsidR="00C6291D" w:rsidRPr="005C7A7F">
        <w:rPr>
          <w:sz w:val="22"/>
          <w:szCs w:val="22"/>
        </w:rPr>
        <w:t xml:space="preserve">wartości </w:t>
      </w:r>
      <w:r w:rsidRPr="005C7A7F">
        <w:rPr>
          <w:sz w:val="22"/>
          <w:szCs w:val="22"/>
        </w:rPr>
        <w:t xml:space="preserve">kwoty szacunkowej </w:t>
      </w:r>
      <w:r w:rsidR="00C6291D" w:rsidRPr="005C7A7F">
        <w:rPr>
          <w:sz w:val="22"/>
          <w:szCs w:val="22"/>
        </w:rPr>
        <w:t xml:space="preserve">za wykonanie przedmiotu umowy, o której mowa w § 4 ust. </w:t>
      </w:r>
      <w:r w:rsidR="002B3822" w:rsidRPr="005C7A7F">
        <w:rPr>
          <w:sz w:val="22"/>
          <w:szCs w:val="22"/>
        </w:rPr>
        <w:t>3</w:t>
      </w:r>
      <w:r w:rsidR="00C6291D" w:rsidRPr="005C7A7F">
        <w:rPr>
          <w:sz w:val="22"/>
          <w:szCs w:val="22"/>
        </w:rPr>
        <w:t>.</w:t>
      </w:r>
    </w:p>
    <w:p w14:paraId="4BB987FD" w14:textId="77777777" w:rsidR="0022631E" w:rsidRPr="005C7A7F" w:rsidRDefault="0022631E" w:rsidP="0022631E">
      <w:pPr>
        <w:spacing w:line="276" w:lineRule="auto"/>
        <w:jc w:val="center"/>
        <w:rPr>
          <w:b/>
          <w:sz w:val="22"/>
          <w:szCs w:val="22"/>
        </w:rPr>
      </w:pPr>
    </w:p>
    <w:p w14:paraId="27A2D4BF" w14:textId="77777777" w:rsidR="00AE629F" w:rsidRPr="005C7A7F" w:rsidRDefault="00AE629F" w:rsidP="0022631E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t>§ 9</w:t>
      </w:r>
    </w:p>
    <w:p w14:paraId="2CC86314" w14:textId="77777777" w:rsidR="0022631E" w:rsidRPr="005C7A7F" w:rsidRDefault="007D6665" w:rsidP="0022631E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t>POSTANOWIENIA KOŃCOWE</w:t>
      </w:r>
    </w:p>
    <w:p w14:paraId="1E8DB8E1" w14:textId="77777777" w:rsidR="007D6665" w:rsidRPr="005C7A7F" w:rsidRDefault="007D6665" w:rsidP="0022631E">
      <w:pPr>
        <w:numPr>
          <w:ilvl w:val="0"/>
          <w:numId w:val="2"/>
        </w:numPr>
        <w:spacing w:line="276" w:lineRule="auto"/>
        <w:ind w:left="360" w:hanging="360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Wszelkie spory, mogące wyniknąć z tytułu niniejszej umowy, będą rozstrzygane przez sąd właściwy miejscowo dla siedziby Zamawiającego;</w:t>
      </w:r>
    </w:p>
    <w:p w14:paraId="3DFA5592" w14:textId="77777777" w:rsidR="00EB46EE" w:rsidRPr="005C7A7F" w:rsidRDefault="007D6665" w:rsidP="0022631E">
      <w:pPr>
        <w:numPr>
          <w:ilvl w:val="0"/>
          <w:numId w:val="2"/>
        </w:numPr>
        <w:spacing w:line="276" w:lineRule="auto"/>
        <w:ind w:left="360" w:hanging="360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W sprawach nieuregulowanych niniejszą umową stosuje się ustawy z dnia 07.07.1994 r. Prawo b</w:t>
      </w:r>
      <w:r w:rsidR="00EB46EE" w:rsidRPr="005C7A7F">
        <w:rPr>
          <w:sz w:val="22"/>
          <w:szCs w:val="22"/>
        </w:rPr>
        <w:t>udowlane oraz Kodeksu cywilnego.</w:t>
      </w:r>
    </w:p>
    <w:p w14:paraId="47B1A6F8" w14:textId="77777777" w:rsidR="007D6665" w:rsidRPr="005C7A7F" w:rsidRDefault="007D6665" w:rsidP="0022631E">
      <w:pPr>
        <w:numPr>
          <w:ilvl w:val="0"/>
          <w:numId w:val="2"/>
        </w:numPr>
        <w:spacing w:line="276" w:lineRule="auto"/>
        <w:ind w:left="360" w:hanging="360"/>
        <w:jc w:val="both"/>
        <w:rPr>
          <w:sz w:val="22"/>
          <w:szCs w:val="22"/>
        </w:rPr>
      </w:pPr>
      <w:r w:rsidRPr="005C7A7F">
        <w:rPr>
          <w:sz w:val="22"/>
          <w:szCs w:val="22"/>
        </w:rPr>
        <w:t xml:space="preserve">Oferta Wykonawcy </w:t>
      </w:r>
      <w:r w:rsidR="008D6F8C" w:rsidRPr="005C7A7F">
        <w:rPr>
          <w:sz w:val="22"/>
          <w:szCs w:val="22"/>
        </w:rPr>
        <w:t>stanowi i</w:t>
      </w:r>
      <w:r w:rsidRPr="005C7A7F">
        <w:rPr>
          <w:sz w:val="22"/>
          <w:szCs w:val="22"/>
        </w:rPr>
        <w:t>ntegralną część niniejszej umowy.</w:t>
      </w:r>
    </w:p>
    <w:p w14:paraId="055F4546" w14:textId="77777777" w:rsidR="0022631E" w:rsidRPr="005C7A7F" w:rsidRDefault="0022631E" w:rsidP="0022631E">
      <w:pPr>
        <w:spacing w:line="276" w:lineRule="auto"/>
        <w:jc w:val="center"/>
        <w:rPr>
          <w:b/>
          <w:sz w:val="22"/>
          <w:szCs w:val="22"/>
        </w:rPr>
      </w:pPr>
    </w:p>
    <w:p w14:paraId="32F1455A" w14:textId="77777777" w:rsidR="007D6665" w:rsidRPr="005C7A7F" w:rsidRDefault="00AE629F" w:rsidP="0022631E">
      <w:pPr>
        <w:spacing w:line="276" w:lineRule="auto"/>
        <w:jc w:val="center"/>
        <w:rPr>
          <w:b/>
          <w:sz w:val="22"/>
          <w:szCs w:val="22"/>
        </w:rPr>
      </w:pPr>
      <w:r w:rsidRPr="005C7A7F">
        <w:rPr>
          <w:b/>
          <w:sz w:val="22"/>
          <w:szCs w:val="22"/>
        </w:rPr>
        <w:t>§ 10</w:t>
      </w:r>
    </w:p>
    <w:p w14:paraId="6CFE6D00" w14:textId="77777777" w:rsidR="00CB6714" w:rsidRPr="005C7A7F" w:rsidRDefault="00EB46EE" w:rsidP="0022631E">
      <w:pPr>
        <w:spacing w:line="276" w:lineRule="auto"/>
        <w:jc w:val="both"/>
        <w:rPr>
          <w:sz w:val="22"/>
          <w:szCs w:val="22"/>
        </w:rPr>
      </w:pPr>
      <w:r w:rsidRPr="005C7A7F">
        <w:rPr>
          <w:sz w:val="22"/>
          <w:szCs w:val="22"/>
        </w:rPr>
        <w:t>Umowę sporządzono w 2 jednobrzmiących egzemplarzach, po 1 egz. dla Zamawi</w:t>
      </w:r>
      <w:r w:rsidR="00C6291D" w:rsidRPr="005C7A7F">
        <w:rPr>
          <w:sz w:val="22"/>
          <w:szCs w:val="22"/>
        </w:rPr>
        <w:t xml:space="preserve">ającego i 1 egz. dla Wykonawcy </w:t>
      </w:r>
    </w:p>
    <w:p w14:paraId="77A89AFF" w14:textId="77777777" w:rsidR="00674F15" w:rsidRPr="005C7A7F" w:rsidRDefault="00674F15" w:rsidP="0022631E">
      <w:pPr>
        <w:pStyle w:val="Tekstpodstawowy2"/>
        <w:spacing w:line="276" w:lineRule="auto"/>
        <w:jc w:val="both"/>
        <w:rPr>
          <w:b w:val="0"/>
          <w:bCs w:val="0"/>
          <w:sz w:val="22"/>
          <w:szCs w:val="22"/>
          <w:lang w:val="pl-PL"/>
        </w:rPr>
      </w:pPr>
    </w:p>
    <w:p w14:paraId="1A4F2E89" w14:textId="77777777" w:rsidR="003E0CF6" w:rsidRPr="005C7A7F" w:rsidRDefault="00AE629F" w:rsidP="0022631E">
      <w:pPr>
        <w:pStyle w:val="Tekstpodstawowy2"/>
        <w:spacing w:line="276" w:lineRule="auto"/>
        <w:ind w:firstLine="708"/>
        <w:jc w:val="both"/>
        <w:rPr>
          <w:bCs w:val="0"/>
          <w:sz w:val="22"/>
          <w:szCs w:val="22"/>
          <w:lang w:val="pl-PL"/>
        </w:rPr>
      </w:pPr>
      <w:r w:rsidRPr="005C7A7F">
        <w:rPr>
          <w:bCs w:val="0"/>
          <w:sz w:val="22"/>
          <w:szCs w:val="22"/>
        </w:rPr>
        <w:t xml:space="preserve">ZAMAWIAJĄCY </w:t>
      </w:r>
      <w:r w:rsidRPr="005C7A7F">
        <w:rPr>
          <w:bCs w:val="0"/>
          <w:sz w:val="22"/>
          <w:szCs w:val="22"/>
        </w:rPr>
        <w:tab/>
      </w:r>
      <w:r w:rsidRPr="005C7A7F">
        <w:rPr>
          <w:bCs w:val="0"/>
          <w:sz w:val="22"/>
          <w:szCs w:val="22"/>
        </w:rPr>
        <w:tab/>
      </w:r>
      <w:r w:rsidRPr="005C7A7F">
        <w:rPr>
          <w:bCs w:val="0"/>
          <w:sz w:val="22"/>
          <w:szCs w:val="22"/>
        </w:rPr>
        <w:tab/>
      </w:r>
      <w:r w:rsidRPr="005C7A7F">
        <w:rPr>
          <w:bCs w:val="0"/>
          <w:sz w:val="22"/>
          <w:szCs w:val="22"/>
        </w:rPr>
        <w:tab/>
      </w:r>
      <w:r w:rsidRPr="005C7A7F">
        <w:rPr>
          <w:bCs w:val="0"/>
          <w:sz w:val="22"/>
          <w:szCs w:val="22"/>
        </w:rPr>
        <w:tab/>
      </w:r>
      <w:r w:rsidRPr="005C7A7F">
        <w:rPr>
          <w:bCs w:val="0"/>
          <w:sz w:val="22"/>
          <w:szCs w:val="22"/>
        </w:rPr>
        <w:tab/>
        <w:t>WYKONAWC</w:t>
      </w:r>
      <w:r w:rsidR="00AB7B2C" w:rsidRPr="005C7A7F">
        <w:rPr>
          <w:bCs w:val="0"/>
          <w:sz w:val="22"/>
          <w:szCs w:val="22"/>
          <w:lang w:val="pl-PL"/>
        </w:rPr>
        <w:t>A</w:t>
      </w:r>
    </w:p>
    <w:p w14:paraId="6AB90805" w14:textId="77777777" w:rsidR="007D55A3" w:rsidRPr="005C7A7F" w:rsidRDefault="007D55A3">
      <w:pPr>
        <w:pStyle w:val="Tekstpodstawowy2"/>
        <w:spacing w:line="276" w:lineRule="auto"/>
        <w:ind w:firstLine="708"/>
        <w:jc w:val="both"/>
        <w:rPr>
          <w:bCs w:val="0"/>
          <w:sz w:val="22"/>
          <w:szCs w:val="22"/>
          <w:lang w:val="pl-PL"/>
        </w:rPr>
      </w:pPr>
    </w:p>
    <w:sectPr w:rsidR="007D55A3" w:rsidRPr="005C7A7F" w:rsidSect="00E061DE">
      <w:footerReference w:type="default" r:id="rId9"/>
      <w:pgSz w:w="11906" w:h="16838"/>
      <w:pgMar w:top="680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AC44" w14:textId="77777777" w:rsidR="00C552D6" w:rsidRDefault="00C552D6" w:rsidP="0078341C">
      <w:r>
        <w:separator/>
      </w:r>
    </w:p>
  </w:endnote>
  <w:endnote w:type="continuationSeparator" w:id="0">
    <w:p w14:paraId="58DFAB4D" w14:textId="77777777" w:rsidR="00C552D6" w:rsidRDefault="00C552D6" w:rsidP="0078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0CC0" w14:textId="77777777" w:rsidR="00C372BD" w:rsidRDefault="00C372B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3B46">
      <w:rPr>
        <w:noProof/>
      </w:rPr>
      <w:t>7</w:t>
    </w:r>
    <w:r>
      <w:fldChar w:fldCharType="end"/>
    </w:r>
  </w:p>
  <w:p w14:paraId="3C94D66D" w14:textId="77777777" w:rsidR="00C372BD" w:rsidRDefault="00C372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8562" w14:textId="77777777" w:rsidR="00C552D6" w:rsidRDefault="00C552D6" w:rsidP="0078341C">
      <w:r>
        <w:separator/>
      </w:r>
    </w:p>
  </w:footnote>
  <w:footnote w:type="continuationSeparator" w:id="0">
    <w:p w14:paraId="25E92FE1" w14:textId="77777777" w:rsidR="00C552D6" w:rsidRDefault="00C552D6" w:rsidP="00783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2670" w:hanging="69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9"/>
    <w:multiLevelType w:val="singleLevel"/>
    <w:tmpl w:val="CF8819E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5" w15:restartNumberingAfterBreak="0">
    <w:nsid w:val="0000000D"/>
    <w:multiLevelType w:val="singleLevel"/>
    <w:tmpl w:val="D800F5FA"/>
    <w:name w:val="WW8Num2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11"/>
    <w:multiLevelType w:val="singleLevel"/>
    <w:tmpl w:val="4B44C79E"/>
    <w:name w:val="WW8Num25"/>
    <w:lvl w:ilvl="0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0859797A"/>
    <w:multiLevelType w:val="hybridMultilevel"/>
    <w:tmpl w:val="3EA0E798"/>
    <w:lvl w:ilvl="0" w:tplc="AFD88022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AFA5484"/>
    <w:multiLevelType w:val="hybridMultilevel"/>
    <w:tmpl w:val="03DA14EC"/>
    <w:lvl w:ilvl="0" w:tplc="E9BEE0BE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064BD2"/>
    <w:multiLevelType w:val="hybridMultilevel"/>
    <w:tmpl w:val="D9260A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6574D29"/>
    <w:multiLevelType w:val="hybridMultilevel"/>
    <w:tmpl w:val="BA0611D6"/>
    <w:lvl w:ilvl="0" w:tplc="02468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2A5EC6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681146C"/>
    <w:multiLevelType w:val="hybridMultilevel"/>
    <w:tmpl w:val="305CA556"/>
    <w:lvl w:ilvl="0" w:tplc="4688508C">
      <w:start w:val="1"/>
      <w:numFmt w:val="lowerLetter"/>
      <w:lvlText w:val="%1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 w15:restartNumberingAfterBreak="0">
    <w:nsid w:val="1C372497"/>
    <w:multiLevelType w:val="hybridMultilevel"/>
    <w:tmpl w:val="E4E001F4"/>
    <w:lvl w:ilvl="0" w:tplc="5DF2637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A65415"/>
    <w:multiLevelType w:val="hybridMultilevel"/>
    <w:tmpl w:val="13C48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47977"/>
    <w:multiLevelType w:val="hybridMultilevel"/>
    <w:tmpl w:val="45CAC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60B0D"/>
    <w:multiLevelType w:val="hybridMultilevel"/>
    <w:tmpl w:val="545CC8F4"/>
    <w:lvl w:ilvl="0" w:tplc="AFD88022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604212C"/>
    <w:multiLevelType w:val="hybridMultilevel"/>
    <w:tmpl w:val="AA7839DC"/>
    <w:lvl w:ilvl="0" w:tplc="136445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476218"/>
    <w:multiLevelType w:val="hybridMultilevel"/>
    <w:tmpl w:val="3C364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35C89"/>
    <w:multiLevelType w:val="hybridMultilevel"/>
    <w:tmpl w:val="8054AD32"/>
    <w:lvl w:ilvl="0" w:tplc="AFD88022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D600869"/>
    <w:multiLevelType w:val="hybridMultilevel"/>
    <w:tmpl w:val="66B2403E"/>
    <w:lvl w:ilvl="0" w:tplc="D7C096C0">
      <w:start w:val="1"/>
      <w:numFmt w:val="lowerLetter"/>
      <w:lvlText w:val="%1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418A1595"/>
    <w:multiLevelType w:val="hybridMultilevel"/>
    <w:tmpl w:val="5D02A3C4"/>
    <w:lvl w:ilvl="0" w:tplc="AFD88022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1AD5303"/>
    <w:multiLevelType w:val="singleLevel"/>
    <w:tmpl w:val="CA48E3A4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2" w15:restartNumberingAfterBreak="0">
    <w:nsid w:val="44110449"/>
    <w:multiLevelType w:val="hybridMultilevel"/>
    <w:tmpl w:val="24B2102E"/>
    <w:lvl w:ilvl="0" w:tplc="92925A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4F385619"/>
    <w:multiLevelType w:val="hybridMultilevel"/>
    <w:tmpl w:val="AF525B40"/>
    <w:lvl w:ilvl="0" w:tplc="3AA65D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E3E0E"/>
    <w:multiLevelType w:val="hybridMultilevel"/>
    <w:tmpl w:val="5C56CD38"/>
    <w:lvl w:ilvl="0" w:tplc="7BA6111C">
      <w:start w:val="1"/>
      <w:numFmt w:val="lowerLetter"/>
      <w:lvlText w:val="%1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53494BCC"/>
    <w:multiLevelType w:val="multilevel"/>
    <w:tmpl w:val="704233E2"/>
    <w:name w:val="WW8Num52"/>
    <w:lvl w:ilvl="0">
      <w:start w:val="1"/>
      <w:numFmt w:val="ordinal"/>
      <w:lvlText w:val="%1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z w:val="20"/>
        <w:u w:val="none"/>
      </w:rPr>
    </w:lvl>
    <w:lvl w:ilvl="1">
      <w:start w:val="2"/>
      <w:numFmt w:val="lowerLetter"/>
      <w:lvlText w:val="%2)"/>
      <w:lvlJc w:val="left"/>
      <w:pPr>
        <w:tabs>
          <w:tab w:val="num" w:pos="1091"/>
        </w:tabs>
        <w:ind w:left="1091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6" w15:restartNumberingAfterBreak="0">
    <w:nsid w:val="56F23E95"/>
    <w:multiLevelType w:val="hybridMultilevel"/>
    <w:tmpl w:val="77800F20"/>
    <w:lvl w:ilvl="0" w:tplc="7E52B44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5816037D"/>
    <w:multiLevelType w:val="hybridMultilevel"/>
    <w:tmpl w:val="3F38CAAA"/>
    <w:lvl w:ilvl="0" w:tplc="1E5AB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1C0E4B8">
      <w:start w:val="1"/>
      <w:numFmt w:val="bullet"/>
      <w:lvlText w:val=""/>
      <w:lvlJc w:val="left"/>
      <w:pPr>
        <w:tabs>
          <w:tab w:val="num" w:pos="1620"/>
        </w:tabs>
        <w:ind w:left="198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8824A76"/>
    <w:multiLevelType w:val="hybridMultilevel"/>
    <w:tmpl w:val="E40C1B42"/>
    <w:name w:val="WW8Num162"/>
    <w:lvl w:ilvl="0" w:tplc="33A21C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75DF4"/>
    <w:multiLevelType w:val="hybridMultilevel"/>
    <w:tmpl w:val="74B275A8"/>
    <w:lvl w:ilvl="0" w:tplc="498833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C765CDE"/>
    <w:multiLevelType w:val="hybridMultilevel"/>
    <w:tmpl w:val="8EF861E8"/>
    <w:lvl w:ilvl="0" w:tplc="8C24D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8615FF"/>
    <w:multiLevelType w:val="hybridMultilevel"/>
    <w:tmpl w:val="FAC0266C"/>
    <w:lvl w:ilvl="0" w:tplc="580EAB2E">
      <w:start w:val="1"/>
      <w:numFmt w:val="lowerLetter"/>
      <w:lvlText w:val="%1)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6137394B"/>
    <w:multiLevelType w:val="hybridMultilevel"/>
    <w:tmpl w:val="18CC9966"/>
    <w:lvl w:ilvl="0" w:tplc="7DF239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26C0510"/>
    <w:multiLevelType w:val="hybridMultilevel"/>
    <w:tmpl w:val="45EAADE8"/>
    <w:lvl w:ilvl="0" w:tplc="71F8B2B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2DB437B"/>
    <w:multiLevelType w:val="hybridMultilevel"/>
    <w:tmpl w:val="F7400C24"/>
    <w:lvl w:ilvl="0" w:tplc="AFD88022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46F35CC"/>
    <w:multiLevelType w:val="hybridMultilevel"/>
    <w:tmpl w:val="1772D4BA"/>
    <w:lvl w:ilvl="0" w:tplc="AFD88022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90E7D34"/>
    <w:multiLevelType w:val="hybridMultilevel"/>
    <w:tmpl w:val="77800F20"/>
    <w:lvl w:ilvl="0" w:tplc="7E52B44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1477467"/>
    <w:multiLevelType w:val="hybridMultilevel"/>
    <w:tmpl w:val="7FE041D2"/>
    <w:lvl w:ilvl="0" w:tplc="70BAF7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CAF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27661C"/>
    <w:multiLevelType w:val="hybridMultilevel"/>
    <w:tmpl w:val="3E5A7DAA"/>
    <w:lvl w:ilvl="0" w:tplc="AFD8802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D4814"/>
    <w:multiLevelType w:val="hybridMultilevel"/>
    <w:tmpl w:val="1ED89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C53A9"/>
    <w:multiLevelType w:val="hybridMultilevel"/>
    <w:tmpl w:val="95705C20"/>
    <w:lvl w:ilvl="0" w:tplc="AFD88022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DF6245E"/>
    <w:multiLevelType w:val="hybridMultilevel"/>
    <w:tmpl w:val="51B2AA32"/>
    <w:lvl w:ilvl="0" w:tplc="DE4A6634">
      <w:start w:val="1"/>
      <w:numFmt w:val="decimal"/>
      <w:lvlText w:val="%1)"/>
      <w:lvlJc w:val="left"/>
      <w:pPr>
        <w:ind w:left="21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416" w:hanging="360"/>
      </w:pPr>
    </w:lvl>
    <w:lvl w:ilvl="2" w:tplc="0415001B" w:tentative="1">
      <w:start w:val="1"/>
      <w:numFmt w:val="lowerRoman"/>
      <w:lvlText w:val="%3."/>
      <w:lvlJc w:val="right"/>
      <w:pPr>
        <w:ind w:left="4136" w:hanging="180"/>
      </w:pPr>
    </w:lvl>
    <w:lvl w:ilvl="3" w:tplc="0415000F" w:tentative="1">
      <w:start w:val="1"/>
      <w:numFmt w:val="decimal"/>
      <w:lvlText w:val="%4."/>
      <w:lvlJc w:val="left"/>
      <w:pPr>
        <w:ind w:left="4856" w:hanging="360"/>
      </w:pPr>
    </w:lvl>
    <w:lvl w:ilvl="4" w:tplc="04150019" w:tentative="1">
      <w:start w:val="1"/>
      <w:numFmt w:val="lowerLetter"/>
      <w:lvlText w:val="%5."/>
      <w:lvlJc w:val="left"/>
      <w:pPr>
        <w:ind w:left="5576" w:hanging="360"/>
      </w:pPr>
    </w:lvl>
    <w:lvl w:ilvl="5" w:tplc="0415001B" w:tentative="1">
      <w:start w:val="1"/>
      <w:numFmt w:val="lowerRoman"/>
      <w:lvlText w:val="%6."/>
      <w:lvlJc w:val="right"/>
      <w:pPr>
        <w:ind w:left="6296" w:hanging="180"/>
      </w:pPr>
    </w:lvl>
    <w:lvl w:ilvl="6" w:tplc="0415000F" w:tentative="1">
      <w:start w:val="1"/>
      <w:numFmt w:val="decimal"/>
      <w:lvlText w:val="%7."/>
      <w:lvlJc w:val="left"/>
      <w:pPr>
        <w:ind w:left="7016" w:hanging="360"/>
      </w:pPr>
    </w:lvl>
    <w:lvl w:ilvl="7" w:tplc="04150019" w:tentative="1">
      <w:start w:val="1"/>
      <w:numFmt w:val="lowerLetter"/>
      <w:lvlText w:val="%8."/>
      <w:lvlJc w:val="left"/>
      <w:pPr>
        <w:ind w:left="7736" w:hanging="360"/>
      </w:pPr>
    </w:lvl>
    <w:lvl w:ilvl="8" w:tplc="0415001B" w:tentative="1">
      <w:start w:val="1"/>
      <w:numFmt w:val="lowerRoman"/>
      <w:lvlText w:val="%9."/>
      <w:lvlJc w:val="right"/>
      <w:pPr>
        <w:ind w:left="8456" w:hanging="180"/>
      </w:pPr>
    </w:lvl>
  </w:abstractNum>
  <w:abstractNum w:abstractNumId="42" w15:restartNumberingAfterBreak="0">
    <w:nsid w:val="7E695783"/>
    <w:multiLevelType w:val="hybridMultilevel"/>
    <w:tmpl w:val="E4C27EFC"/>
    <w:lvl w:ilvl="0" w:tplc="AF68971A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 Narrow" w:hAnsi="Arial Narrow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FD2AC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1257380">
    <w:abstractNumId w:val="42"/>
  </w:num>
  <w:num w:numId="2" w16cid:durableId="2056463497">
    <w:abstractNumId w:val="8"/>
  </w:num>
  <w:num w:numId="3" w16cid:durableId="1172330168">
    <w:abstractNumId w:val="37"/>
  </w:num>
  <w:num w:numId="4" w16cid:durableId="299111726">
    <w:abstractNumId w:val="32"/>
  </w:num>
  <w:num w:numId="5" w16cid:durableId="779570133">
    <w:abstractNumId w:val="16"/>
  </w:num>
  <w:num w:numId="6" w16cid:durableId="1893151924">
    <w:abstractNumId w:val="31"/>
  </w:num>
  <w:num w:numId="7" w16cid:durableId="611784395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1768419">
    <w:abstractNumId w:val="29"/>
  </w:num>
  <w:num w:numId="9" w16cid:durableId="1462722419">
    <w:abstractNumId w:val="10"/>
  </w:num>
  <w:num w:numId="10" w16cid:durableId="133135391">
    <w:abstractNumId w:val="21"/>
  </w:num>
  <w:num w:numId="11" w16cid:durableId="149054972">
    <w:abstractNumId w:val="26"/>
  </w:num>
  <w:num w:numId="12" w16cid:durableId="896861513">
    <w:abstractNumId w:val="22"/>
  </w:num>
  <w:num w:numId="13" w16cid:durableId="1822428083">
    <w:abstractNumId w:val="41"/>
  </w:num>
  <w:num w:numId="14" w16cid:durableId="13384480">
    <w:abstractNumId w:val="19"/>
  </w:num>
  <w:num w:numId="15" w16cid:durableId="36516398">
    <w:abstractNumId w:val="11"/>
  </w:num>
  <w:num w:numId="16" w16cid:durableId="1012148991">
    <w:abstractNumId w:val="27"/>
  </w:num>
  <w:num w:numId="17" w16cid:durableId="895287662">
    <w:abstractNumId w:val="24"/>
  </w:num>
  <w:num w:numId="18" w16cid:durableId="2040273448">
    <w:abstractNumId w:val="33"/>
  </w:num>
  <w:num w:numId="19" w16cid:durableId="771821184">
    <w:abstractNumId w:val="36"/>
  </w:num>
  <w:num w:numId="20" w16cid:durableId="165678163">
    <w:abstractNumId w:val="14"/>
  </w:num>
  <w:num w:numId="21" w16cid:durableId="223227244">
    <w:abstractNumId w:val="17"/>
  </w:num>
  <w:num w:numId="22" w16cid:durableId="1176529737">
    <w:abstractNumId w:val="0"/>
  </w:num>
  <w:num w:numId="23" w16cid:durableId="730227222">
    <w:abstractNumId w:val="9"/>
  </w:num>
  <w:num w:numId="24" w16cid:durableId="591596792">
    <w:abstractNumId w:val="13"/>
  </w:num>
  <w:num w:numId="25" w16cid:durableId="10923151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2642421">
    <w:abstractNumId w:val="18"/>
  </w:num>
  <w:num w:numId="27" w16cid:durableId="986667326">
    <w:abstractNumId w:val="35"/>
  </w:num>
  <w:num w:numId="28" w16cid:durableId="1675496253">
    <w:abstractNumId w:val="7"/>
  </w:num>
  <w:num w:numId="29" w16cid:durableId="1608393818">
    <w:abstractNumId w:val="38"/>
  </w:num>
  <w:num w:numId="30" w16cid:durableId="964583298">
    <w:abstractNumId w:val="20"/>
  </w:num>
  <w:num w:numId="31" w16cid:durableId="1328173029">
    <w:abstractNumId w:val="40"/>
  </w:num>
  <w:num w:numId="32" w16cid:durableId="1442148388">
    <w:abstractNumId w:val="15"/>
  </w:num>
  <w:num w:numId="33" w16cid:durableId="1433667376">
    <w:abstractNumId w:val="34"/>
  </w:num>
  <w:num w:numId="34" w16cid:durableId="1955667829">
    <w:abstractNumId w:val="39"/>
  </w:num>
  <w:num w:numId="35" w16cid:durableId="365375216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4E"/>
    <w:rsid w:val="00003D08"/>
    <w:rsid w:val="00023BA0"/>
    <w:rsid w:val="000245C4"/>
    <w:rsid w:val="000263E0"/>
    <w:rsid w:val="00057014"/>
    <w:rsid w:val="00057C25"/>
    <w:rsid w:val="00065916"/>
    <w:rsid w:val="00074C2E"/>
    <w:rsid w:val="00076A53"/>
    <w:rsid w:val="00081E64"/>
    <w:rsid w:val="00087DF2"/>
    <w:rsid w:val="000A1709"/>
    <w:rsid w:val="000A671D"/>
    <w:rsid w:val="000A6815"/>
    <w:rsid w:val="000B0C35"/>
    <w:rsid w:val="000B4C31"/>
    <w:rsid w:val="000B5A5C"/>
    <w:rsid w:val="000D252E"/>
    <w:rsid w:val="000D5BBC"/>
    <w:rsid w:val="000D5F46"/>
    <w:rsid w:val="000E1752"/>
    <w:rsid w:val="000E38F5"/>
    <w:rsid w:val="000E55E5"/>
    <w:rsid w:val="00111F13"/>
    <w:rsid w:val="001230CD"/>
    <w:rsid w:val="00123BDE"/>
    <w:rsid w:val="00132238"/>
    <w:rsid w:val="00134603"/>
    <w:rsid w:val="00135FDC"/>
    <w:rsid w:val="001551CB"/>
    <w:rsid w:val="00160473"/>
    <w:rsid w:val="001665C8"/>
    <w:rsid w:val="001677A3"/>
    <w:rsid w:val="001758C3"/>
    <w:rsid w:val="0017720A"/>
    <w:rsid w:val="001822D1"/>
    <w:rsid w:val="001879D1"/>
    <w:rsid w:val="00191678"/>
    <w:rsid w:val="00197FE4"/>
    <w:rsid w:val="001B39F8"/>
    <w:rsid w:val="001C100E"/>
    <w:rsid w:val="001C5D53"/>
    <w:rsid w:val="001D4612"/>
    <w:rsid w:val="001E0124"/>
    <w:rsid w:val="001F2A77"/>
    <w:rsid w:val="001F2EE7"/>
    <w:rsid w:val="001F577C"/>
    <w:rsid w:val="00203B52"/>
    <w:rsid w:val="00215449"/>
    <w:rsid w:val="0021768C"/>
    <w:rsid w:val="002200B6"/>
    <w:rsid w:val="00220EF3"/>
    <w:rsid w:val="0022631E"/>
    <w:rsid w:val="00230672"/>
    <w:rsid w:val="00235BBD"/>
    <w:rsid w:val="00236293"/>
    <w:rsid w:val="00241853"/>
    <w:rsid w:val="0024684F"/>
    <w:rsid w:val="00254A27"/>
    <w:rsid w:val="0026104A"/>
    <w:rsid w:val="0027182A"/>
    <w:rsid w:val="0027316F"/>
    <w:rsid w:val="00273B46"/>
    <w:rsid w:val="00277C75"/>
    <w:rsid w:val="00281B3D"/>
    <w:rsid w:val="00293B6C"/>
    <w:rsid w:val="00295BAD"/>
    <w:rsid w:val="002A2A00"/>
    <w:rsid w:val="002A4D03"/>
    <w:rsid w:val="002B0B65"/>
    <w:rsid w:val="002B1411"/>
    <w:rsid w:val="002B30EA"/>
    <w:rsid w:val="002B3822"/>
    <w:rsid w:val="002B7CDD"/>
    <w:rsid w:val="002C2460"/>
    <w:rsid w:val="002E776A"/>
    <w:rsid w:val="003008AD"/>
    <w:rsid w:val="00305181"/>
    <w:rsid w:val="003133EF"/>
    <w:rsid w:val="00314121"/>
    <w:rsid w:val="003203EC"/>
    <w:rsid w:val="00322F33"/>
    <w:rsid w:val="00322FF1"/>
    <w:rsid w:val="00330A30"/>
    <w:rsid w:val="00341C3D"/>
    <w:rsid w:val="00346EF0"/>
    <w:rsid w:val="00352EFF"/>
    <w:rsid w:val="00370620"/>
    <w:rsid w:val="00372CDF"/>
    <w:rsid w:val="003751E6"/>
    <w:rsid w:val="00384C9D"/>
    <w:rsid w:val="00387108"/>
    <w:rsid w:val="00391643"/>
    <w:rsid w:val="0039178A"/>
    <w:rsid w:val="003A1DDF"/>
    <w:rsid w:val="003D0566"/>
    <w:rsid w:val="003D40FE"/>
    <w:rsid w:val="003E0CF6"/>
    <w:rsid w:val="003E4C9F"/>
    <w:rsid w:val="003E58A2"/>
    <w:rsid w:val="003F1ED2"/>
    <w:rsid w:val="003F64D1"/>
    <w:rsid w:val="00402FB9"/>
    <w:rsid w:val="004105E5"/>
    <w:rsid w:val="004138E6"/>
    <w:rsid w:val="00414A12"/>
    <w:rsid w:val="00416AEE"/>
    <w:rsid w:val="00422C65"/>
    <w:rsid w:val="004261B2"/>
    <w:rsid w:val="0043399E"/>
    <w:rsid w:val="00445B44"/>
    <w:rsid w:val="0046322A"/>
    <w:rsid w:val="00480FD8"/>
    <w:rsid w:val="004876E0"/>
    <w:rsid w:val="00492D57"/>
    <w:rsid w:val="004A3903"/>
    <w:rsid w:val="004A3961"/>
    <w:rsid w:val="004A7760"/>
    <w:rsid w:val="004B211D"/>
    <w:rsid w:val="004B2342"/>
    <w:rsid w:val="004B2633"/>
    <w:rsid w:val="004C188D"/>
    <w:rsid w:val="004C192B"/>
    <w:rsid w:val="004D29B1"/>
    <w:rsid w:val="004D3ED1"/>
    <w:rsid w:val="004E5E4C"/>
    <w:rsid w:val="004F3739"/>
    <w:rsid w:val="004F5DF4"/>
    <w:rsid w:val="005052C6"/>
    <w:rsid w:val="00512EF1"/>
    <w:rsid w:val="00515E5F"/>
    <w:rsid w:val="0051721E"/>
    <w:rsid w:val="005205D9"/>
    <w:rsid w:val="00530E79"/>
    <w:rsid w:val="0053235B"/>
    <w:rsid w:val="00537682"/>
    <w:rsid w:val="0055645A"/>
    <w:rsid w:val="00566D13"/>
    <w:rsid w:val="00575F29"/>
    <w:rsid w:val="00577211"/>
    <w:rsid w:val="005824C8"/>
    <w:rsid w:val="005977BE"/>
    <w:rsid w:val="005A1EDB"/>
    <w:rsid w:val="005A35A0"/>
    <w:rsid w:val="005A63E6"/>
    <w:rsid w:val="005B57A4"/>
    <w:rsid w:val="005C40D3"/>
    <w:rsid w:val="005C44BB"/>
    <w:rsid w:val="005C5B05"/>
    <w:rsid w:val="005C6FFD"/>
    <w:rsid w:val="005C7A7F"/>
    <w:rsid w:val="005D005D"/>
    <w:rsid w:val="005D1165"/>
    <w:rsid w:val="005D122B"/>
    <w:rsid w:val="005D52CF"/>
    <w:rsid w:val="005D5FE3"/>
    <w:rsid w:val="005E0BB1"/>
    <w:rsid w:val="005E0F83"/>
    <w:rsid w:val="005E5D23"/>
    <w:rsid w:val="005E79A0"/>
    <w:rsid w:val="005F0758"/>
    <w:rsid w:val="005F2375"/>
    <w:rsid w:val="005F4CE7"/>
    <w:rsid w:val="00614FC0"/>
    <w:rsid w:val="006405FA"/>
    <w:rsid w:val="0064181D"/>
    <w:rsid w:val="00643A8A"/>
    <w:rsid w:val="0065365C"/>
    <w:rsid w:val="00653E9A"/>
    <w:rsid w:val="00657DB8"/>
    <w:rsid w:val="00673ACA"/>
    <w:rsid w:val="00674F15"/>
    <w:rsid w:val="006753F6"/>
    <w:rsid w:val="00682D14"/>
    <w:rsid w:val="00683F5E"/>
    <w:rsid w:val="006927D6"/>
    <w:rsid w:val="00696F19"/>
    <w:rsid w:val="006A062E"/>
    <w:rsid w:val="006B5748"/>
    <w:rsid w:val="006B745D"/>
    <w:rsid w:val="006C3924"/>
    <w:rsid w:val="006C4719"/>
    <w:rsid w:val="006C5A1B"/>
    <w:rsid w:val="006D65F2"/>
    <w:rsid w:val="006E7AA6"/>
    <w:rsid w:val="006F291B"/>
    <w:rsid w:val="006F459E"/>
    <w:rsid w:val="00700D68"/>
    <w:rsid w:val="00711E05"/>
    <w:rsid w:val="00714DE7"/>
    <w:rsid w:val="007174B8"/>
    <w:rsid w:val="0071779F"/>
    <w:rsid w:val="00726F8B"/>
    <w:rsid w:val="00727615"/>
    <w:rsid w:val="00731ACF"/>
    <w:rsid w:val="0073593C"/>
    <w:rsid w:val="00737EEB"/>
    <w:rsid w:val="00746357"/>
    <w:rsid w:val="00753326"/>
    <w:rsid w:val="0075596A"/>
    <w:rsid w:val="007617B1"/>
    <w:rsid w:val="007679AC"/>
    <w:rsid w:val="00770AD1"/>
    <w:rsid w:val="007749BA"/>
    <w:rsid w:val="0078341C"/>
    <w:rsid w:val="00783EE8"/>
    <w:rsid w:val="00786ABE"/>
    <w:rsid w:val="00787A53"/>
    <w:rsid w:val="007910EB"/>
    <w:rsid w:val="00794C1C"/>
    <w:rsid w:val="007A14F7"/>
    <w:rsid w:val="007C01B7"/>
    <w:rsid w:val="007C0846"/>
    <w:rsid w:val="007D20BD"/>
    <w:rsid w:val="007D55A3"/>
    <w:rsid w:val="007D5E21"/>
    <w:rsid w:val="007D6665"/>
    <w:rsid w:val="007D6B46"/>
    <w:rsid w:val="007E392D"/>
    <w:rsid w:val="007E6562"/>
    <w:rsid w:val="007F1E01"/>
    <w:rsid w:val="00800497"/>
    <w:rsid w:val="00801F39"/>
    <w:rsid w:val="0080396E"/>
    <w:rsid w:val="00807151"/>
    <w:rsid w:val="00812386"/>
    <w:rsid w:val="00836249"/>
    <w:rsid w:val="008421C6"/>
    <w:rsid w:val="00844E7E"/>
    <w:rsid w:val="00845130"/>
    <w:rsid w:val="00846992"/>
    <w:rsid w:val="0084726B"/>
    <w:rsid w:val="0086090D"/>
    <w:rsid w:val="008618B7"/>
    <w:rsid w:val="00866014"/>
    <w:rsid w:val="008661FB"/>
    <w:rsid w:val="00872BE8"/>
    <w:rsid w:val="008732D5"/>
    <w:rsid w:val="0087568E"/>
    <w:rsid w:val="00876118"/>
    <w:rsid w:val="008778EE"/>
    <w:rsid w:val="008956A7"/>
    <w:rsid w:val="008957B8"/>
    <w:rsid w:val="00896869"/>
    <w:rsid w:val="008A0851"/>
    <w:rsid w:val="008A7F2A"/>
    <w:rsid w:val="008B57B0"/>
    <w:rsid w:val="008C1ABB"/>
    <w:rsid w:val="008C5C39"/>
    <w:rsid w:val="008D6F8C"/>
    <w:rsid w:val="008F29B2"/>
    <w:rsid w:val="008F2E23"/>
    <w:rsid w:val="008F3F26"/>
    <w:rsid w:val="008F6135"/>
    <w:rsid w:val="00905E99"/>
    <w:rsid w:val="00941304"/>
    <w:rsid w:val="00945C1A"/>
    <w:rsid w:val="0095773F"/>
    <w:rsid w:val="009606B9"/>
    <w:rsid w:val="009607DC"/>
    <w:rsid w:val="009678E3"/>
    <w:rsid w:val="00973436"/>
    <w:rsid w:val="0097429F"/>
    <w:rsid w:val="00974957"/>
    <w:rsid w:val="00977DC4"/>
    <w:rsid w:val="009816A8"/>
    <w:rsid w:val="00981C01"/>
    <w:rsid w:val="009864F8"/>
    <w:rsid w:val="009865DA"/>
    <w:rsid w:val="00996084"/>
    <w:rsid w:val="009A0B19"/>
    <w:rsid w:val="009A2AE1"/>
    <w:rsid w:val="009A3275"/>
    <w:rsid w:val="009C7479"/>
    <w:rsid w:val="009D3A88"/>
    <w:rsid w:val="009D6369"/>
    <w:rsid w:val="009F3362"/>
    <w:rsid w:val="00A01176"/>
    <w:rsid w:val="00A161FC"/>
    <w:rsid w:val="00A16F48"/>
    <w:rsid w:val="00A17C25"/>
    <w:rsid w:val="00A26585"/>
    <w:rsid w:val="00A26BA9"/>
    <w:rsid w:val="00A271AE"/>
    <w:rsid w:val="00A27A1D"/>
    <w:rsid w:val="00A42EF3"/>
    <w:rsid w:val="00A4669F"/>
    <w:rsid w:val="00A551B5"/>
    <w:rsid w:val="00A6043D"/>
    <w:rsid w:val="00A704D9"/>
    <w:rsid w:val="00A7510B"/>
    <w:rsid w:val="00A75732"/>
    <w:rsid w:val="00A76995"/>
    <w:rsid w:val="00AA31FA"/>
    <w:rsid w:val="00AA411A"/>
    <w:rsid w:val="00AA58E3"/>
    <w:rsid w:val="00AA7370"/>
    <w:rsid w:val="00AB182B"/>
    <w:rsid w:val="00AB7B2C"/>
    <w:rsid w:val="00AD595A"/>
    <w:rsid w:val="00AD70CB"/>
    <w:rsid w:val="00AD77F7"/>
    <w:rsid w:val="00AE629F"/>
    <w:rsid w:val="00AE6E90"/>
    <w:rsid w:val="00AF0ED3"/>
    <w:rsid w:val="00AF1C02"/>
    <w:rsid w:val="00B06A68"/>
    <w:rsid w:val="00B126F9"/>
    <w:rsid w:val="00B1361F"/>
    <w:rsid w:val="00B15040"/>
    <w:rsid w:val="00B203C7"/>
    <w:rsid w:val="00B24A2C"/>
    <w:rsid w:val="00B26D50"/>
    <w:rsid w:val="00B41FA3"/>
    <w:rsid w:val="00B477E6"/>
    <w:rsid w:val="00B50F0D"/>
    <w:rsid w:val="00B5571C"/>
    <w:rsid w:val="00B55BBF"/>
    <w:rsid w:val="00B6532E"/>
    <w:rsid w:val="00B66813"/>
    <w:rsid w:val="00B67C85"/>
    <w:rsid w:val="00B70876"/>
    <w:rsid w:val="00B71B08"/>
    <w:rsid w:val="00B72A3B"/>
    <w:rsid w:val="00B844F9"/>
    <w:rsid w:val="00B93CED"/>
    <w:rsid w:val="00B96140"/>
    <w:rsid w:val="00B97E56"/>
    <w:rsid w:val="00B97F7E"/>
    <w:rsid w:val="00BA004E"/>
    <w:rsid w:val="00BA278B"/>
    <w:rsid w:val="00BA5D53"/>
    <w:rsid w:val="00BA65C1"/>
    <w:rsid w:val="00BA7D3E"/>
    <w:rsid w:val="00BB3E8A"/>
    <w:rsid w:val="00BB6832"/>
    <w:rsid w:val="00BB73DD"/>
    <w:rsid w:val="00BC232D"/>
    <w:rsid w:val="00BC3342"/>
    <w:rsid w:val="00BC4D83"/>
    <w:rsid w:val="00BC4F76"/>
    <w:rsid w:val="00BD3C36"/>
    <w:rsid w:val="00BD45BC"/>
    <w:rsid w:val="00BE0309"/>
    <w:rsid w:val="00BE17FB"/>
    <w:rsid w:val="00BE38C9"/>
    <w:rsid w:val="00BF1CEA"/>
    <w:rsid w:val="00BF60C1"/>
    <w:rsid w:val="00BF7ED8"/>
    <w:rsid w:val="00C05978"/>
    <w:rsid w:val="00C069C6"/>
    <w:rsid w:val="00C06C30"/>
    <w:rsid w:val="00C16995"/>
    <w:rsid w:val="00C202BE"/>
    <w:rsid w:val="00C349E8"/>
    <w:rsid w:val="00C372BD"/>
    <w:rsid w:val="00C47079"/>
    <w:rsid w:val="00C552D6"/>
    <w:rsid w:val="00C6291D"/>
    <w:rsid w:val="00C8467D"/>
    <w:rsid w:val="00C86969"/>
    <w:rsid w:val="00C874BF"/>
    <w:rsid w:val="00C87590"/>
    <w:rsid w:val="00C97435"/>
    <w:rsid w:val="00CA2E4B"/>
    <w:rsid w:val="00CA660C"/>
    <w:rsid w:val="00CB3194"/>
    <w:rsid w:val="00CB57FA"/>
    <w:rsid w:val="00CB6714"/>
    <w:rsid w:val="00CD22D1"/>
    <w:rsid w:val="00CD3DF8"/>
    <w:rsid w:val="00CD552C"/>
    <w:rsid w:val="00CD789B"/>
    <w:rsid w:val="00CD7FE7"/>
    <w:rsid w:val="00CE000E"/>
    <w:rsid w:val="00CF0462"/>
    <w:rsid w:val="00CF1E87"/>
    <w:rsid w:val="00D02478"/>
    <w:rsid w:val="00D03532"/>
    <w:rsid w:val="00D057AA"/>
    <w:rsid w:val="00D13E3F"/>
    <w:rsid w:val="00D306D8"/>
    <w:rsid w:val="00D31EAE"/>
    <w:rsid w:val="00D47507"/>
    <w:rsid w:val="00D552A3"/>
    <w:rsid w:val="00D7348C"/>
    <w:rsid w:val="00D836BC"/>
    <w:rsid w:val="00D86C1C"/>
    <w:rsid w:val="00D93DED"/>
    <w:rsid w:val="00DA0B9A"/>
    <w:rsid w:val="00DA3064"/>
    <w:rsid w:val="00DB2BFF"/>
    <w:rsid w:val="00DB2C28"/>
    <w:rsid w:val="00DB6C19"/>
    <w:rsid w:val="00DC4B65"/>
    <w:rsid w:val="00DD0A84"/>
    <w:rsid w:val="00DD1757"/>
    <w:rsid w:val="00DD2D46"/>
    <w:rsid w:val="00DD60A1"/>
    <w:rsid w:val="00DE05E5"/>
    <w:rsid w:val="00DE4CAE"/>
    <w:rsid w:val="00DE6DED"/>
    <w:rsid w:val="00DF1A86"/>
    <w:rsid w:val="00E03949"/>
    <w:rsid w:val="00E061DE"/>
    <w:rsid w:val="00E11430"/>
    <w:rsid w:val="00E20B15"/>
    <w:rsid w:val="00E22FE6"/>
    <w:rsid w:val="00E3301C"/>
    <w:rsid w:val="00E35B1B"/>
    <w:rsid w:val="00E3614F"/>
    <w:rsid w:val="00E67536"/>
    <w:rsid w:val="00E745D9"/>
    <w:rsid w:val="00E8124C"/>
    <w:rsid w:val="00E9145C"/>
    <w:rsid w:val="00EA3D1C"/>
    <w:rsid w:val="00EA631E"/>
    <w:rsid w:val="00EB405A"/>
    <w:rsid w:val="00EB46EE"/>
    <w:rsid w:val="00EB5D0F"/>
    <w:rsid w:val="00EB7132"/>
    <w:rsid w:val="00EC6918"/>
    <w:rsid w:val="00EC6E73"/>
    <w:rsid w:val="00EC6F95"/>
    <w:rsid w:val="00ED5F8D"/>
    <w:rsid w:val="00EE3A78"/>
    <w:rsid w:val="00EE6831"/>
    <w:rsid w:val="00EF4E9C"/>
    <w:rsid w:val="00F20A20"/>
    <w:rsid w:val="00F22583"/>
    <w:rsid w:val="00F2373A"/>
    <w:rsid w:val="00F25BD1"/>
    <w:rsid w:val="00F30A3B"/>
    <w:rsid w:val="00F350C1"/>
    <w:rsid w:val="00F369FC"/>
    <w:rsid w:val="00F440E7"/>
    <w:rsid w:val="00F47057"/>
    <w:rsid w:val="00F50B55"/>
    <w:rsid w:val="00F51805"/>
    <w:rsid w:val="00F52996"/>
    <w:rsid w:val="00F55BF4"/>
    <w:rsid w:val="00F605FA"/>
    <w:rsid w:val="00F61566"/>
    <w:rsid w:val="00F654E0"/>
    <w:rsid w:val="00F720FF"/>
    <w:rsid w:val="00F77853"/>
    <w:rsid w:val="00F81A0E"/>
    <w:rsid w:val="00F820D3"/>
    <w:rsid w:val="00F9271F"/>
    <w:rsid w:val="00F95FBC"/>
    <w:rsid w:val="00FA19D1"/>
    <w:rsid w:val="00FA46EF"/>
    <w:rsid w:val="00FA6E08"/>
    <w:rsid w:val="00FA6E38"/>
    <w:rsid w:val="00FB22AB"/>
    <w:rsid w:val="00FB3ED1"/>
    <w:rsid w:val="00FB4EE7"/>
    <w:rsid w:val="00FB7A0E"/>
    <w:rsid w:val="00FC0356"/>
    <w:rsid w:val="00FC26F5"/>
    <w:rsid w:val="00FC5283"/>
    <w:rsid w:val="00FD23B5"/>
    <w:rsid w:val="00FD3B2D"/>
    <w:rsid w:val="00FF0C4F"/>
    <w:rsid w:val="00FF152A"/>
    <w:rsid w:val="00FF16AD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2EF5"/>
  <w15:chartTrackingRefBased/>
  <w15:docId w15:val="{C2D783EC-24A8-4778-BE8E-2272F4EF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A004E"/>
    <w:rPr>
      <w:rFonts w:eastAsia="Times New Roman"/>
    </w:rPr>
  </w:style>
  <w:style w:type="paragraph" w:styleId="Nagwek1">
    <w:name w:val="heading 1"/>
    <w:basedOn w:val="Normalny"/>
    <w:link w:val="Nagwek1Znak"/>
    <w:qFormat/>
    <w:rsid w:val="00BA004E"/>
    <w:pPr>
      <w:keepNext/>
      <w:jc w:val="center"/>
      <w:outlineLvl w:val="0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BA004E"/>
    <w:pPr>
      <w:keepNext/>
      <w:spacing w:before="240" w:after="60"/>
      <w:outlineLvl w:val="3"/>
    </w:pPr>
    <w:rPr>
      <w:b/>
      <w:bCs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A004E"/>
    <w:rPr>
      <w:rFonts w:eastAsia="Times New Roman" w:cs="Times New Roman"/>
      <w:b/>
      <w:sz w:val="32"/>
      <w:szCs w:val="20"/>
      <w:lang w:eastAsia="pl-PL"/>
    </w:rPr>
  </w:style>
  <w:style w:type="character" w:customStyle="1" w:styleId="Nagwek4Znak">
    <w:name w:val="Nagłówek 4 Znak"/>
    <w:link w:val="Nagwek4"/>
    <w:rsid w:val="00BA004E"/>
    <w:rPr>
      <w:rFonts w:eastAsia="Times New Roman" w:cs="Times New Roman"/>
      <w:b/>
      <w:bCs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A004E"/>
    <w:rPr>
      <w:b/>
      <w:bCs/>
      <w:sz w:val="24"/>
      <w:lang w:val="x-none"/>
    </w:rPr>
  </w:style>
  <w:style w:type="character" w:customStyle="1" w:styleId="TekstpodstawowyZnak">
    <w:name w:val="Tekst podstawowy Znak"/>
    <w:link w:val="Tekstpodstawowy"/>
    <w:rsid w:val="00BA004E"/>
    <w:rPr>
      <w:rFonts w:eastAsia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A004E"/>
    <w:pPr>
      <w:snapToGrid w:val="0"/>
      <w:spacing w:line="360" w:lineRule="auto"/>
      <w:ind w:firstLine="567"/>
    </w:pPr>
    <w:rPr>
      <w:sz w:val="24"/>
      <w:lang w:val="x-none"/>
    </w:rPr>
  </w:style>
  <w:style w:type="character" w:customStyle="1" w:styleId="TekstpodstawowywcityZnak">
    <w:name w:val="Tekst podstawowy wcięty Znak"/>
    <w:link w:val="Tekstpodstawowywcity"/>
    <w:rsid w:val="00BA004E"/>
    <w:rPr>
      <w:rFonts w:eastAsia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A004E"/>
    <w:rPr>
      <w:b/>
      <w:bCs/>
      <w:sz w:val="26"/>
      <w:lang w:val="x-none"/>
    </w:rPr>
  </w:style>
  <w:style w:type="character" w:customStyle="1" w:styleId="Tekstpodstawowy2Znak">
    <w:name w:val="Tekst podstawowy 2 Znak"/>
    <w:link w:val="Tekstpodstawowy2"/>
    <w:rsid w:val="00BA004E"/>
    <w:rPr>
      <w:rFonts w:eastAsia="Times New Roman" w:cs="Times New Roman"/>
      <w:b/>
      <w:bCs/>
      <w:sz w:val="26"/>
      <w:szCs w:val="20"/>
      <w:lang w:eastAsia="pl-PL"/>
    </w:rPr>
  </w:style>
  <w:style w:type="paragraph" w:styleId="Lista">
    <w:name w:val="List"/>
    <w:basedOn w:val="Normalny"/>
    <w:rsid w:val="00BA004E"/>
    <w:pPr>
      <w:ind w:left="283" w:hanging="283"/>
    </w:pPr>
  </w:style>
  <w:style w:type="paragraph" w:customStyle="1" w:styleId="pkt">
    <w:name w:val="pkt"/>
    <w:basedOn w:val="Normalny"/>
    <w:rsid w:val="00BA004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Lista2">
    <w:name w:val="List 2"/>
    <w:basedOn w:val="Normalny"/>
    <w:rsid w:val="00BA004E"/>
    <w:pPr>
      <w:ind w:left="566" w:hanging="283"/>
      <w:contextualSpacing/>
    </w:pPr>
  </w:style>
  <w:style w:type="paragraph" w:styleId="Tekstdymka">
    <w:name w:val="Balloon Text"/>
    <w:basedOn w:val="Normalny"/>
    <w:link w:val="TekstdymkaZnak"/>
    <w:rsid w:val="00BD3C3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D3C36"/>
    <w:rPr>
      <w:rFonts w:ascii="Tahoma" w:eastAsia="Times New Roman" w:hAnsi="Tahoma" w:cs="Tahoma"/>
      <w:sz w:val="16"/>
      <w:szCs w:val="16"/>
    </w:rPr>
  </w:style>
  <w:style w:type="paragraph" w:customStyle="1" w:styleId="rozdzia">
    <w:name w:val="rozdział"/>
    <w:basedOn w:val="Normalny"/>
    <w:autoRedefine/>
    <w:rsid w:val="007D20BD"/>
    <w:pPr>
      <w:tabs>
        <w:tab w:val="left" w:pos="0"/>
      </w:tabs>
    </w:pPr>
    <w:rPr>
      <w:rFonts w:ascii="Arial" w:hAnsi="Arial" w:cs="Arial"/>
      <w:spacing w:val="4"/>
      <w:sz w:val="24"/>
      <w:szCs w:val="24"/>
    </w:rPr>
  </w:style>
  <w:style w:type="character" w:customStyle="1" w:styleId="apple-style-span">
    <w:name w:val="apple-style-span"/>
    <w:basedOn w:val="Domylnaczcionkaakapitu"/>
    <w:rsid w:val="007D20BD"/>
  </w:style>
  <w:style w:type="character" w:customStyle="1" w:styleId="apple-converted-space">
    <w:name w:val="apple-converted-space"/>
    <w:basedOn w:val="Domylnaczcionkaakapitu"/>
    <w:rsid w:val="007D20BD"/>
  </w:style>
  <w:style w:type="paragraph" w:styleId="Nagwek">
    <w:name w:val="header"/>
    <w:basedOn w:val="Normalny"/>
    <w:link w:val="NagwekZnak"/>
    <w:rsid w:val="007834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8341C"/>
    <w:rPr>
      <w:rFonts w:eastAsia="Times New Roman"/>
    </w:rPr>
  </w:style>
  <w:style w:type="paragraph" w:styleId="Stopka">
    <w:name w:val="footer"/>
    <w:basedOn w:val="Normalny"/>
    <w:link w:val="StopkaZnak"/>
    <w:rsid w:val="007834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8341C"/>
    <w:rPr>
      <w:rFonts w:eastAsia="Times New Roman"/>
    </w:rPr>
  </w:style>
  <w:style w:type="paragraph" w:customStyle="1" w:styleId="Tekstpodstawowy22">
    <w:name w:val="Tekst podstawowy 22"/>
    <w:basedOn w:val="Normalny"/>
    <w:rsid w:val="00B93CED"/>
    <w:pPr>
      <w:tabs>
        <w:tab w:val="left" w:pos="709"/>
      </w:tabs>
      <w:suppressAutoHyphens/>
      <w:jc w:val="both"/>
    </w:pPr>
    <w:rPr>
      <w:color w:val="000000"/>
      <w:sz w:val="24"/>
      <w:szCs w:val="24"/>
      <w:lang w:eastAsia="ar-SA"/>
    </w:rPr>
  </w:style>
  <w:style w:type="character" w:styleId="Odwoaniedokomentarza">
    <w:name w:val="annotation reference"/>
    <w:rsid w:val="000D5BB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D5BBC"/>
    <w:rPr>
      <w:lang w:val="x-none" w:eastAsia="x-none"/>
    </w:rPr>
  </w:style>
  <w:style w:type="character" w:customStyle="1" w:styleId="TekstkomentarzaZnak">
    <w:name w:val="Tekst komentarza Znak"/>
    <w:link w:val="Tekstkomentarza"/>
    <w:rsid w:val="000D5BBC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0D5BBC"/>
    <w:rPr>
      <w:b/>
      <w:bCs/>
    </w:rPr>
  </w:style>
  <w:style w:type="character" w:customStyle="1" w:styleId="TematkomentarzaZnak">
    <w:name w:val="Temat komentarza Znak"/>
    <w:link w:val="Tematkomentarza"/>
    <w:rsid w:val="000D5BBC"/>
    <w:rPr>
      <w:rFonts w:eastAsia="Times New Roman"/>
      <w:b/>
      <w:bCs/>
    </w:rPr>
  </w:style>
  <w:style w:type="paragraph" w:customStyle="1" w:styleId="parag-srodek">
    <w:name w:val="parag-srodek"/>
    <w:rsid w:val="00241853"/>
    <w:pPr>
      <w:snapToGrid w:val="0"/>
      <w:spacing w:line="258" w:lineRule="atLeast"/>
      <w:jc w:val="center"/>
    </w:pPr>
    <w:rPr>
      <w:rFonts w:ascii="Arial" w:eastAsia="Times New Roman" w:hAnsi="Arial"/>
      <w:b/>
      <w:color w:val="000000"/>
      <w:sz w:val="19"/>
    </w:rPr>
  </w:style>
  <w:style w:type="character" w:styleId="Hipercze">
    <w:name w:val="Hyperlink"/>
    <w:rsid w:val="00BE17FB"/>
    <w:rPr>
      <w:color w:val="0563C1"/>
      <w:u w:val="single"/>
    </w:rPr>
  </w:style>
  <w:style w:type="table" w:styleId="Tabelasiatki1jasna">
    <w:name w:val="Grid Table 1 Light"/>
    <w:basedOn w:val="Standardowy"/>
    <w:uiPriority w:val="46"/>
    <w:rsid w:val="00BE17FB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D057A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reszczynska@miastochoj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E80EA-2B25-45FB-ABBB-D19EC672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2393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16722</CharactersWithSpaces>
  <SharedDoc>false</SharedDoc>
  <HLinks>
    <vt:vector size="6" baseType="variant">
      <vt:variant>
        <vt:i4>3997775</vt:i4>
      </vt:variant>
      <vt:variant>
        <vt:i4>0</vt:i4>
      </vt:variant>
      <vt:variant>
        <vt:i4>0</vt:i4>
      </vt:variant>
      <vt:variant>
        <vt:i4>5</vt:i4>
      </vt:variant>
      <vt:variant>
        <vt:lpwstr>mailto:m.reszczynska@miastochojnice.pl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Twoja nazwa użytkownika</dc:creator>
  <cp:keywords/>
  <cp:lastModifiedBy>Maksymilian Rudnik</cp:lastModifiedBy>
  <cp:revision>3</cp:revision>
  <cp:lastPrinted>2022-06-08T06:23:00Z</cp:lastPrinted>
  <dcterms:created xsi:type="dcterms:W3CDTF">2022-06-08T10:04:00Z</dcterms:created>
  <dcterms:modified xsi:type="dcterms:W3CDTF">2022-06-08T10:04:00Z</dcterms:modified>
</cp:coreProperties>
</file>