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18D8" w14:textId="77777777" w:rsidR="00B62433" w:rsidRDefault="00B62433" w:rsidP="00CA035A">
      <w:pPr>
        <w:pStyle w:val="Bezodstpw"/>
        <w:jc w:val="center"/>
        <w:rPr>
          <w:b/>
          <w:sz w:val="22"/>
          <w:szCs w:val="22"/>
        </w:rPr>
      </w:pPr>
    </w:p>
    <w:p w14:paraId="6D609F69" w14:textId="77777777" w:rsidR="00B62433" w:rsidRDefault="00B62433" w:rsidP="00CA035A">
      <w:pPr>
        <w:pStyle w:val="Bezodstpw"/>
        <w:jc w:val="center"/>
        <w:rPr>
          <w:b/>
          <w:sz w:val="22"/>
          <w:szCs w:val="22"/>
        </w:rPr>
      </w:pPr>
    </w:p>
    <w:p w14:paraId="1C1FCA4B" w14:textId="0E5EFEC6" w:rsidR="00681B55" w:rsidRPr="00F144BC" w:rsidRDefault="00B17225" w:rsidP="00CA035A">
      <w:pPr>
        <w:pStyle w:val="Bezodstpw"/>
        <w:jc w:val="center"/>
        <w:rPr>
          <w:b/>
          <w:sz w:val="22"/>
          <w:szCs w:val="22"/>
        </w:rPr>
      </w:pPr>
      <w:r w:rsidRPr="00F144BC">
        <w:rPr>
          <w:b/>
          <w:sz w:val="22"/>
          <w:szCs w:val="22"/>
        </w:rPr>
        <w:t>UCHWAŁA NR ……….</w:t>
      </w:r>
    </w:p>
    <w:p w14:paraId="0AA064A2" w14:textId="77777777" w:rsidR="00B17225" w:rsidRPr="00F144BC" w:rsidRDefault="00B17225" w:rsidP="00B17225">
      <w:pPr>
        <w:pStyle w:val="Bezodstpw"/>
        <w:jc w:val="center"/>
        <w:rPr>
          <w:b/>
          <w:sz w:val="22"/>
          <w:szCs w:val="22"/>
        </w:rPr>
      </w:pPr>
      <w:r w:rsidRPr="00F144BC">
        <w:rPr>
          <w:b/>
          <w:sz w:val="22"/>
          <w:szCs w:val="22"/>
        </w:rPr>
        <w:t>RADY MIEJSKIEJ W CHOJNICACH</w:t>
      </w:r>
    </w:p>
    <w:p w14:paraId="464155F8" w14:textId="7BA59878" w:rsidR="00B17225" w:rsidRPr="00F144BC" w:rsidRDefault="00B17225" w:rsidP="00B17225">
      <w:pPr>
        <w:pStyle w:val="Bezodstpw"/>
        <w:jc w:val="center"/>
        <w:rPr>
          <w:sz w:val="22"/>
          <w:szCs w:val="22"/>
        </w:rPr>
      </w:pPr>
      <w:r w:rsidRPr="00F144BC">
        <w:rPr>
          <w:sz w:val="22"/>
          <w:szCs w:val="22"/>
        </w:rPr>
        <w:t>z dnia ………</w:t>
      </w:r>
      <w:r w:rsidR="00DD5E7B" w:rsidRPr="00F144BC">
        <w:rPr>
          <w:sz w:val="22"/>
          <w:szCs w:val="22"/>
        </w:rPr>
        <w:t xml:space="preserve"> r.</w:t>
      </w:r>
    </w:p>
    <w:p w14:paraId="538BF0FF" w14:textId="77777777" w:rsidR="00681B55" w:rsidRPr="00F144BC" w:rsidRDefault="00681B55" w:rsidP="00681B55">
      <w:pPr>
        <w:jc w:val="center"/>
        <w:rPr>
          <w:b/>
          <w:spacing w:val="-4"/>
          <w:sz w:val="22"/>
          <w:szCs w:val="22"/>
        </w:rPr>
      </w:pPr>
    </w:p>
    <w:p w14:paraId="01AABA2D" w14:textId="3BA714F2" w:rsidR="00B62433" w:rsidRPr="00B62433" w:rsidRDefault="00BC1819" w:rsidP="00B62433">
      <w:pPr>
        <w:pStyle w:val="Bezodstpw"/>
        <w:jc w:val="center"/>
        <w:rPr>
          <w:rFonts w:eastAsia="Calibri"/>
          <w:b/>
          <w:bCs/>
          <w:sz w:val="22"/>
          <w:szCs w:val="22"/>
        </w:rPr>
      </w:pPr>
      <w:r w:rsidRPr="00B62433">
        <w:rPr>
          <w:rFonts w:eastAsia="Calibri"/>
          <w:b/>
          <w:bCs/>
          <w:sz w:val="22"/>
          <w:szCs w:val="22"/>
        </w:rPr>
        <w:t>zmieniająca uchwałę</w:t>
      </w:r>
      <w:r w:rsidR="005624DA" w:rsidRPr="00B62433">
        <w:rPr>
          <w:rFonts w:eastAsia="Calibri"/>
          <w:b/>
          <w:bCs/>
          <w:sz w:val="22"/>
          <w:szCs w:val="22"/>
        </w:rPr>
        <w:t xml:space="preserve"> </w:t>
      </w:r>
      <w:r w:rsidR="00B17225" w:rsidRPr="00B62433">
        <w:rPr>
          <w:rFonts w:eastAsia="Calibri"/>
          <w:b/>
          <w:bCs/>
          <w:sz w:val="22"/>
          <w:szCs w:val="22"/>
        </w:rPr>
        <w:t xml:space="preserve">w sprawie </w:t>
      </w:r>
      <w:r w:rsidR="00AC33FE" w:rsidRPr="00B62433">
        <w:rPr>
          <w:rFonts w:eastAsia="Calibri"/>
          <w:b/>
          <w:bCs/>
          <w:sz w:val="22"/>
          <w:szCs w:val="22"/>
        </w:rPr>
        <w:t>uchwalenia regulaminu utrzymania czystości i porządku</w:t>
      </w:r>
    </w:p>
    <w:p w14:paraId="01197053" w14:textId="461DD615" w:rsidR="00DD5E7B" w:rsidRPr="00B62433" w:rsidRDefault="00AC33FE" w:rsidP="00B62433">
      <w:pPr>
        <w:pStyle w:val="Bezodstpw"/>
        <w:jc w:val="center"/>
        <w:rPr>
          <w:rFonts w:eastAsia="Calibri"/>
          <w:b/>
          <w:bCs/>
          <w:sz w:val="22"/>
          <w:szCs w:val="22"/>
        </w:rPr>
      </w:pPr>
      <w:r w:rsidRPr="00B62433">
        <w:rPr>
          <w:rFonts w:eastAsia="Calibri"/>
          <w:b/>
          <w:bCs/>
          <w:sz w:val="22"/>
          <w:szCs w:val="22"/>
        </w:rPr>
        <w:t>na terenie Gminy Miejskiej Chojnice</w:t>
      </w:r>
      <w:r w:rsidR="00DD5E7B" w:rsidRPr="00B62433">
        <w:rPr>
          <w:rFonts w:eastAsia="Calibri"/>
          <w:b/>
          <w:bCs/>
          <w:sz w:val="22"/>
          <w:szCs w:val="22"/>
        </w:rPr>
        <w:t>.</w:t>
      </w:r>
    </w:p>
    <w:p w14:paraId="60AD856B" w14:textId="77777777" w:rsidR="00DD5E7B" w:rsidRPr="00F144BC" w:rsidRDefault="00DD5E7B" w:rsidP="00F144BC">
      <w:pPr>
        <w:spacing w:after="80" w:line="240" w:lineRule="auto"/>
        <w:jc w:val="center"/>
        <w:rPr>
          <w:rFonts w:eastAsia="Calibri"/>
          <w:b/>
          <w:bCs/>
          <w:spacing w:val="-2"/>
          <w:sz w:val="22"/>
          <w:szCs w:val="22"/>
        </w:rPr>
      </w:pPr>
    </w:p>
    <w:p w14:paraId="3ABEDCEA" w14:textId="1CE0FEB0" w:rsidR="00681B55" w:rsidRPr="00F144BC" w:rsidRDefault="00681B55" w:rsidP="00F144BC">
      <w:pPr>
        <w:spacing w:after="80" w:line="240" w:lineRule="auto"/>
        <w:ind w:firstLine="284"/>
        <w:jc w:val="both"/>
        <w:rPr>
          <w:rFonts w:eastAsia="Calibri"/>
          <w:b/>
          <w:bCs/>
          <w:spacing w:val="-2"/>
          <w:sz w:val="22"/>
          <w:szCs w:val="22"/>
        </w:rPr>
      </w:pPr>
      <w:r w:rsidRPr="00F144BC">
        <w:rPr>
          <w:sz w:val="22"/>
          <w:szCs w:val="22"/>
        </w:rPr>
        <w:t>Na podstawie</w:t>
      </w:r>
      <w:r w:rsidR="000F47EB" w:rsidRPr="00F144BC">
        <w:rPr>
          <w:sz w:val="22"/>
          <w:szCs w:val="22"/>
        </w:rPr>
        <w:t xml:space="preserve"> </w:t>
      </w:r>
      <w:r w:rsidRPr="00F144BC">
        <w:rPr>
          <w:sz w:val="22"/>
          <w:szCs w:val="22"/>
        </w:rPr>
        <w:t>art. 18 ust. 2 pkt</w:t>
      </w:r>
      <w:r w:rsidR="00F83EAB" w:rsidRPr="00F144BC">
        <w:rPr>
          <w:sz w:val="22"/>
          <w:szCs w:val="22"/>
        </w:rPr>
        <w:t xml:space="preserve"> </w:t>
      </w:r>
      <w:r w:rsidR="00B17225" w:rsidRPr="00F144BC">
        <w:rPr>
          <w:sz w:val="22"/>
          <w:szCs w:val="22"/>
        </w:rPr>
        <w:t>1</w:t>
      </w:r>
      <w:r w:rsidR="007C01DC" w:rsidRPr="00F144BC">
        <w:rPr>
          <w:sz w:val="22"/>
          <w:szCs w:val="22"/>
        </w:rPr>
        <w:t>5</w:t>
      </w:r>
      <w:r w:rsidR="00DD5E7B" w:rsidRPr="00F144BC">
        <w:rPr>
          <w:sz w:val="22"/>
          <w:szCs w:val="22"/>
        </w:rPr>
        <w:t>,</w:t>
      </w:r>
      <w:r w:rsidR="00BC1819" w:rsidRPr="00F144BC">
        <w:rPr>
          <w:sz w:val="22"/>
          <w:szCs w:val="22"/>
        </w:rPr>
        <w:t xml:space="preserve"> art. 40 ust. 1 </w:t>
      </w:r>
      <w:r w:rsidRPr="00F144BC">
        <w:rPr>
          <w:sz w:val="22"/>
          <w:szCs w:val="22"/>
        </w:rPr>
        <w:t>ustawy z dnia 8 marca</w:t>
      </w:r>
      <w:r w:rsidR="00E265BB" w:rsidRPr="00F144BC">
        <w:rPr>
          <w:sz w:val="22"/>
          <w:szCs w:val="22"/>
        </w:rPr>
        <w:t xml:space="preserve"> </w:t>
      </w:r>
      <w:r w:rsidRPr="00F144BC">
        <w:rPr>
          <w:sz w:val="22"/>
          <w:szCs w:val="22"/>
        </w:rPr>
        <w:t>1990r. o samorządzie gminnym</w:t>
      </w:r>
      <w:r w:rsidR="00B17225" w:rsidRPr="00F144BC">
        <w:rPr>
          <w:sz w:val="22"/>
          <w:szCs w:val="22"/>
        </w:rPr>
        <w:t xml:space="preserve"> (</w:t>
      </w:r>
      <w:proofErr w:type="spellStart"/>
      <w:r w:rsidR="00B17225" w:rsidRPr="00F144BC">
        <w:rPr>
          <w:sz w:val="22"/>
          <w:szCs w:val="22"/>
        </w:rPr>
        <w:t>t.j</w:t>
      </w:r>
      <w:proofErr w:type="spellEnd"/>
      <w:r w:rsidR="00B17225" w:rsidRPr="00F144BC">
        <w:rPr>
          <w:sz w:val="22"/>
          <w:szCs w:val="22"/>
        </w:rPr>
        <w:t>. Dz.</w:t>
      </w:r>
      <w:r w:rsidR="00F83EAB" w:rsidRPr="00F144BC">
        <w:rPr>
          <w:sz w:val="22"/>
          <w:szCs w:val="22"/>
        </w:rPr>
        <w:t>U. z 20</w:t>
      </w:r>
      <w:r w:rsidR="00AC33FE" w:rsidRPr="00F144BC">
        <w:rPr>
          <w:sz w:val="22"/>
          <w:szCs w:val="22"/>
        </w:rPr>
        <w:t>22</w:t>
      </w:r>
      <w:r w:rsidR="00F76C75" w:rsidRPr="00F144BC">
        <w:rPr>
          <w:sz w:val="22"/>
          <w:szCs w:val="22"/>
        </w:rPr>
        <w:t>r.</w:t>
      </w:r>
      <w:r w:rsidR="00F83EAB" w:rsidRPr="00F144BC">
        <w:rPr>
          <w:sz w:val="22"/>
          <w:szCs w:val="22"/>
        </w:rPr>
        <w:t xml:space="preserve"> poz. </w:t>
      </w:r>
      <w:r w:rsidR="00AC33FE" w:rsidRPr="00F144BC">
        <w:rPr>
          <w:sz w:val="22"/>
          <w:szCs w:val="22"/>
        </w:rPr>
        <w:t>559</w:t>
      </w:r>
      <w:r w:rsidR="007C01DC" w:rsidRPr="00F144BC">
        <w:rPr>
          <w:sz w:val="22"/>
          <w:szCs w:val="22"/>
        </w:rPr>
        <w:t>,</w:t>
      </w:r>
      <w:r w:rsidR="00AC33FE" w:rsidRPr="00F144BC">
        <w:rPr>
          <w:sz w:val="22"/>
          <w:szCs w:val="22"/>
        </w:rPr>
        <w:t xml:space="preserve"> 583, 1005, 1079</w:t>
      </w:r>
      <w:r w:rsidR="00DD5E7B" w:rsidRPr="00F144BC">
        <w:rPr>
          <w:sz w:val="22"/>
          <w:szCs w:val="22"/>
        </w:rPr>
        <w:t xml:space="preserve"> i</w:t>
      </w:r>
      <w:r w:rsidR="00AC33FE" w:rsidRPr="00F144BC">
        <w:rPr>
          <w:sz w:val="22"/>
          <w:szCs w:val="22"/>
        </w:rPr>
        <w:t xml:space="preserve"> 1561)</w:t>
      </w:r>
      <w:r w:rsidR="00F144BC">
        <w:rPr>
          <w:sz w:val="22"/>
          <w:szCs w:val="22"/>
        </w:rPr>
        <w:t>,</w:t>
      </w:r>
      <w:r w:rsidR="007C01DC" w:rsidRPr="00F144BC">
        <w:rPr>
          <w:sz w:val="22"/>
          <w:szCs w:val="22"/>
        </w:rPr>
        <w:t xml:space="preserve"> </w:t>
      </w:r>
      <w:r w:rsidR="00DD5E7B" w:rsidRPr="00F144BC">
        <w:rPr>
          <w:sz w:val="22"/>
          <w:szCs w:val="22"/>
        </w:rPr>
        <w:t>w związku z</w:t>
      </w:r>
      <w:r w:rsidR="00BC1819" w:rsidRPr="00F144BC">
        <w:rPr>
          <w:sz w:val="22"/>
          <w:szCs w:val="22"/>
        </w:rPr>
        <w:t xml:space="preserve"> art. </w:t>
      </w:r>
      <w:r w:rsidR="000F47EB" w:rsidRPr="00F144BC">
        <w:rPr>
          <w:sz w:val="22"/>
          <w:szCs w:val="22"/>
        </w:rPr>
        <w:t>4</w:t>
      </w:r>
      <w:r w:rsidR="00BC1819" w:rsidRPr="00F144BC">
        <w:rPr>
          <w:sz w:val="22"/>
          <w:szCs w:val="22"/>
        </w:rPr>
        <w:t xml:space="preserve"> ust. 1</w:t>
      </w:r>
      <w:r w:rsidR="00541F2C">
        <w:rPr>
          <w:sz w:val="22"/>
          <w:szCs w:val="22"/>
        </w:rPr>
        <w:t>,</w:t>
      </w:r>
      <w:r w:rsidR="00BC1819" w:rsidRPr="00F144BC">
        <w:rPr>
          <w:sz w:val="22"/>
          <w:szCs w:val="22"/>
        </w:rPr>
        <w:t xml:space="preserve"> </w:t>
      </w:r>
      <w:r w:rsidR="000F47EB" w:rsidRPr="00F144BC">
        <w:rPr>
          <w:sz w:val="22"/>
          <w:szCs w:val="22"/>
        </w:rPr>
        <w:t xml:space="preserve">ust. 2 </w:t>
      </w:r>
      <w:r w:rsidR="00E265BB" w:rsidRPr="00F144BC">
        <w:rPr>
          <w:sz w:val="22"/>
          <w:szCs w:val="22"/>
        </w:rPr>
        <w:t xml:space="preserve">i ust. 2a </w:t>
      </w:r>
      <w:r w:rsidR="000F47EB" w:rsidRPr="00F144BC">
        <w:rPr>
          <w:sz w:val="22"/>
          <w:szCs w:val="22"/>
        </w:rPr>
        <w:t xml:space="preserve">pkt </w:t>
      </w:r>
      <w:r w:rsidR="00E265BB" w:rsidRPr="00F144BC">
        <w:rPr>
          <w:sz w:val="22"/>
          <w:szCs w:val="22"/>
        </w:rPr>
        <w:t>5</w:t>
      </w:r>
      <w:r w:rsidR="000F47EB" w:rsidRPr="00F144BC">
        <w:rPr>
          <w:sz w:val="22"/>
          <w:szCs w:val="22"/>
        </w:rPr>
        <w:t xml:space="preserve"> </w:t>
      </w:r>
      <w:r w:rsidR="00BC1819" w:rsidRPr="00F144BC">
        <w:rPr>
          <w:sz w:val="22"/>
          <w:szCs w:val="22"/>
        </w:rPr>
        <w:t>ustawy z dnia 13 września 1996r. o utrzymaniu czystości i porządku w gminach (</w:t>
      </w:r>
      <w:proofErr w:type="spellStart"/>
      <w:r w:rsidR="00BC1819" w:rsidRPr="00F144BC">
        <w:rPr>
          <w:sz w:val="22"/>
          <w:szCs w:val="22"/>
        </w:rPr>
        <w:t>t.j</w:t>
      </w:r>
      <w:proofErr w:type="spellEnd"/>
      <w:r w:rsidR="00BC1819" w:rsidRPr="00F144BC">
        <w:rPr>
          <w:sz w:val="22"/>
          <w:szCs w:val="22"/>
        </w:rPr>
        <w:t>. Dz.U. z 20</w:t>
      </w:r>
      <w:r w:rsidR="000F47EB" w:rsidRPr="00F144BC">
        <w:rPr>
          <w:sz w:val="22"/>
          <w:szCs w:val="22"/>
        </w:rPr>
        <w:t>22</w:t>
      </w:r>
      <w:r w:rsidR="00BC1819" w:rsidRPr="00F144BC">
        <w:rPr>
          <w:sz w:val="22"/>
          <w:szCs w:val="22"/>
        </w:rPr>
        <w:t xml:space="preserve">r. poz. </w:t>
      </w:r>
      <w:r w:rsidR="000F47EB" w:rsidRPr="00F144BC">
        <w:rPr>
          <w:sz w:val="22"/>
          <w:szCs w:val="22"/>
        </w:rPr>
        <w:t xml:space="preserve">1297, </w:t>
      </w:r>
      <w:r w:rsidR="0029655D" w:rsidRPr="00F144BC">
        <w:rPr>
          <w:sz w:val="22"/>
          <w:szCs w:val="22"/>
        </w:rPr>
        <w:t xml:space="preserve">1549 </w:t>
      </w:r>
      <w:r w:rsidR="00DD5E7B" w:rsidRPr="00F144BC">
        <w:rPr>
          <w:sz w:val="22"/>
          <w:szCs w:val="22"/>
        </w:rPr>
        <w:t xml:space="preserve">i </w:t>
      </w:r>
      <w:r w:rsidR="0029655D" w:rsidRPr="00F144BC">
        <w:rPr>
          <w:sz w:val="22"/>
          <w:szCs w:val="22"/>
        </w:rPr>
        <w:t>1768</w:t>
      </w:r>
      <w:r w:rsidR="00BC1819" w:rsidRPr="00F144BC">
        <w:rPr>
          <w:sz w:val="22"/>
          <w:szCs w:val="22"/>
        </w:rPr>
        <w:t xml:space="preserve">), </w:t>
      </w:r>
      <w:r w:rsidR="00BB3CA2" w:rsidRPr="00F144BC">
        <w:rPr>
          <w:sz w:val="22"/>
          <w:szCs w:val="22"/>
        </w:rPr>
        <w:t>po za</w:t>
      </w:r>
      <w:r w:rsidR="00F144BC">
        <w:rPr>
          <w:sz w:val="22"/>
          <w:szCs w:val="22"/>
        </w:rPr>
        <w:t>się</w:t>
      </w:r>
      <w:r w:rsidR="00BB3CA2" w:rsidRPr="00F144BC">
        <w:rPr>
          <w:sz w:val="22"/>
          <w:szCs w:val="22"/>
        </w:rPr>
        <w:t xml:space="preserve">gnięciu opinii Państwowego Powiatowego Inspektora Sanitarnego w Chojnicach, </w:t>
      </w:r>
      <w:r w:rsidR="00A6027E" w:rsidRPr="00F144BC">
        <w:rPr>
          <w:sz w:val="22"/>
          <w:szCs w:val="22"/>
        </w:rPr>
        <w:t>uchwala się</w:t>
      </w:r>
      <w:r w:rsidR="001A1DF8" w:rsidRPr="00F144BC">
        <w:rPr>
          <w:sz w:val="22"/>
          <w:szCs w:val="22"/>
        </w:rPr>
        <w:t>,</w:t>
      </w:r>
      <w:r w:rsidR="00A6027E" w:rsidRPr="00F144BC">
        <w:rPr>
          <w:sz w:val="22"/>
          <w:szCs w:val="22"/>
        </w:rPr>
        <w:t xml:space="preserve"> co następuje:</w:t>
      </w:r>
    </w:p>
    <w:p w14:paraId="472DD13A" w14:textId="77777777" w:rsidR="00A46B2F" w:rsidRPr="00F144BC" w:rsidRDefault="00A46B2F" w:rsidP="00F144BC">
      <w:pPr>
        <w:spacing w:line="240" w:lineRule="auto"/>
        <w:jc w:val="both"/>
        <w:rPr>
          <w:sz w:val="22"/>
          <w:szCs w:val="22"/>
        </w:rPr>
      </w:pPr>
    </w:p>
    <w:p w14:paraId="43C07E34" w14:textId="6EC5608A" w:rsidR="00B17225" w:rsidRPr="00F144BC" w:rsidRDefault="005624DA" w:rsidP="00F144BC">
      <w:pPr>
        <w:spacing w:after="80" w:line="240" w:lineRule="auto"/>
        <w:ind w:firstLine="284"/>
        <w:jc w:val="both"/>
        <w:rPr>
          <w:rFonts w:eastAsia="Calibri"/>
          <w:bCs/>
          <w:spacing w:val="-2"/>
          <w:sz w:val="22"/>
          <w:szCs w:val="22"/>
        </w:rPr>
      </w:pPr>
      <w:r w:rsidRPr="00F144BC">
        <w:rPr>
          <w:rFonts w:eastAsia="Calibri"/>
          <w:b/>
          <w:spacing w:val="-5"/>
          <w:sz w:val="22"/>
          <w:szCs w:val="22"/>
        </w:rPr>
        <w:t>§</w:t>
      </w:r>
      <w:r w:rsidR="001C1560" w:rsidRPr="00F144BC">
        <w:rPr>
          <w:rFonts w:eastAsia="Calibri"/>
          <w:b/>
          <w:spacing w:val="-5"/>
          <w:sz w:val="22"/>
          <w:szCs w:val="22"/>
        </w:rPr>
        <w:t xml:space="preserve"> </w:t>
      </w:r>
      <w:r w:rsidRPr="00F144BC">
        <w:rPr>
          <w:rFonts w:eastAsia="Calibri"/>
          <w:b/>
          <w:spacing w:val="-5"/>
          <w:sz w:val="22"/>
          <w:szCs w:val="22"/>
        </w:rPr>
        <w:t>1.</w:t>
      </w:r>
      <w:r w:rsidRPr="00F144BC">
        <w:rPr>
          <w:rFonts w:eastAsia="Calibri"/>
          <w:spacing w:val="-5"/>
          <w:sz w:val="22"/>
          <w:szCs w:val="22"/>
        </w:rPr>
        <w:t xml:space="preserve"> </w:t>
      </w:r>
      <w:r w:rsidR="004775FB" w:rsidRPr="00F144BC">
        <w:rPr>
          <w:rFonts w:eastAsia="Calibri"/>
          <w:spacing w:val="-5"/>
          <w:sz w:val="22"/>
          <w:szCs w:val="22"/>
        </w:rPr>
        <w:t>W Uchwa</w:t>
      </w:r>
      <w:r w:rsidR="003C2861" w:rsidRPr="00F144BC">
        <w:rPr>
          <w:rFonts w:eastAsia="Calibri"/>
          <w:spacing w:val="-5"/>
          <w:sz w:val="22"/>
          <w:szCs w:val="22"/>
        </w:rPr>
        <w:t>le</w:t>
      </w:r>
      <w:r w:rsidR="004775FB" w:rsidRPr="00F144BC">
        <w:rPr>
          <w:rFonts w:eastAsia="Calibri"/>
          <w:spacing w:val="-5"/>
          <w:sz w:val="22"/>
          <w:szCs w:val="22"/>
        </w:rPr>
        <w:t xml:space="preserve"> </w:t>
      </w:r>
      <w:r w:rsidR="004775FB" w:rsidRPr="00F144BC">
        <w:rPr>
          <w:rFonts w:eastAsia="Calibri"/>
          <w:bCs/>
          <w:spacing w:val="-2"/>
          <w:sz w:val="22"/>
          <w:szCs w:val="22"/>
        </w:rPr>
        <w:t>Nr XX/2</w:t>
      </w:r>
      <w:r w:rsidR="0038718E" w:rsidRPr="00F144BC">
        <w:rPr>
          <w:rFonts w:eastAsia="Calibri"/>
          <w:bCs/>
          <w:spacing w:val="-2"/>
          <w:sz w:val="22"/>
          <w:szCs w:val="22"/>
        </w:rPr>
        <w:t>70</w:t>
      </w:r>
      <w:r w:rsidR="004775FB" w:rsidRPr="00F144BC">
        <w:rPr>
          <w:rFonts w:eastAsia="Calibri"/>
          <w:bCs/>
          <w:spacing w:val="-2"/>
          <w:sz w:val="22"/>
          <w:szCs w:val="22"/>
        </w:rPr>
        <w:t>/</w:t>
      </w:r>
      <w:r w:rsidR="0038718E" w:rsidRPr="00F144BC">
        <w:rPr>
          <w:rFonts w:eastAsia="Calibri"/>
          <w:bCs/>
          <w:spacing w:val="-2"/>
          <w:sz w:val="22"/>
          <w:szCs w:val="22"/>
        </w:rPr>
        <w:t>20</w:t>
      </w:r>
      <w:r w:rsidR="004775FB" w:rsidRPr="00F144BC">
        <w:rPr>
          <w:rFonts w:eastAsia="Calibri"/>
          <w:bCs/>
          <w:spacing w:val="-2"/>
          <w:sz w:val="22"/>
          <w:szCs w:val="22"/>
        </w:rPr>
        <w:t xml:space="preserve"> Rad</w:t>
      </w:r>
      <w:r w:rsidR="00673D7D" w:rsidRPr="00F144BC">
        <w:rPr>
          <w:rFonts w:eastAsia="Calibri"/>
          <w:bCs/>
          <w:spacing w:val="-2"/>
          <w:sz w:val="22"/>
          <w:szCs w:val="22"/>
        </w:rPr>
        <w:t>y</w:t>
      </w:r>
      <w:r w:rsidR="004775FB" w:rsidRPr="00F144BC">
        <w:rPr>
          <w:rFonts w:eastAsia="Calibri"/>
          <w:bCs/>
          <w:spacing w:val="-2"/>
          <w:sz w:val="22"/>
          <w:szCs w:val="22"/>
        </w:rPr>
        <w:t xml:space="preserve"> Miejskiej w Chojnicach z dnia </w:t>
      </w:r>
      <w:r w:rsidR="0038718E" w:rsidRPr="00F144BC">
        <w:rPr>
          <w:rFonts w:eastAsia="Calibri"/>
          <w:bCs/>
          <w:spacing w:val="-2"/>
          <w:sz w:val="22"/>
          <w:szCs w:val="22"/>
        </w:rPr>
        <w:t>28</w:t>
      </w:r>
      <w:r w:rsidR="004775FB" w:rsidRPr="00F144BC">
        <w:rPr>
          <w:rFonts w:eastAsia="Calibri"/>
          <w:bCs/>
          <w:spacing w:val="-2"/>
          <w:sz w:val="22"/>
          <w:szCs w:val="22"/>
        </w:rPr>
        <w:t xml:space="preserve"> </w:t>
      </w:r>
      <w:r w:rsidR="0038718E" w:rsidRPr="00F144BC">
        <w:rPr>
          <w:rFonts w:eastAsia="Calibri"/>
          <w:bCs/>
          <w:spacing w:val="-2"/>
          <w:sz w:val="22"/>
          <w:szCs w:val="22"/>
        </w:rPr>
        <w:t>września</w:t>
      </w:r>
      <w:r w:rsidR="004775FB" w:rsidRPr="00F144BC">
        <w:rPr>
          <w:rFonts w:eastAsia="Calibri"/>
          <w:bCs/>
          <w:spacing w:val="-2"/>
          <w:sz w:val="22"/>
          <w:szCs w:val="22"/>
        </w:rPr>
        <w:t xml:space="preserve"> 20</w:t>
      </w:r>
      <w:r w:rsidR="0038718E" w:rsidRPr="00F144BC">
        <w:rPr>
          <w:rFonts w:eastAsia="Calibri"/>
          <w:bCs/>
          <w:spacing w:val="-2"/>
          <w:sz w:val="22"/>
          <w:szCs w:val="22"/>
        </w:rPr>
        <w:t>20</w:t>
      </w:r>
      <w:r w:rsidR="004775FB" w:rsidRPr="00F144BC">
        <w:rPr>
          <w:rFonts w:eastAsia="Calibri"/>
          <w:bCs/>
          <w:spacing w:val="-2"/>
          <w:sz w:val="22"/>
          <w:szCs w:val="22"/>
        </w:rPr>
        <w:t xml:space="preserve">r. w sprawie </w:t>
      </w:r>
      <w:r w:rsidR="00B014F9" w:rsidRPr="00F144BC">
        <w:rPr>
          <w:rFonts w:eastAsia="Calibri"/>
          <w:spacing w:val="-2"/>
          <w:sz w:val="22"/>
          <w:szCs w:val="22"/>
        </w:rPr>
        <w:t>uchwalenia regulaminu utrzymania czystości i porządku na terenie Gminy Miejskiej Chojnice</w:t>
      </w:r>
      <w:r w:rsidR="004775FB" w:rsidRPr="00F144BC">
        <w:rPr>
          <w:rFonts w:eastAsia="Calibri"/>
          <w:spacing w:val="-2"/>
          <w:sz w:val="22"/>
          <w:szCs w:val="22"/>
        </w:rPr>
        <w:t xml:space="preserve"> </w:t>
      </w:r>
      <w:r w:rsidRPr="00F144BC">
        <w:rPr>
          <w:rFonts w:eastAsia="Calibri"/>
          <w:bCs/>
          <w:spacing w:val="-2"/>
          <w:sz w:val="22"/>
          <w:szCs w:val="22"/>
        </w:rPr>
        <w:t>(Dz. Urz. Woj. Pom. z 20</w:t>
      </w:r>
      <w:r w:rsidR="00B014F9" w:rsidRPr="00F144BC">
        <w:rPr>
          <w:rFonts w:eastAsia="Calibri"/>
          <w:bCs/>
          <w:spacing w:val="-2"/>
          <w:sz w:val="22"/>
          <w:szCs w:val="22"/>
        </w:rPr>
        <w:t>20</w:t>
      </w:r>
      <w:r w:rsidR="00673D7D" w:rsidRPr="00F144BC">
        <w:rPr>
          <w:rFonts w:eastAsia="Calibri"/>
          <w:bCs/>
          <w:spacing w:val="-2"/>
          <w:sz w:val="22"/>
          <w:szCs w:val="22"/>
        </w:rPr>
        <w:t>r.</w:t>
      </w:r>
      <w:r w:rsidR="005B245C" w:rsidRPr="00F144BC">
        <w:rPr>
          <w:rFonts w:eastAsia="Calibri"/>
          <w:bCs/>
          <w:spacing w:val="-2"/>
          <w:sz w:val="22"/>
          <w:szCs w:val="22"/>
        </w:rPr>
        <w:t xml:space="preserve"> poz. </w:t>
      </w:r>
      <w:r w:rsidR="00B014F9" w:rsidRPr="00F144BC">
        <w:rPr>
          <w:rFonts w:eastAsia="Calibri"/>
          <w:bCs/>
          <w:spacing w:val="-2"/>
          <w:sz w:val="22"/>
          <w:szCs w:val="22"/>
        </w:rPr>
        <w:t>4281</w:t>
      </w:r>
      <w:r w:rsidRPr="00F144BC">
        <w:rPr>
          <w:rFonts w:eastAsia="Calibri"/>
          <w:bCs/>
          <w:spacing w:val="-2"/>
          <w:sz w:val="22"/>
          <w:szCs w:val="22"/>
        </w:rPr>
        <w:t>)</w:t>
      </w:r>
      <w:r w:rsidR="00F144BC">
        <w:rPr>
          <w:rFonts w:eastAsia="Calibri"/>
          <w:bCs/>
          <w:spacing w:val="-2"/>
          <w:sz w:val="22"/>
          <w:szCs w:val="22"/>
        </w:rPr>
        <w:t>,</w:t>
      </w:r>
      <w:r w:rsidRPr="00F144BC">
        <w:rPr>
          <w:rFonts w:eastAsia="Calibri"/>
          <w:bCs/>
          <w:spacing w:val="-2"/>
          <w:sz w:val="22"/>
          <w:szCs w:val="22"/>
        </w:rPr>
        <w:t xml:space="preserve"> </w:t>
      </w:r>
      <w:r w:rsidR="003C2861" w:rsidRPr="00F144BC">
        <w:rPr>
          <w:rFonts w:eastAsia="Calibri"/>
          <w:bCs/>
          <w:spacing w:val="-2"/>
          <w:sz w:val="22"/>
          <w:szCs w:val="22"/>
        </w:rPr>
        <w:t>w załączniku</w:t>
      </w:r>
      <w:r w:rsidR="003C2861" w:rsidRPr="00F144BC">
        <w:rPr>
          <w:rFonts w:eastAsia="Calibri"/>
          <w:bCs/>
          <w:spacing w:val="-5"/>
          <w:sz w:val="22"/>
          <w:szCs w:val="22"/>
        </w:rPr>
        <w:t xml:space="preserve"> </w:t>
      </w:r>
      <w:r w:rsidR="00B014F9" w:rsidRPr="00F144BC">
        <w:rPr>
          <w:rFonts w:eastAsia="Calibri"/>
          <w:bCs/>
          <w:spacing w:val="-2"/>
          <w:sz w:val="22"/>
          <w:szCs w:val="22"/>
        </w:rPr>
        <w:t>wprowadza się następujące zmiany:</w:t>
      </w:r>
    </w:p>
    <w:p w14:paraId="0D70C0EB" w14:textId="2E86CCFB" w:rsidR="00CA035A" w:rsidRPr="00F144BC" w:rsidRDefault="00CA035A" w:rsidP="00F144BC">
      <w:pPr>
        <w:pStyle w:val="Akapitzlist"/>
        <w:numPr>
          <w:ilvl w:val="0"/>
          <w:numId w:val="8"/>
        </w:numPr>
        <w:spacing w:after="80" w:line="240" w:lineRule="auto"/>
        <w:ind w:left="567" w:hanging="349"/>
        <w:jc w:val="both"/>
        <w:rPr>
          <w:sz w:val="22"/>
          <w:szCs w:val="22"/>
          <w:shd w:val="clear" w:color="auto" w:fill="FFFFFF"/>
        </w:rPr>
      </w:pPr>
      <w:r w:rsidRPr="00F144BC">
        <w:rPr>
          <w:rFonts w:eastAsia="Calibri"/>
          <w:bCs/>
          <w:spacing w:val="-5"/>
          <w:sz w:val="22"/>
          <w:szCs w:val="22"/>
        </w:rPr>
        <w:t>w §7 ust. 2 otrzymuje brzmienie:</w:t>
      </w:r>
    </w:p>
    <w:p w14:paraId="102EEB47" w14:textId="35F20749" w:rsidR="00424BC2" w:rsidRDefault="00CA035A" w:rsidP="00424BC2">
      <w:pPr>
        <w:pStyle w:val="Akapitzlist"/>
        <w:spacing w:after="80" w:line="240" w:lineRule="auto"/>
        <w:ind w:left="567"/>
        <w:jc w:val="both"/>
        <w:rPr>
          <w:rFonts w:eastAsia="Calibri"/>
          <w:bCs/>
          <w:spacing w:val="-2"/>
          <w:sz w:val="22"/>
          <w:szCs w:val="22"/>
        </w:rPr>
      </w:pPr>
      <w:r w:rsidRPr="00F144BC">
        <w:rPr>
          <w:rFonts w:eastAsia="Calibri"/>
          <w:bCs/>
          <w:spacing w:val="-5"/>
          <w:sz w:val="22"/>
          <w:szCs w:val="22"/>
        </w:rPr>
        <w:t>„2. Obowiązkiem właściciela pojemników jest poddawanie ich, co najmniej jeden raz w roku dezynfekcji i myciu preparatami usuwającymi drobnoustroje, owady oraz nieprzyjemne zapachy, przez wyspecjalizowane jednostki wyposażone w odpowiedni sprzęt, we właściwie zlokalizowanych punktach mycia i dezynfekcji, z zachowaniem przepisów ochrony środowiska.”</w:t>
      </w:r>
      <w:r w:rsidR="00424BC2">
        <w:rPr>
          <w:rFonts w:eastAsia="Calibri"/>
          <w:bCs/>
          <w:spacing w:val="-5"/>
          <w:sz w:val="22"/>
          <w:szCs w:val="22"/>
        </w:rPr>
        <w:t>;</w:t>
      </w:r>
    </w:p>
    <w:p w14:paraId="2B54C28D" w14:textId="54BDCB59" w:rsidR="00424BC2" w:rsidRPr="00424BC2" w:rsidRDefault="00424BC2" w:rsidP="00424BC2">
      <w:pPr>
        <w:pStyle w:val="Akapitzlist"/>
        <w:numPr>
          <w:ilvl w:val="0"/>
          <w:numId w:val="8"/>
        </w:numPr>
        <w:spacing w:after="80" w:line="240" w:lineRule="auto"/>
        <w:ind w:left="567"/>
        <w:jc w:val="both"/>
        <w:rPr>
          <w:rFonts w:eastAsia="Calibri"/>
          <w:bCs/>
          <w:spacing w:val="-2"/>
          <w:sz w:val="22"/>
          <w:szCs w:val="22"/>
        </w:rPr>
      </w:pPr>
      <w:r w:rsidRPr="00424BC2">
        <w:rPr>
          <w:rFonts w:eastAsia="Calibri"/>
          <w:bCs/>
          <w:spacing w:val="-2"/>
          <w:sz w:val="22"/>
          <w:szCs w:val="22"/>
        </w:rPr>
        <w:t xml:space="preserve">w </w:t>
      </w:r>
      <w:r w:rsidRPr="00424BC2">
        <w:rPr>
          <w:rFonts w:eastAsia="Calibri"/>
          <w:bCs/>
          <w:spacing w:val="-5"/>
          <w:sz w:val="22"/>
          <w:szCs w:val="22"/>
        </w:rPr>
        <w:t>§10:</w:t>
      </w:r>
    </w:p>
    <w:p w14:paraId="6DB860D4" w14:textId="77777777" w:rsidR="00424BC2" w:rsidRPr="00F144BC" w:rsidRDefault="00424BC2" w:rsidP="00424BC2">
      <w:pPr>
        <w:pStyle w:val="Akapitzlist"/>
        <w:numPr>
          <w:ilvl w:val="0"/>
          <w:numId w:val="10"/>
        </w:numPr>
        <w:spacing w:after="80" w:line="240" w:lineRule="auto"/>
        <w:ind w:left="851"/>
        <w:jc w:val="both"/>
        <w:rPr>
          <w:rFonts w:eastAsia="Calibri"/>
          <w:bCs/>
          <w:spacing w:val="-2"/>
          <w:sz w:val="22"/>
          <w:szCs w:val="22"/>
        </w:rPr>
      </w:pPr>
      <w:r w:rsidRPr="00F144BC">
        <w:rPr>
          <w:rFonts w:eastAsia="Calibri"/>
          <w:bCs/>
          <w:spacing w:val="-5"/>
          <w:sz w:val="22"/>
          <w:szCs w:val="22"/>
        </w:rPr>
        <w:t xml:space="preserve">ust. 3 </w:t>
      </w:r>
      <w:r w:rsidRPr="00F144BC">
        <w:rPr>
          <w:rFonts w:eastAsia="Calibri"/>
          <w:bCs/>
          <w:spacing w:val="-2"/>
          <w:sz w:val="22"/>
          <w:szCs w:val="22"/>
        </w:rPr>
        <w:t>otrzymuje brzmienie:</w:t>
      </w:r>
    </w:p>
    <w:p w14:paraId="55679B67" w14:textId="3A194832" w:rsidR="00424BC2" w:rsidRPr="00F144BC" w:rsidRDefault="00424BC2" w:rsidP="00424BC2">
      <w:pPr>
        <w:spacing w:after="80" w:line="240" w:lineRule="auto"/>
        <w:ind w:left="851"/>
        <w:jc w:val="both"/>
        <w:rPr>
          <w:sz w:val="22"/>
          <w:szCs w:val="22"/>
          <w:shd w:val="clear" w:color="auto" w:fill="FFFFFF"/>
        </w:rPr>
      </w:pPr>
      <w:r w:rsidRPr="00F144BC">
        <w:rPr>
          <w:rFonts w:eastAsia="Calibri"/>
          <w:bCs/>
          <w:spacing w:val="-2"/>
          <w:sz w:val="22"/>
          <w:szCs w:val="22"/>
        </w:rPr>
        <w:t>„3.</w:t>
      </w:r>
      <w:r>
        <w:rPr>
          <w:rFonts w:eastAsia="Calibri"/>
          <w:bCs/>
          <w:spacing w:val="-2"/>
          <w:sz w:val="22"/>
          <w:szCs w:val="22"/>
        </w:rPr>
        <w:t xml:space="preserve"> </w:t>
      </w:r>
      <w:r w:rsidRPr="00F144BC">
        <w:rPr>
          <w:rFonts w:eastAsia="Calibri"/>
          <w:bCs/>
          <w:spacing w:val="-2"/>
          <w:sz w:val="22"/>
          <w:szCs w:val="22"/>
        </w:rPr>
        <w:t xml:space="preserve">Właściciele przydomowych oczyszczalni ścieków obowiązani są do ich eksploatacji </w:t>
      </w:r>
      <w:r w:rsidRPr="00F144BC">
        <w:rPr>
          <w:rFonts w:eastAsia="Calibri"/>
          <w:bCs/>
          <w:spacing w:val="-2"/>
          <w:sz w:val="22"/>
          <w:szCs w:val="22"/>
        </w:rPr>
        <w:br/>
        <w:t xml:space="preserve">w sposób opisany w instrukcji eksploatacji takiej oczyszczalni oraz do opróżniania </w:t>
      </w:r>
      <w:r w:rsidRPr="00F144BC">
        <w:rPr>
          <w:sz w:val="22"/>
          <w:szCs w:val="22"/>
          <w:shd w:val="clear" w:color="auto" w:fill="FFFFFF"/>
        </w:rPr>
        <w:t xml:space="preserve">osadników </w:t>
      </w:r>
      <w:r>
        <w:rPr>
          <w:sz w:val="22"/>
          <w:szCs w:val="22"/>
          <w:shd w:val="clear" w:color="auto" w:fill="FFFFFF"/>
        </w:rPr>
        <w:br/>
      </w:r>
      <w:r w:rsidRPr="00F144BC">
        <w:rPr>
          <w:sz w:val="22"/>
          <w:szCs w:val="22"/>
          <w:shd w:val="clear" w:color="auto" w:fill="FFFFFF"/>
        </w:rPr>
        <w:t>w instalacjach przydomowych oczyszczalni ścieków, z częstotliwością wynikającą z instrukcji eksploatacji.”;</w:t>
      </w:r>
    </w:p>
    <w:p w14:paraId="02C197F6" w14:textId="77777777" w:rsidR="00424BC2" w:rsidRPr="00F144BC" w:rsidRDefault="00424BC2" w:rsidP="00424BC2">
      <w:pPr>
        <w:pStyle w:val="Akapitzlist"/>
        <w:numPr>
          <w:ilvl w:val="0"/>
          <w:numId w:val="10"/>
        </w:numPr>
        <w:spacing w:after="80" w:line="240" w:lineRule="auto"/>
        <w:ind w:left="851"/>
        <w:jc w:val="both"/>
        <w:rPr>
          <w:sz w:val="22"/>
          <w:szCs w:val="22"/>
          <w:shd w:val="clear" w:color="auto" w:fill="FFFFFF"/>
        </w:rPr>
      </w:pPr>
      <w:r w:rsidRPr="00F144BC">
        <w:rPr>
          <w:rFonts w:eastAsia="Calibri"/>
          <w:bCs/>
          <w:spacing w:val="-5"/>
          <w:sz w:val="22"/>
          <w:szCs w:val="22"/>
        </w:rPr>
        <w:t xml:space="preserve">ust. 4 </w:t>
      </w:r>
      <w:r w:rsidRPr="00F144BC">
        <w:rPr>
          <w:rFonts w:eastAsia="Calibri"/>
          <w:bCs/>
          <w:spacing w:val="-2"/>
          <w:sz w:val="22"/>
          <w:szCs w:val="22"/>
        </w:rPr>
        <w:t>otrzymuje brzmienie:</w:t>
      </w:r>
    </w:p>
    <w:p w14:paraId="2DF397E3" w14:textId="34A66FD4" w:rsidR="00CA035A" w:rsidRPr="00424BC2" w:rsidRDefault="00424BC2" w:rsidP="00424BC2">
      <w:pPr>
        <w:spacing w:after="80" w:line="240" w:lineRule="auto"/>
        <w:ind w:left="851"/>
        <w:jc w:val="both"/>
        <w:rPr>
          <w:sz w:val="22"/>
          <w:szCs w:val="22"/>
          <w:shd w:val="clear" w:color="auto" w:fill="FFFFFF"/>
        </w:rPr>
      </w:pPr>
      <w:r w:rsidRPr="00F144BC">
        <w:rPr>
          <w:sz w:val="22"/>
          <w:szCs w:val="22"/>
          <w:shd w:val="clear" w:color="auto" w:fill="FFFFFF"/>
        </w:rPr>
        <w:t xml:space="preserve">„4. Zakazuje się samodzielnego opróżniania zbiorników bezodpływowych oraz osadników </w:t>
      </w:r>
      <w:r>
        <w:rPr>
          <w:sz w:val="22"/>
          <w:szCs w:val="22"/>
          <w:shd w:val="clear" w:color="auto" w:fill="FFFFFF"/>
        </w:rPr>
        <w:br/>
      </w:r>
      <w:r w:rsidRPr="00F144BC">
        <w:rPr>
          <w:sz w:val="22"/>
          <w:szCs w:val="22"/>
          <w:shd w:val="clear" w:color="auto" w:fill="FFFFFF"/>
        </w:rPr>
        <w:t>w instalacjach przydomowych oczyszczalni ścieków przez właścicieli nieruchomości.”</w:t>
      </w:r>
      <w:r>
        <w:rPr>
          <w:sz w:val="22"/>
          <w:szCs w:val="22"/>
          <w:shd w:val="clear" w:color="auto" w:fill="FFFFFF"/>
        </w:rPr>
        <w:t>.</w:t>
      </w:r>
    </w:p>
    <w:p w14:paraId="1E4C4746" w14:textId="77777777" w:rsidR="00630AF4" w:rsidRPr="00F144BC" w:rsidRDefault="00FE08B9" w:rsidP="00F144BC">
      <w:pPr>
        <w:spacing w:after="80" w:line="240" w:lineRule="auto"/>
        <w:ind w:left="567" w:hanging="283"/>
        <w:jc w:val="both"/>
        <w:rPr>
          <w:rFonts w:eastAsia="Calibri"/>
          <w:spacing w:val="-5"/>
          <w:sz w:val="22"/>
          <w:szCs w:val="22"/>
        </w:rPr>
      </w:pPr>
      <w:r w:rsidRPr="00F144BC">
        <w:rPr>
          <w:rFonts w:eastAsia="Calibri"/>
          <w:b/>
          <w:spacing w:val="-5"/>
          <w:sz w:val="22"/>
          <w:szCs w:val="22"/>
        </w:rPr>
        <w:t>§</w:t>
      </w:r>
      <w:r w:rsidR="001C1560" w:rsidRPr="00F144BC">
        <w:rPr>
          <w:rFonts w:eastAsia="Calibri"/>
          <w:b/>
          <w:spacing w:val="-5"/>
          <w:sz w:val="22"/>
          <w:szCs w:val="22"/>
        </w:rPr>
        <w:t xml:space="preserve"> </w:t>
      </w:r>
      <w:r w:rsidRPr="00F144BC">
        <w:rPr>
          <w:rFonts w:eastAsia="Calibri"/>
          <w:b/>
          <w:spacing w:val="-5"/>
          <w:sz w:val="22"/>
          <w:szCs w:val="22"/>
        </w:rPr>
        <w:t>2.</w:t>
      </w:r>
      <w:r w:rsidR="00BC1819" w:rsidRPr="00F144BC">
        <w:rPr>
          <w:rFonts w:eastAsia="Calibri"/>
          <w:b/>
          <w:spacing w:val="-5"/>
          <w:sz w:val="22"/>
          <w:szCs w:val="22"/>
        </w:rPr>
        <w:tab/>
      </w:r>
      <w:r w:rsidR="00681B55" w:rsidRPr="00F144BC">
        <w:rPr>
          <w:rFonts w:eastAsia="Calibri"/>
          <w:spacing w:val="-5"/>
          <w:sz w:val="22"/>
          <w:szCs w:val="22"/>
        </w:rPr>
        <w:t>Wykonanie uchwały powierza się Burmistrzowi Miasta Chojnice.</w:t>
      </w:r>
    </w:p>
    <w:p w14:paraId="5CB2EC2F" w14:textId="0BA0438E" w:rsidR="00681B55" w:rsidRPr="00F144BC" w:rsidRDefault="00681B55" w:rsidP="00F144BC">
      <w:pPr>
        <w:spacing w:after="80" w:line="240" w:lineRule="auto"/>
        <w:ind w:firstLine="284"/>
        <w:jc w:val="both"/>
        <w:rPr>
          <w:rFonts w:eastAsia="Calibri"/>
          <w:spacing w:val="-5"/>
          <w:sz w:val="22"/>
          <w:szCs w:val="22"/>
        </w:rPr>
      </w:pPr>
      <w:r w:rsidRPr="00F144BC">
        <w:rPr>
          <w:b/>
          <w:sz w:val="22"/>
          <w:szCs w:val="22"/>
        </w:rPr>
        <w:t>§</w:t>
      </w:r>
      <w:r w:rsidR="001C1560" w:rsidRPr="00F144BC">
        <w:rPr>
          <w:b/>
          <w:sz w:val="22"/>
          <w:szCs w:val="22"/>
        </w:rPr>
        <w:t xml:space="preserve"> </w:t>
      </w:r>
      <w:r w:rsidR="00046AE7" w:rsidRPr="00F144BC">
        <w:rPr>
          <w:b/>
          <w:sz w:val="22"/>
          <w:szCs w:val="22"/>
        </w:rPr>
        <w:t>3</w:t>
      </w:r>
      <w:r w:rsidRPr="00F144BC">
        <w:rPr>
          <w:b/>
          <w:sz w:val="22"/>
          <w:szCs w:val="22"/>
        </w:rPr>
        <w:t>.</w:t>
      </w:r>
      <w:r w:rsidR="004775FB" w:rsidRPr="00F144BC">
        <w:rPr>
          <w:b/>
          <w:sz w:val="22"/>
          <w:szCs w:val="22"/>
        </w:rPr>
        <w:t xml:space="preserve"> </w:t>
      </w:r>
      <w:r w:rsidR="00BC1819" w:rsidRPr="00F144BC">
        <w:rPr>
          <w:b/>
          <w:sz w:val="22"/>
          <w:szCs w:val="22"/>
        </w:rPr>
        <w:tab/>
      </w:r>
      <w:r w:rsidR="00FD59D9" w:rsidRPr="00F144BC">
        <w:rPr>
          <w:sz w:val="22"/>
          <w:szCs w:val="22"/>
        </w:rPr>
        <w:t xml:space="preserve">Uchwała wchodzi w życie </w:t>
      </w:r>
      <w:r w:rsidR="005B245C" w:rsidRPr="00F144BC">
        <w:rPr>
          <w:sz w:val="22"/>
          <w:szCs w:val="22"/>
        </w:rPr>
        <w:t>po upływie 14 dni</w:t>
      </w:r>
      <w:r w:rsidR="00BC1819" w:rsidRPr="00F144BC">
        <w:rPr>
          <w:sz w:val="22"/>
          <w:szCs w:val="22"/>
        </w:rPr>
        <w:t xml:space="preserve"> od dnia ogłoszenia w Dzienniku </w:t>
      </w:r>
      <w:r w:rsidR="005B245C" w:rsidRPr="00F144BC">
        <w:rPr>
          <w:sz w:val="22"/>
          <w:szCs w:val="22"/>
        </w:rPr>
        <w:t>Urzędowym Województwa Pomorskiego</w:t>
      </w:r>
      <w:r w:rsidR="00FD59D9" w:rsidRPr="00F144BC">
        <w:rPr>
          <w:sz w:val="22"/>
          <w:szCs w:val="22"/>
        </w:rPr>
        <w:t>.</w:t>
      </w:r>
    </w:p>
    <w:p w14:paraId="571B9DEA" w14:textId="6F738220" w:rsidR="00681B55" w:rsidRDefault="00681B55" w:rsidP="00B17225">
      <w:pPr>
        <w:jc w:val="both"/>
        <w:rPr>
          <w:sz w:val="22"/>
          <w:szCs w:val="22"/>
        </w:rPr>
      </w:pPr>
    </w:p>
    <w:p w14:paraId="3D53E6A8" w14:textId="56C49D90" w:rsidR="00F144BC" w:rsidRDefault="00F144BC" w:rsidP="00B17225">
      <w:pPr>
        <w:jc w:val="both"/>
        <w:rPr>
          <w:sz w:val="22"/>
          <w:szCs w:val="22"/>
        </w:rPr>
      </w:pPr>
    </w:p>
    <w:p w14:paraId="4FDD71AE" w14:textId="77777777" w:rsidR="00F144BC" w:rsidRPr="00F144BC" w:rsidRDefault="00F144BC" w:rsidP="00B17225">
      <w:pPr>
        <w:jc w:val="both"/>
        <w:rPr>
          <w:sz w:val="22"/>
          <w:szCs w:val="22"/>
        </w:rPr>
      </w:pPr>
    </w:p>
    <w:p w14:paraId="3A53076D" w14:textId="620D0C12" w:rsidR="00F144BC" w:rsidRPr="00F144BC" w:rsidRDefault="00681B55" w:rsidP="00F144BC">
      <w:pPr>
        <w:pStyle w:val="Bezodstpw"/>
        <w:ind w:left="3402"/>
        <w:jc w:val="center"/>
        <w:rPr>
          <w:b/>
          <w:sz w:val="22"/>
          <w:szCs w:val="22"/>
        </w:rPr>
      </w:pPr>
      <w:r w:rsidRPr="00F144BC">
        <w:rPr>
          <w:sz w:val="22"/>
          <w:szCs w:val="22"/>
        </w:rPr>
        <w:t>Przewodniczący</w:t>
      </w:r>
    </w:p>
    <w:p w14:paraId="345FA810" w14:textId="445CE1E6" w:rsidR="00681B55" w:rsidRPr="00F144BC" w:rsidRDefault="00681B55" w:rsidP="00F144BC">
      <w:pPr>
        <w:pStyle w:val="Bezodstpw"/>
        <w:ind w:left="3402"/>
        <w:jc w:val="center"/>
        <w:rPr>
          <w:b/>
          <w:sz w:val="22"/>
          <w:szCs w:val="22"/>
        </w:rPr>
      </w:pPr>
      <w:r w:rsidRPr="00F144BC">
        <w:rPr>
          <w:sz w:val="22"/>
          <w:szCs w:val="22"/>
        </w:rPr>
        <w:t>Rady Miejskiej</w:t>
      </w:r>
    </w:p>
    <w:p w14:paraId="439148B7" w14:textId="77777777" w:rsidR="00F144BC" w:rsidRPr="00F144BC" w:rsidRDefault="00F144BC" w:rsidP="00F144BC">
      <w:pPr>
        <w:pStyle w:val="Bezodstpw"/>
        <w:ind w:left="3402"/>
        <w:jc w:val="center"/>
        <w:rPr>
          <w:sz w:val="22"/>
          <w:szCs w:val="22"/>
        </w:rPr>
      </w:pPr>
    </w:p>
    <w:p w14:paraId="452D5161" w14:textId="2994E8C1" w:rsidR="00B00084" w:rsidRPr="00F144BC" w:rsidRDefault="003B7A44" w:rsidP="00F144BC">
      <w:pPr>
        <w:pStyle w:val="Bezodstpw"/>
        <w:ind w:left="3402"/>
        <w:jc w:val="center"/>
        <w:rPr>
          <w:b/>
          <w:sz w:val="22"/>
          <w:szCs w:val="22"/>
        </w:rPr>
      </w:pPr>
      <w:r w:rsidRPr="00F144BC">
        <w:rPr>
          <w:b/>
          <w:sz w:val="22"/>
          <w:szCs w:val="22"/>
        </w:rPr>
        <w:t xml:space="preserve">Antoni </w:t>
      </w:r>
      <w:proofErr w:type="spellStart"/>
      <w:r w:rsidRPr="00F144BC">
        <w:rPr>
          <w:b/>
          <w:sz w:val="22"/>
          <w:szCs w:val="22"/>
        </w:rPr>
        <w:t>Szlanga</w:t>
      </w:r>
      <w:proofErr w:type="spellEnd"/>
    </w:p>
    <w:sectPr w:rsidR="00B00084" w:rsidRPr="00F144BC" w:rsidSect="00F144BC">
      <w:headerReference w:type="default" r:id="rId7"/>
      <w:pgSz w:w="11906" w:h="16838"/>
      <w:pgMar w:top="1417" w:right="127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6DB8" w14:textId="77777777" w:rsidR="00350DD2" w:rsidRDefault="00350DD2" w:rsidP="001C1560">
      <w:pPr>
        <w:spacing w:after="0" w:line="240" w:lineRule="auto"/>
      </w:pPr>
      <w:r>
        <w:separator/>
      </w:r>
    </w:p>
  </w:endnote>
  <w:endnote w:type="continuationSeparator" w:id="0">
    <w:p w14:paraId="5897FC60" w14:textId="77777777" w:rsidR="00350DD2" w:rsidRDefault="00350DD2" w:rsidP="001C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953F" w14:textId="77777777" w:rsidR="00350DD2" w:rsidRDefault="00350DD2" w:rsidP="001C1560">
      <w:pPr>
        <w:spacing w:after="0" w:line="240" w:lineRule="auto"/>
      </w:pPr>
      <w:r>
        <w:separator/>
      </w:r>
    </w:p>
  </w:footnote>
  <w:footnote w:type="continuationSeparator" w:id="0">
    <w:p w14:paraId="6F3B8E49" w14:textId="77777777" w:rsidR="00350DD2" w:rsidRDefault="00350DD2" w:rsidP="001C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D835" w14:textId="77777777" w:rsidR="00424BC2" w:rsidRDefault="00424BC2" w:rsidP="001C1560">
    <w:pPr>
      <w:ind w:left="5670" w:firstLine="4"/>
      <w:jc w:val="center"/>
      <w:rPr>
        <w:b/>
        <w:i/>
        <w:sz w:val="22"/>
        <w:szCs w:val="24"/>
        <w:u w:val="single"/>
      </w:rPr>
    </w:pPr>
  </w:p>
  <w:p w14:paraId="4F60810E" w14:textId="18B80A96" w:rsidR="001C1560" w:rsidRPr="00B62433" w:rsidRDefault="001C1560" w:rsidP="001C1560">
    <w:pPr>
      <w:ind w:left="5670" w:firstLine="4"/>
      <w:jc w:val="center"/>
      <w:rPr>
        <w:b/>
        <w:i/>
        <w:sz w:val="22"/>
        <w:szCs w:val="24"/>
        <w:u w:val="single"/>
      </w:rPr>
    </w:pPr>
    <w:r w:rsidRPr="00B62433">
      <w:rPr>
        <w:b/>
        <w:i/>
        <w:sz w:val="22"/>
        <w:szCs w:val="24"/>
        <w:u w:val="single"/>
      </w:rPr>
      <w:t xml:space="preserve">Projekt </w:t>
    </w:r>
  </w:p>
  <w:p w14:paraId="32B21C85" w14:textId="77777777" w:rsidR="001C1560" w:rsidRDefault="001C15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7A4"/>
    <w:multiLevelType w:val="hybridMultilevel"/>
    <w:tmpl w:val="9B4AD5C6"/>
    <w:lvl w:ilvl="0" w:tplc="4FDE87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07DD"/>
    <w:multiLevelType w:val="hybridMultilevel"/>
    <w:tmpl w:val="21E6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A1009"/>
    <w:multiLevelType w:val="hybridMultilevel"/>
    <w:tmpl w:val="EC8A2438"/>
    <w:lvl w:ilvl="0" w:tplc="831A0E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5812D1"/>
    <w:multiLevelType w:val="hybridMultilevel"/>
    <w:tmpl w:val="AB2085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906E4"/>
    <w:multiLevelType w:val="hybridMultilevel"/>
    <w:tmpl w:val="2C8C7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F50F2"/>
    <w:multiLevelType w:val="hybridMultilevel"/>
    <w:tmpl w:val="B53425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45CB9"/>
    <w:multiLevelType w:val="hybridMultilevel"/>
    <w:tmpl w:val="A2EA8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53FE5"/>
    <w:multiLevelType w:val="hybridMultilevel"/>
    <w:tmpl w:val="995C0B30"/>
    <w:lvl w:ilvl="0" w:tplc="23980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B3A2D"/>
    <w:multiLevelType w:val="hybridMultilevel"/>
    <w:tmpl w:val="96FA7B0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4379B"/>
    <w:multiLevelType w:val="hybridMultilevel"/>
    <w:tmpl w:val="02ACD0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B6946BC"/>
    <w:multiLevelType w:val="hybridMultilevel"/>
    <w:tmpl w:val="4D8E9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50414">
    <w:abstractNumId w:val="10"/>
  </w:num>
  <w:num w:numId="2" w16cid:durableId="429159214">
    <w:abstractNumId w:val="4"/>
  </w:num>
  <w:num w:numId="3" w16cid:durableId="366026326">
    <w:abstractNumId w:val="3"/>
  </w:num>
  <w:num w:numId="4" w16cid:durableId="1853256455">
    <w:abstractNumId w:val="1"/>
  </w:num>
  <w:num w:numId="5" w16cid:durableId="256058733">
    <w:abstractNumId w:val="5"/>
  </w:num>
  <w:num w:numId="6" w16cid:durableId="852114404">
    <w:abstractNumId w:val="7"/>
  </w:num>
  <w:num w:numId="7" w16cid:durableId="570384864">
    <w:abstractNumId w:val="8"/>
  </w:num>
  <w:num w:numId="8" w16cid:durableId="1206017400">
    <w:abstractNumId w:val="0"/>
  </w:num>
  <w:num w:numId="9" w16cid:durableId="1063598620">
    <w:abstractNumId w:val="2"/>
  </w:num>
  <w:num w:numId="10" w16cid:durableId="504709547">
    <w:abstractNumId w:val="9"/>
  </w:num>
  <w:num w:numId="11" w16cid:durableId="1418475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5"/>
    <w:rsid w:val="0003387A"/>
    <w:rsid w:val="00046AE7"/>
    <w:rsid w:val="00054011"/>
    <w:rsid w:val="00075357"/>
    <w:rsid w:val="00085B06"/>
    <w:rsid w:val="000B573B"/>
    <w:rsid w:val="000F47EB"/>
    <w:rsid w:val="001420CC"/>
    <w:rsid w:val="00161636"/>
    <w:rsid w:val="00176E64"/>
    <w:rsid w:val="00177FFC"/>
    <w:rsid w:val="00196730"/>
    <w:rsid w:val="001A1DF8"/>
    <w:rsid w:val="001C1560"/>
    <w:rsid w:val="002256A1"/>
    <w:rsid w:val="00261A12"/>
    <w:rsid w:val="00265B97"/>
    <w:rsid w:val="0029655D"/>
    <w:rsid w:val="002D3978"/>
    <w:rsid w:val="002F408E"/>
    <w:rsid w:val="00301F00"/>
    <w:rsid w:val="003147CB"/>
    <w:rsid w:val="00350DD2"/>
    <w:rsid w:val="003776A5"/>
    <w:rsid w:val="0038718E"/>
    <w:rsid w:val="0039561C"/>
    <w:rsid w:val="003B7A44"/>
    <w:rsid w:val="003C2861"/>
    <w:rsid w:val="00424BC2"/>
    <w:rsid w:val="00443721"/>
    <w:rsid w:val="004576AB"/>
    <w:rsid w:val="004775FB"/>
    <w:rsid w:val="004E074D"/>
    <w:rsid w:val="00502A17"/>
    <w:rsid w:val="00535EFD"/>
    <w:rsid w:val="00541F2C"/>
    <w:rsid w:val="0054585F"/>
    <w:rsid w:val="00553E3A"/>
    <w:rsid w:val="005624DA"/>
    <w:rsid w:val="005A022B"/>
    <w:rsid w:val="005A52FA"/>
    <w:rsid w:val="005B245C"/>
    <w:rsid w:val="00630AF4"/>
    <w:rsid w:val="00630F0E"/>
    <w:rsid w:val="00635ECE"/>
    <w:rsid w:val="0066092B"/>
    <w:rsid w:val="00673D7D"/>
    <w:rsid w:val="00681B55"/>
    <w:rsid w:val="006823BB"/>
    <w:rsid w:val="006B43DF"/>
    <w:rsid w:val="006D2A98"/>
    <w:rsid w:val="00756390"/>
    <w:rsid w:val="007745D8"/>
    <w:rsid w:val="007C01DC"/>
    <w:rsid w:val="007C6C69"/>
    <w:rsid w:val="00851845"/>
    <w:rsid w:val="0085690A"/>
    <w:rsid w:val="008642C9"/>
    <w:rsid w:val="008B6DCD"/>
    <w:rsid w:val="008C74ED"/>
    <w:rsid w:val="008E77C1"/>
    <w:rsid w:val="00917E73"/>
    <w:rsid w:val="009363C9"/>
    <w:rsid w:val="00943DC0"/>
    <w:rsid w:val="00962FF5"/>
    <w:rsid w:val="009A5BA7"/>
    <w:rsid w:val="009C5682"/>
    <w:rsid w:val="00A13888"/>
    <w:rsid w:val="00A46B2F"/>
    <w:rsid w:val="00A6027E"/>
    <w:rsid w:val="00AC33FE"/>
    <w:rsid w:val="00AE1655"/>
    <w:rsid w:val="00B00084"/>
    <w:rsid w:val="00B014F9"/>
    <w:rsid w:val="00B17225"/>
    <w:rsid w:val="00B62433"/>
    <w:rsid w:val="00B857DE"/>
    <w:rsid w:val="00BA251E"/>
    <w:rsid w:val="00BB3CA2"/>
    <w:rsid w:val="00BC1819"/>
    <w:rsid w:val="00BC7358"/>
    <w:rsid w:val="00BE628C"/>
    <w:rsid w:val="00CA035A"/>
    <w:rsid w:val="00D403B8"/>
    <w:rsid w:val="00D61941"/>
    <w:rsid w:val="00DA1394"/>
    <w:rsid w:val="00DD5E7B"/>
    <w:rsid w:val="00DF72C0"/>
    <w:rsid w:val="00E07394"/>
    <w:rsid w:val="00E265BB"/>
    <w:rsid w:val="00E47B46"/>
    <w:rsid w:val="00E62D2F"/>
    <w:rsid w:val="00E75881"/>
    <w:rsid w:val="00E836BB"/>
    <w:rsid w:val="00ED6129"/>
    <w:rsid w:val="00F144BC"/>
    <w:rsid w:val="00F76C75"/>
    <w:rsid w:val="00F83EAB"/>
    <w:rsid w:val="00FC4C5D"/>
    <w:rsid w:val="00FD59D9"/>
    <w:rsid w:val="00FE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91AD"/>
  <w15:docId w15:val="{E06361D8-8373-430A-958F-35F37155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B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3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4DA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17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F47E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5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1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56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Maksymilian Rudnik</cp:lastModifiedBy>
  <cp:revision>2</cp:revision>
  <cp:lastPrinted>2022-11-29T13:48:00Z</cp:lastPrinted>
  <dcterms:created xsi:type="dcterms:W3CDTF">2022-11-30T10:08:00Z</dcterms:created>
  <dcterms:modified xsi:type="dcterms:W3CDTF">2022-11-30T10:08:00Z</dcterms:modified>
</cp:coreProperties>
</file>