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148F" w14:textId="77777777" w:rsidR="00A40010" w:rsidRPr="00362A08" w:rsidRDefault="00A40010" w:rsidP="00362A08">
      <w:pPr>
        <w:pStyle w:val="Tekstpodstawowy"/>
        <w:spacing w:after="0"/>
        <w:jc w:val="right"/>
        <w:rPr>
          <w:iCs/>
        </w:rPr>
      </w:pPr>
      <w:r w:rsidRPr="00362A08">
        <w:rPr>
          <w:iCs/>
        </w:rPr>
        <w:t>- projekt -</w:t>
      </w:r>
    </w:p>
    <w:p w14:paraId="35849228" w14:textId="77777777" w:rsidR="00A40010" w:rsidRPr="00362A08" w:rsidRDefault="00A40010" w:rsidP="00362A08">
      <w:pPr>
        <w:pStyle w:val="Tekstpodstawowy"/>
        <w:spacing w:after="0"/>
        <w:jc w:val="center"/>
        <w:rPr>
          <w:b/>
          <w:iCs/>
        </w:rPr>
      </w:pPr>
    </w:p>
    <w:p w14:paraId="39E7EB10" w14:textId="77777777" w:rsidR="00A40010" w:rsidRPr="00362A08" w:rsidRDefault="009A6141" w:rsidP="00362A08">
      <w:pPr>
        <w:pStyle w:val="Tekstpodstawowy"/>
        <w:spacing w:after="0"/>
        <w:jc w:val="center"/>
        <w:rPr>
          <w:b/>
          <w:iCs/>
        </w:rPr>
      </w:pPr>
      <w:r w:rsidRPr="00362A08">
        <w:rPr>
          <w:b/>
          <w:iCs/>
        </w:rPr>
        <w:t>U</w:t>
      </w:r>
      <w:r w:rsidR="00362A08" w:rsidRPr="00362A08">
        <w:rPr>
          <w:b/>
          <w:iCs/>
        </w:rPr>
        <w:t>chwała</w:t>
      </w:r>
      <w:r w:rsidRPr="00362A08">
        <w:rPr>
          <w:b/>
          <w:iCs/>
        </w:rPr>
        <w:t xml:space="preserve"> N</w:t>
      </w:r>
      <w:r w:rsidR="00362A08" w:rsidRPr="00362A08">
        <w:rPr>
          <w:b/>
          <w:iCs/>
        </w:rPr>
        <w:t xml:space="preserve">r </w:t>
      </w:r>
      <w:r w:rsidR="00ED6681">
        <w:rPr>
          <w:b/>
          <w:iCs/>
        </w:rPr>
        <w:t>XXXVI</w:t>
      </w:r>
      <w:r w:rsidR="00A40010" w:rsidRPr="00362A08">
        <w:rPr>
          <w:b/>
          <w:iCs/>
        </w:rPr>
        <w:t>/.../</w:t>
      </w:r>
      <w:r w:rsidRPr="00362A08">
        <w:rPr>
          <w:b/>
          <w:iCs/>
        </w:rPr>
        <w:t>2</w:t>
      </w:r>
      <w:r w:rsidR="00746EFF">
        <w:rPr>
          <w:b/>
          <w:iCs/>
        </w:rPr>
        <w:t>2</w:t>
      </w:r>
    </w:p>
    <w:p w14:paraId="1131992F" w14:textId="77777777" w:rsidR="00A40010" w:rsidRPr="00362A08" w:rsidRDefault="009A6141" w:rsidP="00362A08">
      <w:pPr>
        <w:jc w:val="center"/>
        <w:rPr>
          <w:b/>
          <w:bCs/>
          <w:iCs/>
        </w:rPr>
      </w:pPr>
      <w:r w:rsidRPr="00362A08">
        <w:rPr>
          <w:b/>
          <w:bCs/>
          <w:iCs/>
        </w:rPr>
        <w:t>R</w:t>
      </w:r>
      <w:r w:rsidR="00362A08" w:rsidRPr="00362A08">
        <w:rPr>
          <w:b/>
          <w:bCs/>
          <w:iCs/>
        </w:rPr>
        <w:t>ady</w:t>
      </w:r>
      <w:r w:rsidRPr="00362A08">
        <w:rPr>
          <w:b/>
          <w:bCs/>
          <w:iCs/>
        </w:rPr>
        <w:t xml:space="preserve"> M</w:t>
      </w:r>
      <w:r w:rsidR="00362A08" w:rsidRPr="00362A08">
        <w:rPr>
          <w:b/>
          <w:bCs/>
          <w:iCs/>
        </w:rPr>
        <w:t>iejskiej</w:t>
      </w:r>
      <w:r w:rsidRPr="00362A08">
        <w:rPr>
          <w:b/>
          <w:bCs/>
          <w:iCs/>
        </w:rPr>
        <w:t xml:space="preserve"> </w:t>
      </w:r>
      <w:r w:rsidR="00362A08" w:rsidRPr="00362A08">
        <w:rPr>
          <w:b/>
          <w:bCs/>
          <w:iCs/>
        </w:rPr>
        <w:t>w</w:t>
      </w:r>
      <w:r w:rsidRPr="00362A08">
        <w:rPr>
          <w:b/>
          <w:bCs/>
          <w:iCs/>
        </w:rPr>
        <w:t xml:space="preserve"> C</w:t>
      </w:r>
      <w:r w:rsidR="00362A08" w:rsidRPr="00362A08">
        <w:rPr>
          <w:b/>
          <w:bCs/>
          <w:iCs/>
        </w:rPr>
        <w:t>hojnicach</w:t>
      </w:r>
    </w:p>
    <w:p w14:paraId="36CE67C8" w14:textId="77777777" w:rsidR="00A40010" w:rsidRPr="00362A08" w:rsidRDefault="00A40010" w:rsidP="00362A08">
      <w:pPr>
        <w:jc w:val="center"/>
        <w:rPr>
          <w:iCs/>
        </w:rPr>
      </w:pPr>
      <w:r w:rsidRPr="00362A08">
        <w:rPr>
          <w:iCs/>
        </w:rPr>
        <w:t xml:space="preserve">z dnia </w:t>
      </w:r>
      <w:r w:rsidR="00ED6681">
        <w:rPr>
          <w:iCs/>
        </w:rPr>
        <w:t>4 kwietnia</w:t>
      </w:r>
      <w:r w:rsidRPr="00362A08">
        <w:rPr>
          <w:iCs/>
        </w:rPr>
        <w:t xml:space="preserve"> 20</w:t>
      </w:r>
      <w:r w:rsidR="009A6141" w:rsidRPr="00362A08">
        <w:rPr>
          <w:iCs/>
        </w:rPr>
        <w:t>2</w:t>
      </w:r>
      <w:r w:rsidR="00746EFF">
        <w:rPr>
          <w:iCs/>
        </w:rPr>
        <w:t>2</w:t>
      </w:r>
      <w:r w:rsidRPr="00362A08">
        <w:rPr>
          <w:iCs/>
        </w:rPr>
        <w:t xml:space="preserve"> r.</w:t>
      </w:r>
    </w:p>
    <w:p w14:paraId="277036FA" w14:textId="77777777" w:rsidR="00A40010" w:rsidRPr="00362A08" w:rsidRDefault="00A40010" w:rsidP="00362A08">
      <w:pPr>
        <w:jc w:val="center"/>
        <w:rPr>
          <w:iCs/>
        </w:rPr>
      </w:pPr>
    </w:p>
    <w:p w14:paraId="16F9EE10" w14:textId="77777777" w:rsidR="00A40010" w:rsidRPr="00362A08" w:rsidRDefault="00A40010" w:rsidP="00362A08">
      <w:pPr>
        <w:jc w:val="center"/>
        <w:rPr>
          <w:b/>
          <w:bCs/>
          <w:iCs/>
        </w:rPr>
      </w:pPr>
      <w:r w:rsidRPr="00362A08">
        <w:rPr>
          <w:b/>
          <w:bCs/>
          <w:iCs/>
        </w:rPr>
        <w:t>w sprawie nadania nazw ulic.</w:t>
      </w:r>
    </w:p>
    <w:p w14:paraId="0D2E9C1B" w14:textId="77777777" w:rsidR="0064565C" w:rsidRPr="00362A08" w:rsidRDefault="0064565C" w:rsidP="00380D58">
      <w:pPr>
        <w:pStyle w:val="Tekstpodstawowywcity2"/>
        <w:spacing w:after="0" w:line="240" w:lineRule="auto"/>
        <w:ind w:left="0"/>
        <w:jc w:val="both"/>
        <w:rPr>
          <w:iCs/>
        </w:rPr>
      </w:pPr>
    </w:p>
    <w:p w14:paraId="50276570" w14:textId="77777777" w:rsidR="0064565C" w:rsidRPr="00696C84" w:rsidRDefault="0064565C" w:rsidP="00362A08">
      <w:pPr>
        <w:pStyle w:val="Tekstpodstawowywcity2"/>
        <w:spacing w:after="0" w:line="240" w:lineRule="auto"/>
        <w:ind w:left="0" w:firstLine="454"/>
        <w:jc w:val="both"/>
        <w:rPr>
          <w:iCs/>
        </w:rPr>
      </w:pPr>
      <w:r w:rsidRPr="00362A08">
        <w:rPr>
          <w:iCs/>
        </w:rPr>
        <w:t>Na podstawie art. 18 ust. 2 pkt 13 ustawy z dnia 8 marca 1990</w:t>
      </w:r>
      <w:r w:rsidR="00362A08">
        <w:rPr>
          <w:iCs/>
        </w:rPr>
        <w:t xml:space="preserve"> </w:t>
      </w:r>
      <w:r w:rsidRPr="00362A08">
        <w:rPr>
          <w:iCs/>
        </w:rPr>
        <w:t>r. o samorządzie gminnym (</w:t>
      </w:r>
      <w:proofErr w:type="spellStart"/>
      <w:r w:rsidR="00746EFF">
        <w:t>t.j</w:t>
      </w:r>
      <w:proofErr w:type="spellEnd"/>
      <w:r w:rsidR="00746EFF">
        <w:t>. Dz.U. 2022 poz. 559</w:t>
      </w:r>
      <w:r w:rsidR="00AC7B12">
        <w:t>, 583</w:t>
      </w:r>
      <w:r w:rsidRPr="00696C84">
        <w:rPr>
          <w:iCs/>
        </w:rPr>
        <w:t>), uchwala się, co następuje:</w:t>
      </w:r>
    </w:p>
    <w:p w14:paraId="126B6B48" w14:textId="77777777" w:rsidR="00A40010" w:rsidRPr="00696C84" w:rsidRDefault="00A40010" w:rsidP="00362A08">
      <w:pPr>
        <w:jc w:val="both"/>
        <w:rPr>
          <w:iCs/>
        </w:rPr>
      </w:pPr>
    </w:p>
    <w:p w14:paraId="3DFF6AB8" w14:textId="77777777" w:rsidR="00ED7EBC" w:rsidRDefault="00A40010" w:rsidP="00362A08">
      <w:pPr>
        <w:numPr>
          <w:ilvl w:val="0"/>
          <w:numId w:val="1"/>
        </w:numPr>
        <w:jc w:val="both"/>
        <w:rPr>
          <w:iCs/>
        </w:rPr>
      </w:pPr>
      <w:r w:rsidRPr="007C22BC">
        <w:rPr>
          <w:iCs/>
        </w:rPr>
        <w:t>Nadaje się nazw</w:t>
      </w:r>
      <w:r w:rsidR="00ED7EBC">
        <w:rPr>
          <w:iCs/>
        </w:rPr>
        <w:t xml:space="preserve">ę ulicy </w:t>
      </w:r>
      <w:r w:rsidR="00746EFF">
        <w:rPr>
          <w:iCs/>
        </w:rPr>
        <w:t>Miętowa</w:t>
      </w:r>
      <w:r w:rsidR="00ED7EBC">
        <w:rPr>
          <w:iCs/>
        </w:rPr>
        <w:t>, drodze publicznej,</w:t>
      </w:r>
      <w:r w:rsidR="00ED7EBC" w:rsidRPr="00ED7EBC">
        <w:rPr>
          <w:iCs/>
          <w:color w:val="000000"/>
        </w:rPr>
        <w:t xml:space="preserve"> </w:t>
      </w:r>
      <w:r w:rsidR="00ED7EBC" w:rsidRPr="007C22BC">
        <w:rPr>
          <w:iCs/>
          <w:color w:val="000000"/>
        </w:rPr>
        <w:t xml:space="preserve">zgodnie z załącznikiem </w:t>
      </w:r>
      <w:r w:rsidR="00AC7B12">
        <w:rPr>
          <w:iCs/>
          <w:color w:val="000000"/>
        </w:rPr>
        <w:br/>
      </w:r>
      <w:r w:rsidR="00ED7EBC" w:rsidRPr="007C22BC">
        <w:rPr>
          <w:iCs/>
        </w:rPr>
        <w:t>do niniejszej uchwały</w:t>
      </w:r>
      <w:r w:rsidR="00ED7EBC">
        <w:rPr>
          <w:iCs/>
        </w:rPr>
        <w:t>.</w:t>
      </w:r>
    </w:p>
    <w:p w14:paraId="0AADEC37" w14:textId="77777777" w:rsidR="00BC7587" w:rsidRPr="00625182" w:rsidRDefault="00BC7587" w:rsidP="00625182">
      <w:pPr>
        <w:jc w:val="both"/>
        <w:rPr>
          <w:iCs/>
        </w:rPr>
      </w:pPr>
    </w:p>
    <w:p w14:paraId="4D4BA583" w14:textId="77777777" w:rsidR="00A40010" w:rsidRPr="00696C84" w:rsidRDefault="00A40010" w:rsidP="00362A08">
      <w:pPr>
        <w:numPr>
          <w:ilvl w:val="0"/>
          <w:numId w:val="1"/>
        </w:numPr>
        <w:jc w:val="both"/>
        <w:rPr>
          <w:iCs/>
        </w:rPr>
      </w:pPr>
      <w:r w:rsidRPr="00696C84">
        <w:rPr>
          <w:iCs/>
        </w:rPr>
        <w:t>Wykonanie uchwały zleca się Burmistrzowi Miasta Chojnice.</w:t>
      </w:r>
    </w:p>
    <w:p w14:paraId="6A1980E2" w14:textId="77777777" w:rsidR="00362A08" w:rsidRPr="00696C84" w:rsidRDefault="00362A08" w:rsidP="00362A08">
      <w:pPr>
        <w:jc w:val="both"/>
        <w:rPr>
          <w:iCs/>
        </w:rPr>
      </w:pPr>
    </w:p>
    <w:p w14:paraId="6F724653" w14:textId="77777777" w:rsidR="00A40010" w:rsidRPr="00696C84" w:rsidRDefault="00A40010" w:rsidP="00362A08">
      <w:pPr>
        <w:numPr>
          <w:ilvl w:val="0"/>
          <w:numId w:val="1"/>
        </w:numPr>
        <w:jc w:val="both"/>
        <w:rPr>
          <w:iCs/>
        </w:rPr>
      </w:pPr>
      <w:r w:rsidRPr="00696C84">
        <w:rPr>
          <w:iCs/>
        </w:rPr>
        <w:t>Uchwała wchodzi w życie po upływie 14 dni od dnia ogłoszenia w Dzie</w:t>
      </w:r>
      <w:r w:rsidRPr="00696C84">
        <w:rPr>
          <w:iCs/>
        </w:rPr>
        <w:t>n</w:t>
      </w:r>
      <w:r w:rsidRPr="00696C84">
        <w:rPr>
          <w:iCs/>
        </w:rPr>
        <w:t>niku Urzędowym Województwa Pomo</w:t>
      </w:r>
      <w:r w:rsidRPr="00696C84">
        <w:rPr>
          <w:iCs/>
        </w:rPr>
        <w:t>r</w:t>
      </w:r>
      <w:r w:rsidRPr="00696C84">
        <w:rPr>
          <w:iCs/>
        </w:rPr>
        <w:t xml:space="preserve">skiego. </w:t>
      </w:r>
    </w:p>
    <w:p w14:paraId="0E00D165" w14:textId="77777777" w:rsidR="00A40010" w:rsidRPr="00696C84" w:rsidRDefault="00A40010" w:rsidP="00362A08">
      <w:pPr>
        <w:jc w:val="both"/>
        <w:rPr>
          <w:iCs/>
        </w:rPr>
      </w:pPr>
    </w:p>
    <w:p w14:paraId="506DD141" w14:textId="77777777" w:rsidR="00A40010" w:rsidRPr="00362A08" w:rsidRDefault="00A40010" w:rsidP="00362A08">
      <w:pPr>
        <w:rPr>
          <w:iCs/>
        </w:rPr>
      </w:pPr>
    </w:p>
    <w:p w14:paraId="200181FB" w14:textId="77777777" w:rsidR="00A40010" w:rsidRPr="00362A08" w:rsidRDefault="00A40010" w:rsidP="00362A08">
      <w:pPr>
        <w:ind w:left="4111" w:firstLine="1134"/>
        <w:jc w:val="center"/>
        <w:rPr>
          <w:iCs/>
        </w:rPr>
      </w:pPr>
      <w:r w:rsidRPr="00362A08">
        <w:rPr>
          <w:iCs/>
        </w:rPr>
        <w:t>Przewodniczący</w:t>
      </w:r>
    </w:p>
    <w:p w14:paraId="74E44C14" w14:textId="77777777" w:rsidR="00A40010" w:rsidRPr="00362A08" w:rsidRDefault="00A40010" w:rsidP="00362A08">
      <w:pPr>
        <w:ind w:left="4111" w:firstLine="1134"/>
        <w:jc w:val="center"/>
        <w:rPr>
          <w:iCs/>
        </w:rPr>
      </w:pPr>
      <w:r w:rsidRPr="00362A08">
        <w:rPr>
          <w:iCs/>
        </w:rPr>
        <w:t>Rady Miejskiej</w:t>
      </w:r>
    </w:p>
    <w:p w14:paraId="7547898F" w14:textId="77777777" w:rsidR="00A40010" w:rsidRPr="00362A08" w:rsidRDefault="00A40010" w:rsidP="00362A08">
      <w:pPr>
        <w:ind w:left="4111" w:firstLine="1134"/>
        <w:jc w:val="center"/>
        <w:rPr>
          <w:iCs/>
        </w:rPr>
      </w:pPr>
    </w:p>
    <w:p w14:paraId="54751B2C" w14:textId="77777777" w:rsidR="00A40010" w:rsidRPr="00362A08" w:rsidRDefault="00A40010" w:rsidP="00362A08">
      <w:pPr>
        <w:ind w:left="4111" w:firstLine="1134"/>
        <w:jc w:val="center"/>
        <w:rPr>
          <w:iCs/>
        </w:rPr>
      </w:pPr>
    </w:p>
    <w:p w14:paraId="2BA05A4D" w14:textId="77777777" w:rsidR="00A40010" w:rsidRPr="00362A08" w:rsidRDefault="00BC7587" w:rsidP="00362A08">
      <w:pPr>
        <w:ind w:left="4111" w:firstLine="1134"/>
        <w:jc w:val="center"/>
        <w:rPr>
          <w:b/>
          <w:bCs/>
          <w:iCs/>
        </w:rPr>
      </w:pPr>
      <w:r w:rsidRPr="00362A08">
        <w:rPr>
          <w:b/>
          <w:bCs/>
          <w:iCs/>
        </w:rPr>
        <w:t xml:space="preserve">Antoni </w:t>
      </w:r>
      <w:proofErr w:type="spellStart"/>
      <w:r w:rsidRPr="00362A08">
        <w:rPr>
          <w:b/>
          <w:bCs/>
          <w:iCs/>
        </w:rPr>
        <w:t>Szlanga</w:t>
      </w:r>
      <w:proofErr w:type="spellEnd"/>
    </w:p>
    <w:p w14:paraId="41B5045B" w14:textId="77777777" w:rsidR="00362A08" w:rsidRDefault="00362A08" w:rsidP="00362A08">
      <w:pPr>
        <w:jc w:val="both"/>
        <w:rPr>
          <w:bCs/>
          <w:iCs/>
        </w:rPr>
      </w:pPr>
    </w:p>
    <w:p w14:paraId="5874DC5E" w14:textId="77777777" w:rsidR="00ED7EBC" w:rsidRDefault="00ED7EBC" w:rsidP="00AC7B12">
      <w:pPr>
        <w:jc w:val="both"/>
      </w:pPr>
    </w:p>
    <w:p w14:paraId="1636DCAA" w14:textId="77777777" w:rsidR="00746EFF" w:rsidRDefault="00746EFF" w:rsidP="00AC7B12">
      <w:pPr>
        <w:jc w:val="both"/>
      </w:pPr>
    </w:p>
    <w:p w14:paraId="51BC296B" w14:textId="77777777" w:rsidR="00746EFF" w:rsidRDefault="00746EFF" w:rsidP="00AC7B12">
      <w:pPr>
        <w:jc w:val="both"/>
      </w:pPr>
    </w:p>
    <w:p w14:paraId="3A8DC889" w14:textId="77777777" w:rsidR="00746EFF" w:rsidRDefault="00746EFF" w:rsidP="00AC7B12">
      <w:pPr>
        <w:jc w:val="both"/>
      </w:pPr>
    </w:p>
    <w:p w14:paraId="6C53015D" w14:textId="77777777" w:rsidR="00746EFF" w:rsidRDefault="00746EFF" w:rsidP="00AC7B12">
      <w:pPr>
        <w:jc w:val="both"/>
      </w:pPr>
    </w:p>
    <w:p w14:paraId="47684592" w14:textId="77777777" w:rsidR="00746EFF" w:rsidRDefault="00746EFF" w:rsidP="00AC7B12">
      <w:pPr>
        <w:jc w:val="both"/>
      </w:pPr>
    </w:p>
    <w:p w14:paraId="0641C464" w14:textId="77777777" w:rsidR="00746EFF" w:rsidRDefault="00746EFF" w:rsidP="00AC7B12">
      <w:pPr>
        <w:jc w:val="both"/>
      </w:pPr>
    </w:p>
    <w:p w14:paraId="2417D558" w14:textId="77777777" w:rsidR="00746EFF" w:rsidRDefault="00746EFF" w:rsidP="00AC7B12">
      <w:pPr>
        <w:jc w:val="both"/>
      </w:pPr>
    </w:p>
    <w:p w14:paraId="41606078" w14:textId="77777777" w:rsidR="00696C84" w:rsidRDefault="00696C84" w:rsidP="00AC7B12">
      <w:pPr>
        <w:jc w:val="both"/>
      </w:pPr>
    </w:p>
    <w:p w14:paraId="2961AAB8" w14:textId="77777777" w:rsidR="00AC7B12" w:rsidRDefault="00AC7B12" w:rsidP="00AC7B12">
      <w:pPr>
        <w:jc w:val="both"/>
      </w:pPr>
    </w:p>
    <w:p w14:paraId="22DF277E" w14:textId="77777777" w:rsidR="00362A08" w:rsidRDefault="00362A08" w:rsidP="00362A08">
      <w:pPr>
        <w:jc w:val="center"/>
        <w:rPr>
          <w:b/>
          <w:bCs/>
        </w:rPr>
      </w:pPr>
      <w:r w:rsidRPr="00CD51F5">
        <w:rPr>
          <w:b/>
          <w:bCs/>
        </w:rPr>
        <w:t>Uzasadnienie</w:t>
      </w:r>
    </w:p>
    <w:p w14:paraId="65FACDA9" w14:textId="77777777" w:rsidR="00696C84" w:rsidRDefault="00696C84" w:rsidP="00AB01D7"/>
    <w:p w14:paraId="61B0B1C5" w14:textId="77777777" w:rsidR="00746EFF" w:rsidRDefault="00625182" w:rsidP="00746EFF">
      <w:pPr>
        <w:ind w:firstLine="426"/>
        <w:jc w:val="both"/>
      </w:pPr>
      <w:r w:rsidRPr="00625182">
        <w:t xml:space="preserve">Zgodnie z miejscowym planem zagospodarowania przestrzennego </w:t>
      </w:r>
      <w:r w:rsidR="00746EFF" w:rsidRPr="000D3166">
        <w:t>terenu pomiędzy ulicami Tucholską i Gdańską w Chojnicach</w:t>
      </w:r>
      <w:r w:rsidR="00746EFF">
        <w:t xml:space="preserve">, </w:t>
      </w:r>
      <w:r w:rsidR="00746EFF" w:rsidRPr="00362A08">
        <w:t xml:space="preserve">uchwalonym uchwałą </w:t>
      </w:r>
      <w:r w:rsidR="00746EFF" w:rsidRPr="000D3166">
        <w:t>Nr</w:t>
      </w:r>
      <w:r w:rsidR="00746EFF">
        <w:t xml:space="preserve"> </w:t>
      </w:r>
      <w:r w:rsidR="00746EFF" w:rsidRPr="000D3166">
        <w:t>XVII/174/16</w:t>
      </w:r>
      <w:r w:rsidR="00746EFF">
        <w:t xml:space="preserve"> Rady </w:t>
      </w:r>
      <w:r w:rsidR="00746EFF" w:rsidRPr="00190548">
        <w:rPr>
          <w:spacing w:val="-4"/>
        </w:rPr>
        <w:t>Miejskiej w Chojnicach z dnia 28 stycznia 2016 r. (</w:t>
      </w:r>
      <w:r w:rsidR="00746EFF" w:rsidRPr="00190548">
        <w:rPr>
          <w:color w:val="000000"/>
          <w:spacing w:val="-4"/>
        </w:rPr>
        <w:t>Dz. Urz. Woj. Pom. z dnia 22 marca 2016 r.</w:t>
      </w:r>
      <w:r w:rsidR="00746EFF" w:rsidRPr="00190548">
        <w:rPr>
          <w:spacing w:val="-4"/>
        </w:rPr>
        <w:t>,</w:t>
      </w:r>
      <w:r w:rsidR="00746EFF" w:rsidRPr="000D3166">
        <w:t xml:space="preserve"> poz. 1184</w:t>
      </w:r>
      <w:r w:rsidR="00746EFF">
        <w:t xml:space="preserve">) </w:t>
      </w:r>
      <w:r w:rsidR="00746EFF" w:rsidRPr="00362A08">
        <w:t>obszar będący przedmiotem niniejszej uchwały stanowi teren drogi</w:t>
      </w:r>
      <w:r w:rsidR="00746EFF">
        <w:t xml:space="preserve"> publicznej dojazdowej, oznaczonej </w:t>
      </w:r>
      <w:r w:rsidR="00746EFF" w:rsidRPr="00625182">
        <w:rPr>
          <w:color w:val="000000"/>
        </w:rPr>
        <w:t>na rysunku planu symbolem</w:t>
      </w:r>
      <w:r w:rsidR="00746EFF">
        <w:rPr>
          <w:color w:val="000000"/>
        </w:rPr>
        <w:t xml:space="preserve"> </w:t>
      </w:r>
      <w:r w:rsidR="00746EFF" w:rsidRPr="00DC700B">
        <w:t>0.29</w:t>
      </w:r>
      <w:r w:rsidR="00746EFF">
        <w:t xml:space="preserve"> </w:t>
      </w:r>
      <w:r w:rsidR="00746EFF" w:rsidRPr="00DC700B">
        <w:t>KDD</w:t>
      </w:r>
      <w:r w:rsidR="00746EFF">
        <w:t>.</w:t>
      </w:r>
    </w:p>
    <w:p w14:paraId="52A0C98D" w14:textId="77777777" w:rsidR="005741B2" w:rsidRPr="00ED6681" w:rsidRDefault="005741B2" w:rsidP="005741B2">
      <w:pPr>
        <w:ind w:firstLine="426"/>
        <w:jc w:val="both"/>
        <w:rPr>
          <w:spacing w:val="-2"/>
        </w:rPr>
      </w:pPr>
      <w:r>
        <w:rPr>
          <w:spacing w:val="-2"/>
        </w:rPr>
        <w:t>Wskazan</w:t>
      </w:r>
      <w:r w:rsidR="007E21B5">
        <w:rPr>
          <w:spacing w:val="-2"/>
        </w:rPr>
        <w:t>a</w:t>
      </w:r>
      <w:r>
        <w:rPr>
          <w:spacing w:val="-2"/>
        </w:rPr>
        <w:t xml:space="preserve"> nazw</w:t>
      </w:r>
      <w:r w:rsidR="007E21B5">
        <w:rPr>
          <w:spacing w:val="-2"/>
        </w:rPr>
        <w:t>a</w:t>
      </w:r>
      <w:r>
        <w:rPr>
          <w:spacing w:val="-2"/>
        </w:rPr>
        <w:t xml:space="preserve"> został</w:t>
      </w:r>
      <w:r w:rsidR="007E21B5">
        <w:rPr>
          <w:spacing w:val="-2"/>
        </w:rPr>
        <w:t>a</w:t>
      </w:r>
      <w:r>
        <w:rPr>
          <w:spacing w:val="-2"/>
        </w:rPr>
        <w:t xml:space="preserve"> ustalon</w:t>
      </w:r>
      <w:r w:rsidR="007E21B5">
        <w:rPr>
          <w:spacing w:val="-2"/>
        </w:rPr>
        <w:t>a</w:t>
      </w:r>
      <w:r>
        <w:rPr>
          <w:spacing w:val="-2"/>
        </w:rPr>
        <w:t xml:space="preserve"> na </w:t>
      </w:r>
      <w:r w:rsidR="00380D58">
        <w:rPr>
          <w:spacing w:val="-2"/>
        </w:rPr>
        <w:t>posiedzeniu</w:t>
      </w:r>
      <w:r>
        <w:rPr>
          <w:spacing w:val="-2"/>
        </w:rPr>
        <w:t xml:space="preserve"> Zespołu ds. Nazewnictwa Miejskiego</w:t>
      </w:r>
      <w:r w:rsidR="000333CA">
        <w:rPr>
          <w:spacing w:val="-2"/>
        </w:rPr>
        <w:t xml:space="preserve"> </w:t>
      </w:r>
      <w:r w:rsidR="000333CA">
        <w:rPr>
          <w:spacing w:val="-2"/>
        </w:rPr>
        <w:br/>
        <w:t>i Upamiętniania</w:t>
      </w:r>
      <w:r>
        <w:rPr>
          <w:spacing w:val="-2"/>
        </w:rPr>
        <w:t xml:space="preserve"> w </w:t>
      </w:r>
      <w:r w:rsidRPr="00ED6681">
        <w:rPr>
          <w:spacing w:val="-2"/>
        </w:rPr>
        <w:t xml:space="preserve">dniu </w:t>
      </w:r>
      <w:r w:rsidR="00ED6681" w:rsidRPr="00ED6681">
        <w:rPr>
          <w:bCs/>
        </w:rPr>
        <w:t xml:space="preserve">10 lutego 2022 </w:t>
      </w:r>
      <w:r w:rsidR="00380D58" w:rsidRPr="00ED6681">
        <w:rPr>
          <w:spacing w:val="-2"/>
        </w:rPr>
        <w:t>r.</w:t>
      </w:r>
    </w:p>
    <w:p w14:paraId="7D611124" w14:textId="77777777" w:rsidR="005741B2" w:rsidRPr="00E50316" w:rsidRDefault="005741B2" w:rsidP="007E21B5">
      <w:pPr>
        <w:ind w:firstLine="426"/>
        <w:jc w:val="both"/>
        <w:rPr>
          <w:iCs/>
          <w:color w:val="FFFFFF"/>
        </w:rPr>
      </w:pPr>
      <w:r w:rsidRPr="00E50316">
        <w:rPr>
          <w:color w:val="FFFFFF"/>
          <w:spacing w:val="-4"/>
        </w:rPr>
        <w:t xml:space="preserve">W dniach od </w:t>
      </w:r>
      <w:r w:rsidR="007E21B5" w:rsidRPr="00E50316">
        <w:rPr>
          <w:color w:val="FFFFFF"/>
          <w:spacing w:val="-4"/>
        </w:rPr>
        <w:t>…</w:t>
      </w:r>
      <w:r w:rsidRPr="00E50316">
        <w:rPr>
          <w:color w:val="FFFFFF"/>
          <w:spacing w:val="-4"/>
        </w:rPr>
        <w:t xml:space="preserve"> do </w:t>
      </w:r>
      <w:r w:rsidR="007E21B5" w:rsidRPr="00E50316">
        <w:rPr>
          <w:color w:val="FFFFFF"/>
          <w:spacing w:val="-4"/>
        </w:rPr>
        <w:t>...</w:t>
      </w:r>
      <w:r w:rsidRPr="00E50316">
        <w:rPr>
          <w:color w:val="FFFFFF"/>
          <w:spacing w:val="-4"/>
        </w:rPr>
        <w:t xml:space="preserve"> </w:t>
      </w:r>
      <w:r w:rsidR="007E21B5" w:rsidRPr="00E50316">
        <w:rPr>
          <w:color w:val="FFFFFF"/>
          <w:spacing w:val="-4"/>
        </w:rPr>
        <w:t>marca</w:t>
      </w:r>
      <w:r w:rsidRPr="00E50316">
        <w:rPr>
          <w:color w:val="FFFFFF"/>
          <w:spacing w:val="-4"/>
        </w:rPr>
        <w:t xml:space="preserve"> 202</w:t>
      </w:r>
      <w:r w:rsidR="007E21B5" w:rsidRPr="00E50316">
        <w:rPr>
          <w:color w:val="FFFFFF"/>
          <w:spacing w:val="-4"/>
        </w:rPr>
        <w:t>2</w:t>
      </w:r>
      <w:r w:rsidRPr="00E50316">
        <w:rPr>
          <w:color w:val="FFFFFF"/>
          <w:spacing w:val="-4"/>
        </w:rPr>
        <w:t xml:space="preserve"> r. przeprowadzono konsultacje z organizacjami pozarządowymi i innymi podmiotami prowadzącymi działalność pożytku publicznego projektu uchwały w sprawie</w:t>
      </w:r>
      <w:r w:rsidRPr="00E50316">
        <w:rPr>
          <w:iCs/>
          <w:color w:val="FFFFFF"/>
        </w:rPr>
        <w:t xml:space="preserve"> nadania nazwy ulicy </w:t>
      </w:r>
      <w:r w:rsidR="007E21B5" w:rsidRPr="00E50316">
        <w:rPr>
          <w:iCs/>
          <w:color w:val="FFFFFF"/>
        </w:rPr>
        <w:t xml:space="preserve">Miętowa </w:t>
      </w:r>
      <w:r w:rsidRPr="00E50316">
        <w:rPr>
          <w:iCs/>
          <w:color w:val="FFFFFF"/>
        </w:rPr>
        <w:t xml:space="preserve">drodze </w:t>
      </w:r>
      <w:r w:rsidRPr="00E50316">
        <w:rPr>
          <w:color w:val="FFFFFF"/>
        </w:rPr>
        <w:t xml:space="preserve">publicznej dojazdowej, oznaczonej na rysunku planu symbolem </w:t>
      </w:r>
      <w:r w:rsidR="007E21B5" w:rsidRPr="00E50316">
        <w:rPr>
          <w:color w:val="FFFFFF"/>
        </w:rPr>
        <w:t>0.29 KDD</w:t>
      </w:r>
      <w:r w:rsidRPr="00E50316">
        <w:rPr>
          <w:color w:val="FFFFFF"/>
        </w:rPr>
        <w:t>.</w:t>
      </w:r>
    </w:p>
    <w:p w14:paraId="0FDB9A00" w14:textId="77777777" w:rsidR="00362A08" w:rsidRPr="00E50316" w:rsidRDefault="00976C0D" w:rsidP="007E21B5">
      <w:pPr>
        <w:autoSpaceDN w:val="0"/>
        <w:adjustRightInd w:val="0"/>
        <w:ind w:firstLine="426"/>
        <w:jc w:val="both"/>
        <w:rPr>
          <w:rFonts w:eastAsia="Calibri"/>
          <w:color w:val="FFFFFF"/>
        </w:rPr>
      </w:pPr>
      <w:r w:rsidRPr="00E50316">
        <w:rPr>
          <w:rFonts w:eastAsia="Calibri"/>
          <w:color w:val="FFFFFF"/>
        </w:rPr>
        <w:t xml:space="preserve">W okresie konsultowania projektu ww. uchwały </w:t>
      </w:r>
      <w:r w:rsidRPr="00E50316">
        <w:rPr>
          <w:rFonts w:eastAsia="Calibri"/>
          <w:bCs/>
          <w:color w:val="FFFFFF"/>
        </w:rPr>
        <w:t>nie zgłoszono żadnej opinii.</w:t>
      </w:r>
    </w:p>
    <w:sectPr w:rsidR="00362A08" w:rsidRPr="00E50316" w:rsidSect="00ED6681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18F29" w14:textId="77777777" w:rsidR="00704D15" w:rsidRDefault="00704D15">
      <w:r>
        <w:separator/>
      </w:r>
    </w:p>
  </w:endnote>
  <w:endnote w:type="continuationSeparator" w:id="0">
    <w:p w14:paraId="3ADE0107" w14:textId="77777777" w:rsidR="00704D15" w:rsidRDefault="0070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12B4" w14:textId="77777777" w:rsidR="00424C61" w:rsidRDefault="00424C61" w:rsidP="001B5ED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CC64CC" w14:textId="77777777" w:rsidR="00424C61" w:rsidRDefault="00424C61" w:rsidP="001B5E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1629" w14:textId="77777777" w:rsidR="00424C61" w:rsidRDefault="00424C61" w:rsidP="001B5ED8">
    <w:pPr>
      <w:pStyle w:val="Stopka"/>
      <w:framePr w:wrap="around" w:vAnchor="text" w:hAnchor="margin" w:xAlign="right" w:y="1"/>
      <w:rPr>
        <w:rStyle w:val="Numerstrony"/>
      </w:rPr>
    </w:pPr>
  </w:p>
  <w:p w14:paraId="26BDCA3C" w14:textId="77777777" w:rsidR="00424C61" w:rsidRDefault="00424C61" w:rsidP="001B5ED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AA23" w14:textId="77777777" w:rsidR="00704D15" w:rsidRDefault="00704D15">
      <w:r>
        <w:separator/>
      </w:r>
    </w:p>
  </w:footnote>
  <w:footnote w:type="continuationSeparator" w:id="0">
    <w:p w14:paraId="3D850C09" w14:textId="77777777" w:rsidR="00704D15" w:rsidRDefault="00704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514A"/>
    <w:multiLevelType w:val="hybridMultilevel"/>
    <w:tmpl w:val="AAEEEB16"/>
    <w:lvl w:ilvl="0" w:tplc="6D18A6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D4D2D"/>
    <w:multiLevelType w:val="singleLevel"/>
    <w:tmpl w:val="36281BA0"/>
    <w:lvl w:ilvl="0">
      <w:start w:val="1"/>
      <w:numFmt w:val="decimal"/>
      <w:lvlText w:val="§ 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53D43737"/>
    <w:multiLevelType w:val="hybridMultilevel"/>
    <w:tmpl w:val="D7241120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10"/>
    <w:rsid w:val="00021E6C"/>
    <w:rsid w:val="00025426"/>
    <w:rsid w:val="000333CA"/>
    <w:rsid w:val="00140514"/>
    <w:rsid w:val="0016778B"/>
    <w:rsid w:val="0018355A"/>
    <w:rsid w:val="001B5ED8"/>
    <w:rsid w:val="00226462"/>
    <w:rsid w:val="002D0E2E"/>
    <w:rsid w:val="002F27EA"/>
    <w:rsid w:val="002F679F"/>
    <w:rsid w:val="00323D5B"/>
    <w:rsid w:val="0034277A"/>
    <w:rsid w:val="00362A08"/>
    <w:rsid w:val="00374BA7"/>
    <w:rsid w:val="00380D58"/>
    <w:rsid w:val="00385552"/>
    <w:rsid w:val="003B1C9D"/>
    <w:rsid w:val="004079ED"/>
    <w:rsid w:val="00424C61"/>
    <w:rsid w:val="004724AC"/>
    <w:rsid w:val="004B34AC"/>
    <w:rsid w:val="00566694"/>
    <w:rsid w:val="005741B2"/>
    <w:rsid w:val="00597B93"/>
    <w:rsid w:val="00624E0F"/>
    <w:rsid w:val="00625182"/>
    <w:rsid w:val="00637A21"/>
    <w:rsid w:val="0064565C"/>
    <w:rsid w:val="006949E6"/>
    <w:rsid w:val="00696C84"/>
    <w:rsid w:val="00704D15"/>
    <w:rsid w:val="00746EFF"/>
    <w:rsid w:val="007751A9"/>
    <w:rsid w:val="007C22BC"/>
    <w:rsid w:val="007E21B5"/>
    <w:rsid w:val="00841119"/>
    <w:rsid w:val="008641B4"/>
    <w:rsid w:val="008D2A67"/>
    <w:rsid w:val="00923003"/>
    <w:rsid w:val="00976C0D"/>
    <w:rsid w:val="009A6141"/>
    <w:rsid w:val="00A40010"/>
    <w:rsid w:val="00A4616F"/>
    <w:rsid w:val="00AA2054"/>
    <w:rsid w:val="00AA23B7"/>
    <w:rsid w:val="00AA457A"/>
    <w:rsid w:val="00AB01D7"/>
    <w:rsid w:val="00AC625A"/>
    <w:rsid w:val="00AC7B12"/>
    <w:rsid w:val="00B75588"/>
    <w:rsid w:val="00B84A13"/>
    <w:rsid w:val="00BC1100"/>
    <w:rsid w:val="00BC7587"/>
    <w:rsid w:val="00BF71A5"/>
    <w:rsid w:val="00C03E2A"/>
    <w:rsid w:val="00C14C0A"/>
    <w:rsid w:val="00C15F4D"/>
    <w:rsid w:val="00C92F40"/>
    <w:rsid w:val="00D17DC6"/>
    <w:rsid w:val="00D550E0"/>
    <w:rsid w:val="00D83734"/>
    <w:rsid w:val="00DF6D67"/>
    <w:rsid w:val="00E03E36"/>
    <w:rsid w:val="00E209B8"/>
    <w:rsid w:val="00E42426"/>
    <w:rsid w:val="00E50316"/>
    <w:rsid w:val="00E70ABD"/>
    <w:rsid w:val="00EC0EC2"/>
    <w:rsid w:val="00ED6681"/>
    <w:rsid w:val="00ED7EBC"/>
    <w:rsid w:val="00F6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841A1"/>
  <w15:chartTrackingRefBased/>
  <w15:docId w15:val="{026DF4BB-CEEE-4416-B699-9FD2C9B2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0010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A4001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40010"/>
  </w:style>
  <w:style w:type="paragraph" w:styleId="Tekstpodstawowy">
    <w:name w:val="Body Text"/>
    <w:basedOn w:val="Normalny"/>
    <w:rsid w:val="00A40010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40010"/>
    <w:pPr>
      <w:spacing w:after="120" w:line="480" w:lineRule="auto"/>
      <w:ind w:left="283"/>
    </w:pPr>
  </w:style>
  <w:style w:type="character" w:styleId="Hipercze">
    <w:name w:val="Hyperlink"/>
    <w:rsid w:val="00EC0EC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62A08"/>
    <w:pPr>
      <w:ind w:left="708"/>
    </w:pPr>
  </w:style>
  <w:style w:type="character" w:customStyle="1" w:styleId="Tekstpodstawowywcity2Znak">
    <w:name w:val="Tekst podstawowy wcięty 2 Znak"/>
    <w:link w:val="Tekstpodstawowywcity2"/>
    <w:rsid w:val="00E70A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E2F43-EA0C-4CCD-997D-9CB51222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projekt -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projekt -</dc:title>
  <dc:subject/>
  <dc:creator>UM Chojnice</dc:creator>
  <cp:keywords/>
  <cp:lastModifiedBy>Maksymilian Rudnik</cp:lastModifiedBy>
  <cp:revision>2</cp:revision>
  <cp:lastPrinted>2022-03-22T09:34:00Z</cp:lastPrinted>
  <dcterms:created xsi:type="dcterms:W3CDTF">2022-03-28T05:09:00Z</dcterms:created>
  <dcterms:modified xsi:type="dcterms:W3CDTF">2022-03-28T05:09:00Z</dcterms:modified>
</cp:coreProperties>
</file>