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93" w:rsidRPr="00362632" w:rsidRDefault="00DC1993" w:rsidP="00DC1993">
      <w:pPr>
        <w:jc w:val="right"/>
      </w:pPr>
      <w:r w:rsidRPr="006769AD">
        <w:t xml:space="preserve">Chojnice, dnia </w:t>
      </w:r>
      <w:r w:rsidR="00F83CB3">
        <w:t>21</w:t>
      </w:r>
      <w:r w:rsidR="001857C8">
        <w:t>.02.2022</w:t>
      </w:r>
    </w:p>
    <w:p w:rsidR="00DC1993" w:rsidRPr="00362632" w:rsidRDefault="00DC1993" w:rsidP="00DC1993"/>
    <w:p w:rsidR="00DC1993" w:rsidRPr="00362632" w:rsidRDefault="00DC1993" w:rsidP="00DC1993">
      <w:r w:rsidRPr="00362632">
        <w:t>KM.</w:t>
      </w:r>
      <w:r w:rsidR="0090795B">
        <w:t>271.</w:t>
      </w:r>
      <w:r w:rsidR="00A161E6">
        <w:t>7.</w:t>
      </w:r>
      <w:r w:rsidR="001857C8">
        <w:t>2022</w:t>
      </w:r>
    </w:p>
    <w:p w:rsidR="00DC1993" w:rsidRPr="00362632" w:rsidRDefault="00DC1993" w:rsidP="00DC1993"/>
    <w:p w:rsidR="00CB5AC7" w:rsidRDefault="00A95CA3" w:rsidP="00CB5AC7">
      <w:pPr>
        <w:jc w:val="center"/>
        <w:rPr>
          <w:b/>
        </w:rPr>
      </w:pPr>
      <w:r>
        <w:rPr>
          <w:b/>
        </w:rPr>
        <w:t>OGŁOSZENIE</w:t>
      </w:r>
      <w:r w:rsidR="00CB5AC7">
        <w:rPr>
          <w:b/>
        </w:rPr>
        <w:t xml:space="preserve"> </w:t>
      </w:r>
      <w:r w:rsidR="003F6D73">
        <w:rPr>
          <w:b/>
        </w:rPr>
        <w:t xml:space="preserve">O WARTOŚCI NIE PRZEKRACZAJĄCEJ </w:t>
      </w:r>
    </w:p>
    <w:p w:rsidR="00CB5AC7" w:rsidRDefault="00211295" w:rsidP="00CB5AC7">
      <w:pPr>
        <w:jc w:val="center"/>
        <w:rPr>
          <w:b/>
        </w:rPr>
      </w:pPr>
      <w:r>
        <w:rPr>
          <w:b/>
        </w:rPr>
        <w:t>k</w:t>
      </w:r>
      <w:r w:rsidR="003F6D73">
        <w:rPr>
          <w:b/>
        </w:rPr>
        <w:t>woty wskazanej w art. 2 ust1 pkt1) ustawy Prawo Zamówień Publicznych.</w:t>
      </w:r>
    </w:p>
    <w:p w:rsidR="00CB5AC7" w:rsidRDefault="00CB5AC7" w:rsidP="00CB5AC7">
      <w:pPr>
        <w:jc w:val="center"/>
      </w:pPr>
      <w:r>
        <w:t xml:space="preserve"> </w:t>
      </w:r>
    </w:p>
    <w:p w:rsidR="003F6D73" w:rsidRDefault="00A95CA3" w:rsidP="00DC1993">
      <w:pPr>
        <w:jc w:val="both"/>
      </w:pPr>
      <w:r>
        <w:t>Gmina Miejska Chojnice, Stary Rynek 1, 89-600 Chojnice</w:t>
      </w:r>
      <w:r w:rsidR="003F6D73">
        <w:t>,  zaprasza do złożenia oferty w postępowaniu o udzielenie zamówienia publicznego o wartości nie przekracz</w:t>
      </w:r>
      <w:r w:rsidR="000C5EF6">
        <w:t>a</w:t>
      </w:r>
      <w:r w:rsidR="003F6D73">
        <w:t>jącej 130 0000 PLN.</w:t>
      </w:r>
    </w:p>
    <w:p w:rsidR="003F6D73" w:rsidRDefault="003F6D73" w:rsidP="00DC1993">
      <w:pPr>
        <w:jc w:val="both"/>
      </w:pPr>
      <w:r>
        <w:t xml:space="preserve">Do postepowania nie stosuje się przepisów ustawy </w:t>
      </w:r>
    </w:p>
    <w:p w:rsidR="003F6D73" w:rsidRDefault="003F6D73" w:rsidP="00DC1993">
      <w:pPr>
        <w:jc w:val="both"/>
        <w:rPr>
          <w:b/>
          <w:bCs/>
        </w:rPr>
      </w:pPr>
      <w:r w:rsidRPr="003F6D73">
        <w:rPr>
          <w:b/>
          <w:bCs/>
        </w:rPr>
        <w:t>Prawo Zamówień Pu</w:t>
      </w:r>
      <w:r>
        <w:rPr>
          <w:b/>
          <w:bCs/>
        </w:rPr>
        <w:t>bl</w:t>
      </w:r>
      <w:r w:rsidRPr="003F6D73">
        <w:rPr>
          <w:b/>
          <w:bCs/>
        </w:rPr>
        <w:t>icznych z dnia 11 września 2019 r. – art. 2 ust.1 1) pzp</w:t>
      </w:r>
    </w:p>
    <w:p w:rsidR="00ED6532" w:rsidRDefault="00ED6532" w:rsidP="00DC1993">
      <w:pPr>
        <w:jc w:val="both"/>
        <w:rPr>
          <w:b/>
          <w:bCs/>
        </w:rPr>
      </w:pPr>
    </w:p>
    <w:p w:rsidR="00ED6532" w:rsidRDefault="00ED6532" w:rsidP="00DC1993">
      <w:pPr>
        <w:jc w:val="both"/>
        <w:rPr>
          <w:b/>
          <w:bCs/>
        </w:rPr>
      </w:pPr>
      <w:r>
        <w:rPr>
          <w:b/>
          <w:bCs/>
        </w:rPr>
        <w:t>ZAMAWIAJĄCY:</w:t>
      </w:r>
    </w:p>
    <w:p w:rsidR="00ED6532" w:rsidRPr="00ED6532" w:rsidRDefault="00ED6532" w:rsidP="00DC1993">
      <w:pPr>
        <w:jc w:val="both"/>
      </w:pPr>
      <w:r w:rsidRPr="00ED6532">
        <w:t>Urząd Miejski , ul. Stary Rynek 1, 89-600 Chojnice, woj. pomorskie, tel.52 3971800,</w:t>
      </w:r>
    </w:p>
    <w:p w:rsidR="00ED6532" w:rsidRDefault="00ED6532" w:rsidP="00DC1993">
      <w:pPr>
        <w:jc w:val="both"/>
      </w:pPr>
    </w:p>
    <w:p w:rsidR="00ED6532" w:rsidRDefault="00ED6532" w:rsidP="00DC1993">
      <w:pPr>
        <w:jc w:val="both"/>
      </w:pPr>
    </w:p>
    <w:p w:rsidR="00ED6532" w:rsidRPr="00ED6532" w:rsidRDefault="00ED6532" w:rsidP="00DC1993">
      <w:pPr>
        <w:jc w:val="both"/>
        <w:rPr>
          <w:b/>
          <w:bCs/>
        </w:rPr>
      </w:pPr>
      <w:r w:rsidRPr="00ED6532">
        <w:rPr>
          <w:b/>
          <w:bCs/>
        </w:rPr>
        <w:t>OKRE</w:t>
      </w:r>
      <w:r>
        <w:rPr>
          <w:b/>
          <w:bCs/>
        </w:rPr>
        <w:t>Ś</w:t>
      </w:r>
      <w:r w:rsidRPr="00ED6532">
        <w:rPr>
          <w:b/>
          <w:bCs/>
        </w:rPr>
        <w:t>LENIE PRZEDMIOTU ZAMÓWIENIA</w:t>
      </w:r>
    </w:p>
    <w:p w:rsidR="00A95CA3" w:rsidRPr="00ED6532" w:rsidRDefault="00A95CA3" w:rsidP="00DC1993">
      <w:pPr>
        <w:jc w:val="both"/>
      </w:pPr>
    </w:p>
    <w:p w:rsidR="00A95CA3" w:rsidRPr="00A95CA3" w:rsidRDefault="00A95CA3" w:rsidP="00A95CA3">
      <w:pPr>
        <w:rPr>
          <w:b/>
          <w:i/>
        </w:rPr>
      </w:pPr>
      <w:r>
        <w:rPr>
          <w:b/>
          <w:i/>
        </w:rPr>
        <w:t>„</w:t>
      </w:r>
      <w:r w:rsidR="008850CB">
        <w:rPr>
          <w:b/>
          <w:i/>
        </w:rPr>
        <w:t>Usługi Transportowe – wywóz nieczystości z terenów zielon</w:t>
      </w:r>
      <w:r w:rsidR="0090795B">
        <w:rPr>
          <w:b/>
          <w:i/>
        </w:rPr>
        <w:t>ych w Chojnicach</w:t>
      </w:r>
      <w:r w:rsidR="00BB5A8B">
        <w:rPr>
          <w:b/>
          <w:i/>
        </w:rPr>
        <w:t>”</w:t>
      </w:r>
    </w:p>
    <w:p w:rsidR="00A95CA3" w:rsidRPr="00362632" w:rsidRDefault="00A95CA3" w:rsidP="00DC1993">
      <w:pPr>
        <w:jc w:val="both"/>
      </w:pPr>
    </w:p>
    <w:p w:rsidR="008850CB" w:rsidRDefault="008850CB" w:rsidP="008850CB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51EAF">
        <w:rPr>
          <w:b/>
        </w:rPr>
        <w:t>Przedmiotem niniejszego zamówienia jest:</w:t>
      </w:r>
    </w:p>
    <w:p w:rsidR="00D67C0D" w:rsidRDefault="00D67C0D" w:rsidP="00D67C0D">
      <w:pPr>
        <w:tabs>
          <w:tab w:val="left" w:pos="360"/>
        </w:tabs>
        <w:jc w:val="both"/>
        <w:rPr>
          <w:b/>
        </w:rPr>
      </w:pPr>
    </w:p>
    <w:p w:rsidR="008850CB" w:rsidRDefault="008850CB" w:rsidP="008850CB">
      <w:pPr>
        <w:tabs>
          <w:tab w:val="left" w:pos="360"/>
        </w:tabs>
        <w:ind w:left="360"/>
        <w:jc w:val="both"/>
      </w:pPr>
      <w:r w:rsidRPr="00CB3AFC">
        <w:t>Przedmiotem zmówienia jest usługa transportowa polegająca na zebraniu i wywozie nieczystości z ulic, placów</w:t>
      </w:r>
      <w:r>
        <w:t xml:space="preserve">  i </w:t>
      </w:r>
      <w:r w:rsidRPr="00CB3AFC">
        <w:t xml:space="preserve"> terenów zielonych na terenie miasta Chojnice.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 xml:space="preserve">Usługa transportowa na samochód typ ciężarowy uniwersalny o ładowności do 1500kg </w:t>
      </w:r>
      <w:r w:rsidR="0073289C">
        <w:br/>
      </w:r>
      <w:r>
        <w:t xml:space="preserve">z załadunkiem i wyładunkiem materiałów i nieczystości oraz transportem na wysypisko </w:t>
      </w:r>
      <w:r w:rsidR="0073289C">
        <w:br/>
      </w:r>
      <w:r>
        <w:t xml:space="preserve">w Nowym Dworze i kosztem składowania odpadów. </w:t>
      </w:r>
      <w:r w:rsidR="0073289C" w:rsidRPr="002F73AF">
        <w:t>Wykonawca jest zobowiązany do dołączenia do rachunku kwit wagowy i kserokopię karty przekazania odpadu</w:t>
      </w:r>
      <w:r w:rsidR="0073289C">
        <w:t xml:space="preserve"> za każdy dzień wywozu na składowisko odpadów</w:t>
      </w:r>
      <w:r>
        <w:t>.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 xml:space="preserve">Wykonawca musi składować odpady na składowisko odpadów w miejsce zgodne </w:t>
      </w:r>
      <w:r w:rsidR="0073289C">
        <w:br/>
      </w:r>
      <w:r>
        <w:t xml:space="preserve">z </w:t>
      </w:r>
      <w:r w:rsidRPr="00C70825">
        <w:t>Wojewódzkim planem gospodarki odpadami oraz odpady zielone do miejsc przeznaczonych na ich składowanie. Na żądanie Zamawiającego Wykonawca musi  przedstawić dokument potwierdzający przyjęcia odpadu zielonego w miejsce składowania  Wykonawca staje się posiadaczem i wytwórcą odpadów powstałych w wyniku</w:t>
      </w:r>
      <w:r>
        <w:t xml:space="preserve"> prowadzenia prac.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 xml:space="preserve">Wykonawca zobowiązany jest  do zachowania należytej staranności przy wywozie nieczystości a w szczególności do usunięcia śmieci z jezdni i chodnika, które mogą wypadać podczas zbierania. 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 xml:space="preserve">Niewykonanie zlecenia w danym dniu będzie skutkowało naliczeniem kary w wysokości 200 zł . Naliczenie kary nastąpi po stwierdzeniu przez Zamawiającego nieprawidłowości </w:t>
      </w:r>
      <w:r w:rsidR="0073289C">
        <w:br/>
      </w:r>
      <w:r>
        <w:t>i sporządzeniem protokołu.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 xml:space="preserve">W trakcie realizacji zamówienia wykonawca jest zobowiązany do przedstawienia na żądanie Zamawiającego dokument potwierdzający przyjęcie odpadów na składowisko odpadów  lub w inne miejsce zgodnie z ich przeznaczeniem. </w:t>
      </w:r>
    </w:p>
    <w:p w:rsidR="008850CB" w:rsidRDefault="008850CB" w:rsidP="008850CB">
      <w:pPr>
        <w:tabs>
          <w:tab w:val="left" w:pos="360"/>
        </w:tabs>
        <w:ind w:left="360"/>
        <w:jc w:val="both"/>
      </w:pPr>
      <w:r>
        <w:t>Ceny oferty muszą uwzględnić wszystkie koszty związane z prawidłową realizacją zamówienia</w:t>
      </w:r>
    </w:p>
    <w:p w:rsidR="00DC1993" w:rsidRDefault="00362632" w:rsidP="00DC1993">
      <w:pPr>
        <w:jc w:val="both"/>
      </w:pPr>
      <w:r w:rsidRPr="00362632">
        <w:t xml:space="preserve"> </w:t>
      </w:r>
    </w:p>
    <w:p w:rsidR="00362632" w:rsidRDefault="00A97B77" w:rsidP="00DC1993">
      <w:pPr>
        <w:jc w:val="both"/>
      </w:pPr>
      <w:r>
        <w:t>Wykonawca</w:t>
      </w:r>
      <w:r w:rsidR="00D45883">
        <w:t xml:space="preserve"> zobowiązany jest w formularzu ofert </w:t>
      </w:r>
      <w:r>
        <w:t>poda</w:t>
      </w:r>
      <w:r w:rsidR="00D45883">
        <w:t>ć</w:t>
      </w:r>
      <w:r>
        <w:t xml:space="preserve"> cenę </w:t>
      </w:r>
      <w:r w:rsidR="00D45883">
        <w:t>jednostkową brutto za poszczególne usługi w zapisie liczbowym z dokładnością do dwóch miejsc po przecinku.</w:t>
      </w:r>
    </w:p>
    <w:p w:rsidR="00D45883" w:rsidRDefault="00D45883" w:rsidP="00DC1993">
      <w:pPr>
        <w:jc w:val="both"/>
      </w:pPr>
      <w:r>
        <w:lastRenderedPageBreak/>
        <w:t>Podane ceny muszą zawierać koszty związane z prawidłową realizacją zadania, wynikającego wprost z określonego zakresu rzeczowego, jak i również inne elementy niezbędne do prawidłowego wykonania zadania.</w:t>
      </w:r>
    </w:p>
    <w:p w:rsidR="00023F6B" w:rsidRDefault="00023F6B" w:rsidP="00DC1993">
      <w:pPr>
        <w:jc w:val="both"/>
      </w:pPr>
    </w:p>
    <w:p w:rsidR="00D67C0D" w:rsidRPr="00D67C0D" w:rsidRDefault="00ED6532" w:rsidP="00023F6B">
      <w:pPr>
        <w:jc w:val="both"/>
      </w:pPr>
      <w:r>
        <w:rPr>
          <w:b/>
        </w:rPr>
        <w:t>CZAS TRWANIA ZAMÓWIENIA LUB TERMIN WYKONANIA :</w:t>
      </w:r>
    </w:p>
    <w:p w:rsidR="00D67C0D" w:rsidRPr="00D67C0D" w:rsidRDefault="00D67C0D" w:rsidP="00D67C0D">
      <w:pPr>
        <w:ind w:left="720"/>
        <w:jc w:val="both"/>
      </w:pPr>
    </w:p>
    <w:p w:rsidR="00D67C0D" w:rsidRDefault="00D67C0D" w:rsidP="00D67C0D">
      <w:pPr>
        <w:ind w:left="720"/>
        <w:jc w:val="both"/>
      </w:pPr>
      <w:r>
        <w:rPr>
          <w:b/>
        </w:rPr>
        <w:t>Termin rozpoczęcia usługi:</w:t>
      </w:r>
      <w:r w:rsidR="0073289C">
        <w:t xml:space="preserve"> </w:t>
      </w:r>
      <w:r>
        <w:t xml:space="preserve">od dnia podpisania umowy </w:t>
      </w:r>
    </w:p>
    <w:p w:rsidR="00DC1993" w:rsidRDefault="00D67C0D" w:rsidP="00D67C0D">
      <w:pPr>
        <w:ind w:left="720"/>
        <w:jc w:val="both"/>
      </w:pPr>
      <w:r>
        <w:rPr>
          <w:b/>
        </w:rPr>
        <w:t xml:space="preserve">Termin zakończenia </w:t>
      </w:r>
      <w:r w:rsidR="006F2BAC">
        <w:rPr>
          <w:b/>
        </w:rPr>
        <w:t>u</w:t>
      </w:r>
      <w:r>
        <w:rPr>
          <w:b/>
        </w:rPr>
        <w:t>sługi:</w:t>
      </w:r>
      <w:r w:rsidR="0073289C">
        <w:t xml:space="preserve"> 2</w:t>
      </w:r>
      <w:r w:rsidR="00EF36F1">
        <w:t>8</w:t>
      </w:r>
      <w:r w:rsidR="0073289C">
        <w:t>.02.</w:t>
      </w:r>
      <w:r w:rsidR="00E8323C">
        <w:t>202</w:t>
      </w:r>
      <w:r w:rsidR="001857C8">
        <w:t>3</w:t>
      </w:r>
      <w:r w:rsidR="00362632">
        <w:t>r.</w:t>
      </w:r>
    </w:p>
    <w:p w:rsidR="00ED6532" w:rsidRDefault="00ED6532" w:rsidP="00ED6532">
      <w:pPr>
        <w:jc w:val="both"/>
      </w:pPr>
    </w:p>
    <w:p w:rsidR="00ED6532" w:rsidRPr="00023F6B" w:rsidRDefault="0064493C" w:rsidP="00ED6532">
      <w:pPr>
        <w:jc w:val="both"/>
        <w:rPr>
          <w:b/>
        </w:rPr>
      </w:pPr>
      <w:r>
        <w:rPr>
          <w:b/>
        </w:rPr>
        <w:t>Warunki udział w postępowanie:</w:t>
      </w:r>
    </w:p>
    <w:p w:rsidR="000A40C3" w:rsidRPr="00023F6B" w:rsidRDefault="000A40C3" w:rsidP="00ED6532">
      <w:pPr>
        <w:jc w:val="both"/>
        <w:rPr>
          <w:color w:val="FF0000"/>
        </w:rPr>
      </w:pPr>
    </w:p>
    <w:p w:rsidR="00ED6532" w:rsidRPr="00EF36F1" w:rsidRDefault="00ED6532" w:rsidP="00023F6B">
      <w:pPr>
        <w:numPr>
          <w:ilvl w:val="0"/>
          <w:numId w:val="26"/>
        </w:numPr>
        <w:jc w:val="both"/>
        <w:rPr>
          <w:b/>
        </w:rPr>
      </w:pPr>
      <w:r w:rsidRPr="00C70825">
        <w:t>posiadają uprawnienia do wykonywania określonej działalności lub czynności, jeżeli</w:t>
      </w:r>
      <w:r>
        <w:t xml:space="preserve"> </w:t>
      </w:r>
      <w:r w:rsidRPr="00C70825">
        <w:t xml:space="preserve"> przepisy prawa nakładają obowiązek ich posiadania, tj. wpis do rejestru działalności</w:t>
      </w:r>
      <w:r>
        <w:t xml:space="preserve"> </w:t>
      </w:r>
      <w:r w:rsidRPr="00C70825">
        <w:t xml:space="preserve">regulowanej w zakresie odbierania odpadów komunalnych od właścicieli nieruchomości </w:t>
      </w:r>
      <w:r>
        <w:t xml:space="preserve"> </w:t>
      </w:r>
      <w:r w:rsidRPr="00C70825">
        <w:t xml:space="preserve"> na terenie Gminy Miejskiej Chojnice dokonany przez Burmistrza Miasta Chojnic</w:t>
      </w:r>
    </w:p>
    <w:p w:rsidR="00ED6532" w:rsidRPr="0063381A" w:rsidRDefault="00ED6532" w:rsidP="00023F6B">
      <w:pPr>
        <w:numPr>
          <w:ilvl w:val="0"/>
          <w:numId w:val="26"/>
        </w:numPr>
        <w:jc w:val="both"/>
        <w:rPr>
          <w:b/>
        </w:rPr>
      </w:pPr>
      <w:r>
        <w:t>wpis do rejestru BDO ( Baza Danych Odpadowych)</w:t>
      </w:r>
    </w:p>
    <w:p w:rsidR="00ED6532" w:rsidRPr="0063381A" w:rsidRDefault="00ED6532" w:rsidP="00023F6B">
      <w:pPr>
        <w:numPr>
          <w:ilvl w:val="0"/>
          <w:numId w:val="26"/>
        </w:numPr>
        <w:jc w:val="both"/>
        <w:rPr>
          <w:b/>
        </w:rPr>
      </w:pPr>
      <w:r w:rsidRPr="00351EAF">
        <w:t>w okresie ostatnich 3 lat przed upływem terminu składania ofert, a jeżeli okres prowadzenia działalności jest kr</w:t>
      </w:r>
      <w:r>
        <w:t>ótszy, w tym okresie , wykonał,</w:t>
      </w:r>
      <w:r w:rsidRPr="00351EAF">
        <w:t xml:space="preserve"> a w przypadku świadczeń okresowych lub ciągłych  wykonuje,  co najm</w:t>
      </w:r>
      <w:r>
        <w:t xml:space="preserve">niej jedną usługę polegającą na utrzymaniu czystości </w:t>
      </w:r>
      <w:r w:rsidRPr="00351EAF">
        <w:t xml:space="preserve"> o wartości</w:t>
      </w:r>
      <w:r w:rsidR="000A40C3">
        <w:t xml:space="preserve"> c</w:t>
      </w:r>
      <w:r w:rsidRPr="00351EAF">
        <w:t>o</w:t>
      </w:r>
      <w:r w:rsidR="000A40C3">
        <w:t xml:space="preserve"> </w:t>
      </w:r>
      <w:r w:rsidRPr="00351EAF">
        <w:t xml:space="preserve">najmniej: </w:t>
      </w:r>
      <w:r w:rsidR="000A40C3">
        <w:t xml:space="preserve">  </w:t>
      </w:r>
      <w:r>
        <w:t>50</w:t>
      </w:r>
      <w:r w:rsidRPr="00D82C49">
        <w:t>.000</w:t>
      </w:r>
      <w:r w:rsidRPr="00351EAF">
        <w:t xml:space="preserve"> zł.</w:t>
      </w:r>
    </w:p>
    <w:p w:rsidR="00ED6532" w:rsidRPr="00287936" w:rsidRDefault="00ED6532" w:rsidP="00ED6532">
      <w:pPr>
        <w:ind w:left="900"/>
        <w:jc w:val="both"/>
        <w:rPr>
          <w:b/>
        </w:rPr>
      </w:pPr>
    </w:p>
    <w:p w:rsidR="00ED6532" w:rsidRPr="00362632" w:rsidRDefault="00ED6532" w:rsidP="000C5EF6">
      <w:pPr>
        <w:jc w:val="both"/>
        <w:rPr>
          <w:b/>
        </w:rPr>
      </w:pPr>
      <w:r w:rsidRPr="00362632">
        <w:rPr>
          <w:b/>
        </w:rPr>
        <w:t>Odbiór usług</w:t>
      </w:r>
    </w:p>
    <w:p w:rsidR="00ED6532" w:rsidRPr="00362632" w:rsidRDefault="00ED6532" w:rsidP="00ED6532">
      <w:pPr>
        <w:ind w:left="708"/>
        <w:jc w:val="both"/>
      </w:pPr>
      <w:r w:rsidRPr="00362632">
        <w:t xml:space="preserve">Jednostką rozliczeniową jest okres jednego miesiąca. </w:t>
      </w:r>
    </w:p>
    <w:p w:rsidR="00ED6532" w:rsidRDefault="00ED6532" w:rsidP="00ED6532">
      <w:pPr>
        <w:ind w:left="708"/>
        <w:jc w:val="both"/>
      </w:pPr>
      <w:r w:rsidRPr="00362632">
        <w:t>Zamawiający dokona potrąceń za:</w:t>
      </w:r>
    </w:p>
    <w:p w:rsidR="00ED6532" w:rsidRPr="004E1FEC" w:rsidRDefault="00ED6532" w:rsidP="000C5EF6">
      <w:pPr>
        <w:pStyle w:val="Tekstpodstawowy"/>
        <w:numPr>
          <w:ilvl w:val="0"/>
          <w:numId w:val="29"/>
        </w:numPr>
        <w:suppressAutoHyphens w:val="0"/>
        <w:spacing w:after="0"/>
        <w:rPr>
          <w:rFonts w:ascii="Times New Roman" w:hAnsi="Times New Roman"/>
          <w:szCs w:val="24"/>
        </w:rPr>
      </w:pPr>
      <w:r w:rsidRPr="004E1FEC">
        <w:rPr>
          <w:rFonts w:ascii="Times New Roman" w:hAnsi="Times New Roman"/>
          <w:szCs w:val="24"/>
        </w:rPr>
        <w:t>niewykonania przedmiotu umowy  - w wysokości 200 zł brutto za każdy stwierdzony przypadek</w:t>
      </w:r>
    </w:p>
    <w:p w:rsidR="00ED6532" w:rsidRDefault="00ED6532" w:rsidP="000C5EF6">
      <w:pPr>
        <w:pStyle w:val="Tekstpodstawowy"/>
        <w:numPr>
          <w:ilvl w:val="0"/>
          <w:numId w:val="31"/>
        </w:numPr>
        <w:suppressAutoHyphens w:val="0"/>
        <w:spacing w:after="0"/>
        <w:rPr>
          <w:rFonts w:ascii="Times New Roman" w:hAnsi="Times New Roman"/>
          <w:szCs w:val="24"/>
        </w:rPr>
      </w:pPr>
      <w:r w:rsidRPr="004E1FEC">
        <w:rPr>
          <w:rFonts w:ascii="Times New Roman" w:hAnsi="Times New Roman"/>
          <w:szCs w:val="24"/>
        </w:rPr>
        <w:t>w przypadkach powtarzających się  nieprawidłowości (3 krotnie ) potwierdzonych protokołem sporządzonym przez Zamawiającego, Zamawiający może odstąpić od umowy bez wyznaczania dodatkowych terminów .</w:t>
      </w:r>
    </w:p>
    <w:p w:rsidR="00D67C0D" w:rsidRDefault="00D67C0D" w:rsidP="000C5EF6">
      <w:pPr>
        <w:tabs>
          <w:tab w:val="num" w:pos="426"/>
        </w:tabs>
        <w:jc w:val="both"/>
      </w:pPr>
    </w:p>
    <w:p w:rsidR="00D67C0D" w:rsidRPr="00362632" w:rsidRDefault="00D67C0D" w:rsidP="00D67C0D">
      <w:pPr>
        <w:tabs>
          <w:tab w:val="num" w:pos="426"/>
        </w:tabs>
        <w:ind w:hanging="720"/>
        <w:jc w:val="both"/>
      </w:pPr>
    </w:p>
    <w:p w:rsidR="00047444" w:rsidRDefault="00A734F0" w:rsidP="000C5EF6">
      <w:pPr>
        <w:jc w:val="both"/>
        <w:rPr>
          <w:b/>
        </w:rPr>
      </w:pPr>
      <w:r w:rsidRPr="00362632">
        <w:rPr>
          <w:b/>
        </w:rPr>
        <w:t>Kryterium oceny ofert</w:t>
      </w:r>
    </w:p>
    <w:p w:rsidR="00362632" w:rsidRPr="00362632" w:rsidRDefault="00362632" w:rsidP="00362632">
      <w:pPr>
        <w:ind w:left="360"/>
        <w:jc w:val="both"/>
        <w:rPr>
          <w:b/>
        </w:rPr>
      </w:pPr>
    </w:p>
    <w:p w:rsidR="00A734F0" w:rsidRPr="00362632" w:rsidRDefault="00A734F0" w:rsidP="0083089A">
      <w:pPr>
        <w:jc w:val="both"/>
      </w:pPr>
      <w:r w:rsidRPr="00362632">
        <w:t>Przy wyborze oferty będą stosowane niżej wymienione kryteria:</w:t>
      </w:r>
    </w:p>
    <w:p w:rsidR="00362632" w:rsidRPr="0083089A" w:rsidRDefault="00A734F0" w:rsidP="0083089A">
      <w:pPr>
        <w:numPr>
          <w:ilvl w:val="0"/>
          <w:numId w:val="13"/>
        </w:numPr>
        <w:jc w:val="both"/>
        <w:rPr>
          <w:b/>
        </w:rPr>
      </w:pPr>
      <w:r w:rsidRPr="00362632">
        <w:rPr>
          <w:b/>
        </w:rPr>
        <w:t>kryterium ceny brutto</w:t>
      </w:r>
      <w:r w:rsidR="00FB6401" w:rsidRPr="00362632">
        <w:rPr>
          <w:b/>
        </w:rPr>
        <w:t xml:space="preserve"> (wskaźnik C) - 10</w:t>
      </w:r>
      <w:r w:rsidR="00D54171" w:rsidRPr="00362632">
        <w:rPr>
          <w:b/>
        </w:rPr>
        <w:t>0</w:t>
      </w:r>
      <w:r w:rsidR="00504E31" w:rsidRPr="00362632">
        <w:rPr>
          <w:b/>
        </w:rPr>
        <w:t>%</w:t>
      </w:r>
    </w:p>
    <w:p w:rsidR="00047444" w:rsidRDefault="00D54171" w:rsidP="0083089A">
      <w:pPr>
        <w:jc w:val="both"/>
      </w:pPr>
      <w:r w:rsidRPr="0083089A">
        <w:t>Sposób obliczania punktów</w:t>
      </w:r>
    </w:p>
    <w:p w:rsidR="00480A6F" w:rsidRPr="0083089A" w:rsidRDefault="00480A6F" w:rsidP="0083089A">
      <w:pPr>
        <w:jc w:val="both"/>
      </w:pPr>
    </w:p>
    <w:p w:rsidR="0083089A" w:rsidRPr="0083089A" w:rsidRDefault="0083089A" w:rsidP="000C5EF6">
      <w:pPr>
        <w:jc w:val="both"/>
      </w:pPr>
      <w:r w:rsidRPr="0083089A">
        <w:t xml:space="preserve"> Cena brutto wskaźnik C1</w:t>
      </w:r>
      <w:r w:rsidR="0009700C">
        <w:t xml:space="preserve"> -  70</w:t>
      </w:r>
      <w:r w:rsidR="00480A6F">
        <w:t xml:space="preserve"> %</w:t>
      </w:r>
    </w:p>
    <w:p w:rsidR="00480A6F" w:rsidRDefault="0083089A" w:rsidP="0083089A">
      <w:pPr>
        <w:jc w:val="both"/>
      </w:pPr>
      <w:r>
        <w:t xml:space="preserve"> </w:t>
      </w:r>
      <w:r w:rsidRPr="0083089A">
        <w:t xml:space="preserve">Cena brutto za 1 godzinę pracy samochodu ciężarowego </w:t>
      </w:r>
      <w:r w:rsidR="00480A6F">
        <w:t>( w cenę należy wliczy</w:t>
      </w:r>
    </w:p>
    <w:p w:rsidR="00CB5AC7" w:rsidRDefault="00480A6F" w:rsidP="00CB5AC7">
      <w:pPr>
        <w:jc w:val="both"/>
      </w:pPr>
      <w:r>
        <w:t xml:space="preserve"> </w:t>
      </w:r>
      <w:r w:rsidR="0083089A" w:rsidRPr="0083089A">
        <w:t xml:space="preserve">transportu na terenie miasta Chojnice załadunek i wyładunek   materiałów i liści i </w:t>
      </w:r>
      <w:r>
        <w:t>g</w:t>
      </w:r>
      <w:r w:rsidR="0083089A" w:rsidRPr="0083089A">
        <w:t>ałęzi</w:t>
      </w:r>
      <w:r>
        <w:t>)</w:t>
      </w:r>
    </w:p>
    <w:p w:rsidR="00CB5AC7" w:rsidRDefault="00CB5AC7" w:rsidP="00CB5AC7">
      <w:pPr>
        <w:tabs>
          <w:tab w:val="left" w:pos="2552"/>
        </w:tabs>
        <w:jc w:val="both"/>
      </w:pPr>
      <w:r>
        <w:tab/>
      </w:r>
      <w:r w:rsidR="0083089A" w:rsidRPr="0083089A">
        <w:t>Cena brutto oferty najniższej</w:t>
      </w:r>
    </w:p>
    <w:p w:rsidR="00CB5AC7" w:rsidRDefault="00CB5AC7" w:rsidP="00CB5AC7">
      <w:pPr>
        <w:tabs>
          <w:tab w:val="left" w:pos="1985"/>
        </w:tabs>
        <w:jc w:val="both"/>
      </w:pPr>
      <w:r>
        <w:tab/>
      </w:r>
      <w:r w:rsidR="0083089A" w:rsidRPr="0083089A">
        <w:t>C</w:t>
      </w:r>
      <w:r w:rsidR="0083089A">
        <w:t xml:space="preserve">1 </w:t>
      </w:r>
      <w:r w:rsidR="0083089A" w:rsidRPr="0083089A">
        <w:t xml:space="preserve"> = </w:t>
      </w:r>
      <w:r w:rsidR="00480A6F">
        <w:t xml:space="preserve"> </w:t>
      </w:r>
      <w:r w:rsidR="0083089A" w:rsidRPr="0083089A">
        <w:t>----------------------------------</w:t>
      </w:r>
      <w:r>
        <w:t xml:space="preserve"> </w:t>
      </w:r>
      <w:r w:rsidR="00A24D71">
        <w:t>x 70</w:t>
      </w:r>
      <w:r w:rsidR="0083089A" w:rsidRPr="0083089A">
        <w:t>%</w:t>
      </w:r>
    </w:p>
    <w:p w:rsidR="0083089A" w:rsidRDefault="00CB5AC7" w:rsidP="00CB5AC7">
      <w:pPr>
        <w:tabs>
          <w:tab w:val="left" w:pos="2552"/>
        </w:tabs>
        <w:jc w:val="both"/>
      </w:pPr>
      <w:r>
        <w:tab/>
      </w:r>
      <w:r w:rsidR="0083089A" w:rsidRPr="0083089A">
        <w:t>Cena brutto oferty ocenianej</w:t>
      </w:r>
    </w:p>
    <w:p w:rsidR="00480A6F" w:rsidRPr="0083089A" w:rsidRDefault="00480A6F" w:rsidP="0083089A">
      <w:pPr>
        <w:jc w:val="both"/>
      </w:pPr>
    </w:p>
    <w:p w:rsidR="0083089A" w:rsidRPr="0083089A" w:rsidRDefault="0083089A" w:rsidP="0083089A">
      <w:pPr>
        <w:jc w:val="both"/>
      </w:pPr>
      <w:r>
        <w:t xml:space="preserve"> </w:t>
      </w:r>
      <w:r w:rsidR="00480A6F">
        <w:t>Cena b</w:t>
      </w:r>
      <w:r w:rsidRPr="0083089A">
        <w:t xml:space="preserve">rutto wskaźnik C2 </w:t>
      </w:r>
      <w:r w:rsidR="0009700C">
        <w:t xml:space="preserve"> - 30</w:t>
      </w:r>
      <w:r w:rsidR="00480A6F">
        <w:t xml:space="preserve">% </w:t>
      </w:r>
    </w:p>
    <w:p w:rsidR="00480A6F" w:rsidRDefault="00480A6F" w:rsidP="00480A6F">
      <w:pPr>
        <w:jc w:val="both"/>
      </w:pPr>
      <w:r>
        <w:t xml:space="preserve"> </w:t>
      </w:r>
      <w:r w:rsidR="0083089A" w:rsidRPr="0083089A">
        <w:t>Cena brutto za 1 godzinę pracy samochodu ciężarowego</w:t>
      </w:r>
    </w:p>
    <w:p w:rsidR="00CB5AC7" w:rsidRDefault="00480A6F" w:rsidP="00CB5AC7">
      <w:pPr>
        <w:jc w:val="both"/>
      </w:pPr>
      <w:r>
        <w:t xml:space="preserve"> </w:t>
      </w:r>
      <w:r w:rsidR="0083089A" w:rsidRPr="0083089A">
        <w:t>( w cenę należy wliczyć koszt transportu na terenie miasta Chojnice oraz na kierunek</w:t>
      </w:r>
      <w:r w:rsidR="00CB5AC7">
        <w:t xml:space="preserve"> </w:t>
      </w:r>
      <w:r w:rsidR="0083089A" w:rsidRPr="0083089A">
        <w:t>Chojnice</w:t>
      </w:r>
      <w:r w:rsidR="00CB5AC7">
        <w:t> – </w:t>
      </w:r>
      <w:r w:rsidR="0083089A" w:rsidRPr="0083089A">
        <w:t>Nowy Dwór k Chojnic, załadunek i wyładunek odpadów, koszt przyjęcia</w:t>
      </w:r>
      <w:r w:rsidR="00CB5AC7">
        <w:t xml:space="preserve"> </w:t>
      </w:r>
      <w:r w:rsidR="0083089A" w:rsidRPr="0083089A">
        <w:t>odpadów</w:t>
      </w:r>
      <w:r>
        <w:t xml:space="preserve"> na składowisku</w:t>
      </w:r>
    </w:p>
    <w:p w:rsidR="00CB5AC7" w:rsidRDefault="00CB5AC7">
      <w:r>
        <w:br w:type="page"/>
      </w:r>
    </w:p>
    <w:p w:rsidR="00CB5AC7" w:rsidRDefault="00CB5AC7" w:rsidP="00CB5AC7">
      <w:pPr>
        <w:tabs>
          <w:tab w:val="left" w:pos="2552"/>
        </w:tabs>
        <w:jc w:val="both"/>
      </w:pPr>
      <w:r>
        <w:lastRenderedPageBreak/>
        <w:tab/>
      </w:r>
      <w:r w:rsidR="00D54171" w:rsidRPr="0083089A">
        <w:t>Cena brutto oferty najniższej</w:t>
      </w:r>
    </w:p>
    <w:p w:rsidR="00CB5AC7" w:rsidRDefault="00CB5AC7" w:rsidP="00CB5AC7">
      <w:pPr>
        <w:tabs>
          <w:tab w:val="left" w:pos="2127"/>
        </w:tabs>
        <w:jc w:val="both"/>
      </w:pPr>
      <w:r>
        <w:tab/>
      </w:r>
      <w:r w:rsidR="00D54171" w:rsidRPr="0083089A">
        <w:t>C</w:t>
      </w:r>
      <w:r w:rsidR="0083089A">
        <w:t>2</w:t>
      </w:r>
      <w:r w:rsidR="00504E31" w:rsidRPr="0083089A">
        <w:t xml:space="preserve"> </w:t>
      </w:r>
      <w:r w:rsidR="00D54171" w:rsidRPr="0083089A">
        <w:t>=</w:t>
      </w:r>
      <w:r w:rsidR="00504E31" w:rsidRPr="0083089A">
        <w:t xml:space="preserve"> </w:t>
      </w:r>
      <w:r w:rsidR="00D54171" w:rsidRPr="0083089A">
        <w:t>----------------------------------</w:t>
      </w:r>
      <w:r>
        <w:t xml:space="preserve"> </w:t>
      </w:r>
      <w:r w:rsidR="003F6F7C">
        <w:t>x 3</w:t>
      </w:r>
      <w:r w:rsidR="00A24D71">
        <w:t>0</w:t>
      </w:r>
      <w:r w:rsidR="0083089A">
        <w:t xml:space="preserve"> </w:t>
      </w:r>
      <w:r w:rsidR="00D54171" w:rsidRPr="0083089A">
        <w:t>%</w:t>
      </w:r>
    </w:p>
    <w:p w:rsidR="00D54171" w:rsidRPr="0083089A" w:rsidRDefault="00CB5AC7" w:rsidP="00CB5AC7">
      <w:pPr>
        <w:tabs>
          <w:tab w:val="left" w:pos="2552"/>
        </w:tabs>
        <w:jc w:val="both"/>
      </w:pPr>
      <w:r>
        <w:tab/>
      </w:r>
      <w:r w:rsidR="00D54171" w:rsidRPr="0083089A">
        <w:t>Cena brutto oferty ocenianej</w:t>
      </w:r>
    </w:p>
    <w:p w:rsidR="00504E31" w:rsidRPr="0083089A" w:rsidRDefault="00504E31" w:rsidP="00D54171">
      <w:pPr>
        <w:ind w:left="1428"/>
        <w:jc w:val="both"/>
      </w:pPr>
    </w:p>
    <w:p w:rsidR="00047444" w:rsidRPr="00362632" w:rsidRDefault="00047444" w:rsidP="00047444">
      <w:pPr>
        <w:jc w:val="both"/>
      </w:pPr>
    </w:p>
    <w:p w:rsidR="00047444" w:rsidRDefault="00047444" w:rsidP="00504E31">
      <w:pPr>
        <w:ind w:left="360"/>
        <w:jc w:val="both"/>
      </w:pPr>
      <w:r w:rsidRPr="00362632">
        <w:t>Za</w:t>
      </w:r>
      <w:r w:rsidR="0063381A">
        <w:t>mawiający obliczy punkty za poszczególne ceny jednostkowe a następnie dokona ich zsumowania</w:t>
      </w:r>
      <w:r w:rsidR="0083089A">
        <w:t xml:space="preserve"> w poszczególnych kryteriach  i wybierze ofertę , która uzyska największą ilość punktów.</w:t>
      </w:r>
    </w:p>
    <w:p w:rsidR="00CB5AC7" w:rsidRDefault="0083089A" w:rsidP="00CB5AC7">
      <w:pPr>
        <w:ind w:left="360"/>
        <w:jc w:val="both"/>
      </w:pPr>
      <w:r>
        <w:t>Maksymalna łąc</w:t>
      </w:r>
      <w:r w:rsidR="00480A6F">
        <w:t>zna liczba punktów jaką może uzyskać Wykonawca wynosi – 100 pkt.</w:t>
      </w:r>
    </w:p>
    <w:p w:rsidR="00DC1993" w:rsidRPr="00362632" w:rsidRDefault="00CB5AC7" w:rsidP="00CB5AC7">
      <w:pPr>
        <w:ind w:left="360"/>
        <w:jc w:val="both"/>
      </w:pPr>
      <w:r w:rsidRPr="00362632">
        <w:t xml:space="preserve"> </w:t>
      </w:r>
    </w:p>
    <w:p w:rsidR="00DC1993" w:rsidRPr="00362632" w:rsidRDefault="000C5EF6" w:rsidP="000C5EF6">
      <w:pPr>
        <w:jc w:val="both"/>
        <w:rPr>
          <w:b/>
        </w:rPr>
      </w:pPr>
      <w:r>
        <w:rPr>
          <w:b/>
        </w:rPr>
        <w:t>Ustalenia dodatkowe :</w:t>
      </w:r>
    </w:p>
    <w:p w:rsidR="00DC1993" w:rsidRPr="00362632" w:rsidRDefault="00DC1993" w:rsidP="00DC1993">
      <w:pPr>
        <w:jc w:val="both"/>
        <w:rPr>
          <w:b/>
        </w:rPr>
      </w:pPr>
    </w:p>
    <w:p w:rsidR="00DC1993" w:rsidRPr="00362632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 czasie wykonywania usług Wykonawca będzie przestrzegał przepisów BHP.</w:t>
      </w:r>
    </w:p>
    <w:p w:rsidR="00DC1993" w:rsidRPr="00362632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:rsidR="00DC1993" w:rsidRPr="00362632" w:rsidRDefault="00DC1993" w:rsidP="00DC1993">
      <w:pPr>
        <w:jc w:val="both"/>
        <w:rPr>
          <w:b/>
        </w:rPr>
      </w:pPr>
    </w:p>
    <w:p w:rsidR="00DC1993" w:rsidRDefault="00DC1993" w:rsidP="00DC1993">
      <w:r w:rsidRPr="00362632">
        <w:t>Ofertę należy sporządzić wg załączonego wzoru.</w:t>
      </w:r>
    </w:p>
    <w:p w:rsidR="0030462B" w:rsidRDefault="002637A8" w:rsidP="00DC1993">
      <w:r>
        <w:t>Do oferty należy dołączyć kserokopię wpisu do rejestru działalno</w:t>
      </w:r>
      <w:r w:rsidR="0030462B">
        <w:t>ści regulowanej w  zakresie odbierania odpadów komunalnych</w:t>
      </w:r>
      <w:r w:rsidR="00BB5A8B">
        <w:t>, oraz kserokopię wpisu do rejestru BDO</w:t>
      </w:r>
    </w:p>
    <w:p w:rsidR="00D67C0D" w:rsidRDefault="0030462B" w:rsidP="00DC1993">
      <w:r>
        <w:t>Osoba do kontaktów w/s ogłoszenia Małgorzata Sadowska – pracownik Urzędu</w:t>
      </w:r>
    </w:p>
    <w:p w:rsidR="00CB5AC7" w:rsidRPr="00362632" w:rsidRDefault="00CB5AC7" w:rsidP="00DC1993"/>
    <w:p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>Nadawca:</w:t>
      </w:r>
    </w:p>
    <w:p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</w:pPr>
      <w:r w:rsidRPr="00362632">
        <w:t xml:space="preserve">Pełna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:rsidR="00DC1993" w:rsidRPr="00362632" w:rsidRDefault="00DC1993" w:rsidP="00CB5AC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  <w:t>Urząd  Miejski Chojnice</w:t>
      </w:r>
      <w:r w:rsidR="00CB5AC7">
        <w:t xml:space="preserve">, </w:t>
      </w:r>
      <w:r w:rsidRPr="00362632">
        <w:t>Stary Rynek 1, 89-600 Chojnice</w:t>
      </w:r>
    </w:p>
    <w:p w:rsidR="00601FB4" w:rsidRDefault="00601FB4" w:rsidP="00287936">
      <w:pPr>
        <w:jc w:val="center"/>
        <w:rPr>
          <w:b/>
        </w:rPr>
      </w:pPr>
    </w:p>
    <w:p w:rsidR="00601FB4" w:rsidRDefault="00601FB4" w:rsidP="00287936">
      <w:pPr>
        <w:jc w:val="center"/>
        <w:rPr>
          <w:b/>
        </w:rPr>
      </w:pPr>
    </w:p>
    <w:p w:rsidR="00CB5AC7" w:rsidRDefault="00DC1993" w:rsidP="00CB5AC7">
      <w:pPr>
        <w:jc w:val="center"/>
        <w:rPr>
          <w:b/>
          <w:i/>
        </w:rPr>
      </w:pPr>
      <w:r w:rsidRPr="00362632">
        <w:rPr>
          <w:b/>
        </w:rPr>
        <w:t>OFERTA NA:</w:t>
      </w:r>
      <w:r w:rsidRPr="00362632">
        <w:rPr>
          <w:b/>
          <w:color w:val="FF6600"/>
        </w:rPr>
        <w:t xml:space="preserve"> </w:t>
      </w:r>
      <w:r w:rsidRPr="00362632">
        <w:rPr>
          <w:b/>
        </w:rPr>
        <w:t>„</w:t>
      </w:r>
      <w:r w:rsidR="007C3F74">
        <w:rPr>
          <w:b/>
          <w:i/>
        </w:rPr>
        <w:t xml:space="preserve">Usługi Transportowe – wywóz nieczystości z terenów zielonych </w:t>
      </w:r>
      <w:r w:rsidR="00D67C0D">
        <w:rPr>
          <w:b/>
          <w:i/>
        </w:rPr>
        <w:br/>
      </w:r>
      <w:r w:rsidR="007C3F74">
        <w:rPr>
          <w:b/>
          <w:i/>
        </w:rPr>
        <w:t>w Chojnicach</w:t>
      </w:r>
      <w:r w:rsidR="00287936" w:rsidRPr="00A95CA3">
        <w:rPr>
          <w:b/>
          <w:bCs/>
          <w:i/>
          <w:color w:val="000000"/>
        </w:rPr>
        <w:t xml:space="preserve"> </w:t>
      </w:r>
      <w:r w:rsidR="00287936">
        <w:rPr>
          <w:b/>
          <w:i/>
        </w:rPr>
        <w:t>”</w:t>
      </w:r>
    </w:p>
    <w:p w:rsidR="00CB5AC7" w:rsidRPr="00362632" w:rsidRDefault="00CB5AC7" w:rsidP="00CB5AC7">
      <w:pPr>
        <w:jc w:val="center"/>
        <w:rPr>
          <w:b/>
        </w:rPr>
      </w:pPr>
    </w:p>
    <w:p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 xml:space="preserve"> NIE OTWIERAĆ PRZED TERMINEM OTWARCIA OFERT</w:t>
      </w:r>
    </w:p>
    <w:p w:rsidR="00DC1993" w:rsidRPr="00211295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color w:val="FF0000"/>
          <w:szCs w:val="24"/>
        </w:rPr>
      </w:pPr>
      <w:r w:rsidRPr="00362632">
        <w:rPr>
          <w:rFonts w:ascii="Times New Roman" w:hAnsi="Times New Roman"/>
          <w:szCs w:val="24"/>
        </w:rPr>
        <w:t xml:space="preserve"> </w:t>
      </w:r>
      <w:r w:rsidRPr="006769AD">
        <w:rPr>
          <w:rFonts w:ascii="Times New Roman" w:hAnsi="Times New Roman"/>
          <w:szCs w:val="24"/>
        </w:rPr>
        <w:t>tj</w:t>
      </w:r>
      <w:r w:rsidRPr="00C366B4">
        <w:rPr>
          <w:rFonts w:ascii="Times New Roman" w:hAnsi="Times New Roman"/>
          <w:szCs w:val="24"/>
        </w:rPr>
        <w:t xml:space="preserve">. </w:t>
      </w:r>
      <w:r w:rsidR="001857C8">
        <w:rPr>
          <w:rFonts w:ascii="Times New Roman" w:hAnsi="Times New Roman"/>
          <w:szCs w:val="24"/>
        </w:rPr>
        <w:t>24.02.2022</w:t>
      </w:r>
      <w:r w:rsidRPr="00C366B4">
        <w:rPr>
          <w:rFonts w:ascii="Times New Roman" w:hAnsi="Times New Roman"/>
          <w:szCs w:val="24"/>
        </w:rPr>
        <w:t>r</w:t>
      </w:r>
      <w:r w:rsidRPr="00211295">
        <w:rPr>
          <w:rFonts w:ascii="Times New Roman" w:hAnsi="Times New Roman"/>
          <w:color w:val="FF0000"/>
          <w:szCs w:val="24"/>
        </w:rPr>
        <w:t>.</w:t>
      </w:r>
    </w:p>
    <w:p w:rsidR="00D67C0D" w:rsidRDefault="00D67C0D" w:rsidP="00CF4B86">
      <w:pPr>
        <w:jc w:val="both"/>
      </w:pPr>
    </w:p>
    <w:p w:rsidR="0021208F" w:rsidRPr="006C78E8" w:rsidRDefault="00DC1993" w:rsidP="00CF4B86">
      <w:pPr>
        <w:jc w:val="both"/>
        <w:rPr>
          <w:b/>
        </w:rPr>
      </w:pPr>
      <w:r w:rsidRPr="00362632">
        <w:t>należy złożyć w Biurze Podawczym Urzędu Miejskiego w Chojnicach bądź przesłać na adres Urzędu</w:t>
      </w:r>
      <w:r w:rsidRPr="00C366B4">
        <w:t xml:space="preserve">: Urząd Miejski w Chojnicach ul. Stary Rynek 1, 89-600 Chojnice </w:t>
      </w:r>
      <w:r w:rsidR="00D67C0D" w:rsidRPr="00C366B4">
        <w:br/>
      </w:r>
      <w:r w:rsidRPr="00C366B4">
        <w:t>do dnia</w:t>
      </w:r>
      <w:r w:rsidRPr="00C366B4">
        <w:rPr>
          <w:b/>
        </w:rPr>
        <w:t xml:space="preserve"> </w:t>
      </w:r>
      <w:r w:rsidR="001857C8">
        <w:rPr>
          <w:b/>
        </w:rPr>
        <w:t xml:space="preserve">  24.02.2022</w:t>
      </w:r>
      <w:r w:rsidR="00D67C0D" w:rsidRPr="006769AD">
        <w:rPr>
          <w:b/>
        </w:rPr>
        <w:t xml:space="preserve"> r</w:t>
      </w:r>
      <w:r w:rsidR="00FE3C71" w:rsidRPr="006769AD">
        <w:rPr>
          <w:b/>
        </w:rPr>
        <w:t>.</w:t>
      </w:r>
      <w:r w:rsidR="00FE3C71">
        <w:rPr>
          <w:b/>
        </w:rPr>
        <w:t xml:space="preserve"> </w:t>
      </w:r>
      <w:r w:rsidR="009F231F">
        <w:rPr>
          <w:b/>
        </w:rPr>
        <w:t>do godz. 11</w:t>
      </w:r>
      <w:r w:rsidRPr="00362632">
        <w:rPr>
          <w:b/>
        </w:rPr>
        <w:t>:00.</w:t>
      </w:r>
    </w:p>
    <w:p w:rsidR="00D67C0D" w:rsidRDefault="0030462B" w:rsidP="00CF4B86">
      <w:pPr>
        <w:jc w:val="both"/>
      </w:pPr>
      <w:r w:rsidRPr="0030462B">
        <w:t xml:space="preserve">Oferty  </w:t>
      </w:r>
      <w:r>
        <w:t xml:space="preserve">można składać pocztą elektroniczną na adres </w:t>
      </w:r>
      <w:hyperlink r:id="rId7" w:history="1">
        <w:r w:rsidR="00A12282" w:rsidRPr="005B4E70">
          <w:rPr>
            <w:rStyle w:val="Hipercze"/>
          </w:rPr>
          <w:t>pracekm@miastochojnice.pl</w:t>
        </w:r>
      </w:hyperlink>
      <w:r w:rsidR="00211295">
        <w:t xml:space="preserve"> . </w:t>
      </w:r>
    </w:p>
    <w:p w:rsidR="00A12282" w:rsidRDefault="00A12282" w:rsidP="00CF4B86">
      <w:pPr>
        <w:jc w:val="both"/>
      </w:pPr>
      <w:r>
        <w:t>W przypadku składania ofert   drogą elektroniczną należy przesłać zeskanowane dokumenty</w:t>
      </w:r>
      <w:r w:rsidR="00F83CB3">
        <w:t>.</w:t>
      </w:r>
      <w:r>
        <w:t xml:space="preserve"> </w:t>
      </w:r>
    </w:p>
    <w:p w:rsidR="00BB5A8B" w:rsidRDefault="00BB5A8B" w:rsidP="00CF4B86">
      <w:pPr>
        <w:jc w:val="both"/>
      </w:pPr>
      <w:r w:rsidRPr="0064493C">
        <w:rPr>
          <w:b/>
          <w:bCs/>
        </w:rPr>
        <w:t>Zamawiający zastrzega sobie możliwość unieważnienia postępowania</w:t>
      </w:r>
      <w:r>
        <w:t xml:space="preserve"> :</w:t>
      </w:r>
    </w:p>
    <w:p w:rsidR="00BB5A8B" w:rsidRDefault="00BB5A8B" w:rsidP="000C5EF6">
      <w:pPr>
        <w:numPr>
          <w:ilvl w:val="0"/>
          <w:numId w:val="31"/>
        </w:numPr>
        <w:jc w:val="both"/>
      </w:pPr>
      <w:r>
        <w:t>w przypadku braku środków</w:t>
      </w:r>
    </w:p>
    <w:p w:rsidR="00D67C0D" w:rsidRDefault="00BB5A8B" w:rsidP="00CF4B86">
      <w:pPr>
        <w:numPr>
          <w:ilvl w:val="0"/>
          <w:numId w:val="31"/>
        </w:numPr>
        <w:jc w:val="both"/>
      </w:pPr>
      <w:r>
        <w:t xml:space="preserve">z innych przyczyn </w:t>
      </w:r>
    </w:p>
    <w:p w:rsidR="000C5EF6" w:rsidRPr="000C5EF6" w:rsidRDefault="000C5EF6" w:rsidP="000C5EF6">
      <w:pPr>
        <w:jc w:val="both"/>
      </w:pPr>
    </w:p>
    <w:p w:rsidR="00CF4B86" w:rsidRPr="00CF4B86" w:rsidRDefault="00CF4B86" w:rsidP="00CF4B86">
      <w:pPr>
        <w:jc w:val="both"/>
        <w:rPr>
          <w:u w:val="single"/>
        </w:rPr>
      </w:pPr>
      <w:r w:rsidRPr="00CF4B86">
        <w:rPr>
          <w:u w:val="single"/>
        </w:rPr>
        <w:t>Załączniki:</w:t>
      </w:r>
    </w:p>
    <w:p w:rsidR="00CF4B86" w:rsidRDefault="00CF4B86" w:rsidP="00CF4B86">
      <w:pPr>
        <w:numPr>
          <w:ilvl w:val="0"/>
          <w:numId w:val="18"/>
        </w:numPr>
        <w:jc w:val="both"/>
      </w:pPr>
      <w:r>
        <w:t>Formularz oferty</w:t>
      </w:r>
    </w:p>
    <w:p w:rsidR="00CB5AC7" w:rsidRDefault="00D347C8" w:rsidP="004E1FEC">
      <w:pPr>
        <w:numPr>
          <w:ilvl w:val="0"/>
          <w:numId w:val="18"/>
        </w:numPr>
        <w:jc w:val="both"/>
      </w:pPr>
      <w:r>
        <w:t>wzór umowy</w:t>
      </w:r>
    </w:p>
    <w:p w:rsidR="00CB5AC7" w:rsidRDefault="00CB5AC7" w:rsidP="00CB5AC7">
      <w:pPr>
        <w:jc w:val="both"/>
      </w:pPr>
    </w:p>
    <w:p w:rsidR="00CB5AC7" w:rsidRDefault="00CB5AC7" w:rsidP="00CB5AC7">
      <w:pPr>
        <w:tabs>
          <w:tab w:val="left" w:pos="6663"/>
        </w:tabs>
        <w:jc w:val="both"/>
      </w:pPr>
      <w:r>
        <w:tab/>
      </w:r>
      <w:r w:rsidR="007472C0">
        <w:t>Burmistrz</w:t>
      </w:r>
    </w:p>
    <w:p w:rsidR="00DC1993" w:rsidRPr="00362632" w:rsidRDefault="00CB5AC7" w:rsidP="00CB5AC7">
      <w:pPr>
        <w:tabs>
          <w:tab w:val="left" w:pos="6096"/>
        </w:tabs>
        <w:jc w:val="both"/>
      </w:pPr>
      <w:r>
        <w:tab/>
      </w:r>
      <w:bookmarkStart w:id="0" w:name="_GoBack"/>
      <w:bookmarkEnd w:id="0"/>
      <w:r w:rsidR="007472C0">
        <w:t>dr inż. Arseniusz Finster</w:t>
      </w:r>
    </w:p>
    <w:sectPr w:rsidR="00DC1993" w:rsidRPr="0036263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75" w:rsidRDefault="00155B75" w:rsidP="00A734F0">
      <w:r>
        <w:separator/>
      </w:r>
    </w:p>
  </w:endnote>
  <w:endnote w:type="continuationSeparator" w:id="0">
    <w:p w:rsidR="00155B75" w:rsidRDefault="00155B75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75" w:rsidRDefault="00155B75" w:rsidP="00A734F0">
      <w:r>
        <w:separator/>
      </w:r>
    </w:p>
  </w:footnote>
  <w:footnote w:type="continuationSeparator" w:id="0">
    <w:p w:rsidR="00155B75" w:rsidRDefault="00155B75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F4002F"/>
    <w:multiLevelType w:val="hybridMultilevel"/>
    <w:tmpl w:val="558A0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D48CB"/>
    <w:multiLevelType w:val="hybridMultilevel"/>
    <w:tmpl w:val="998AA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7BE02F2"/>
    <w:multiLevelType w:val="hybridMultilevel"/>
    <w:tmpl w:val="FA54E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7CF9"/>
    <w:multiLevelType w:val="hybridMultilevel"/>
    <w:tmpl w:val="0D608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0243"/>
    <w:multiLevelType w:val="hybridMultilevel"/>
    <w:tmpl w:val="4EC2E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A66A9"/>
    <w:multiLevelType w:val="hybridMultilevel"/>
    <w:tmpl w:val="C4BE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D30E8"/>
    <w:multiLevelType w:val="hybridMultilevel"/>
    <w:tmpl w:val="ED7E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14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7" w15:restartNumberingAfterBreak="0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8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911DBD"/>
    <w:multiLevelType w:val="hybridMultilevel"/>
    <w:tmpl w:val="ECFC3D10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8" w15:restartNumberingAfterBreak="0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9D1957"/>
    <w:multiLevelType w:val="hybridMultilevel"/>
    <w:tmpl w:val="942849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20"/>
  </w:num>
  <w:num w:numId="5">
    <w:abstractNumId w:val="24"/>
  </w:num>
  <w:num w:numId="6">
    <w:abstractNumId w:val="27"/>
  </w:num>
  <w:num w:numId="7">
    <w:abstractNumId w:val="22"/>
  </w:num>
  <w:num w:numId="8">
    <w:abstractNumId w:val="6"/>
  </w:num>
  <w:num w:numId="9">
    <w:abstractNumId w:val="28"/>
  </w:num>
  <w:num w:numId="10">
    <w:abstractNumId w:val="13"/>
  </w:num>
  <w:num w:numId="11">
    <w:abstractNumId w:val="29"/>
  </w:num>
  <w:num w:numId="12">
    <w:abstractNumId w:val="4"/>
  </w:num>
  <w:num w:numId="13">
    <w:abstractNumId w:val="25"/>
  </w:num>
  <w:num w:numId="14">
    <w:abstractNumId w:val="14"/>
  </w:num>
  <w:num w:numId="15">
    <w:abstractNumId w:val="21"/>
  </w:num>
  <w:num w:numId="16">
    <w:abstractNumId w:val="19"/>
  </w:num>
  <w:num w:numId="17">
    <w:abstractNumId w:val="16"/>
  </w:num>
  <w:num w:numId="18">
    <w:abstractNumId w:val="10"/>
  </w:num>
  <w:num w:numId="19">
    <w:abstractNumId w:val="15"/>
  </w:num>
  <w:num w:numId="20">
    <w:abstractNumId w:val="26"/>
  </w:num>
  <w:num w:numId="21">
    <w:abstractNumId w:val="18"/>
  </w:num>
  <w:num w:numId="22">
    <w:abstractNumId w:val="3"/>
  </w:num>
  <w:num w:numId="23">
    <w:abstractNumId w:val="0"/>
  </w:num>
  <w:num w:numId="24">
    <w:abstractNumId w:val="5"/>
  </w:num>
  <w:num w:numId="25">
    <w:abstractNumId w:val="30"/>
  </w:num>
  <w:num w:numId="26">
    <w:abstractNumId w:val="7"/>
  </w:num>
  <w:num w:numId="27">
    <w:abstractNumId w:val="9"/>
  </w:num>
  <w:num w:numId="28">
    <w:abstractNumId w:val="11"/>
  </w:num>
  <w:num w:numId="29">
    <w:abstractNumId w:val="1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93"/>
    <w:rsid w:val="00023F6B"/>
    <w:rsid w:val="00047444"/>
    <w:rsid w:val="000836C1"/>
    <w:rsid w:val="00093DE7"/>
    <w:rsid w:val="0009700C"/>
    <w:rsid w:val="000A40C3"/>
    <w:rsid w:val="000C5EF6"/>
    <w:rsid w:val="000C630A"/>
    <w:rsid w:val="000D3D51"/>
    <w:rsid w:val="000E3E26"/>
    <w:rsid w:val="000F11F6"/>
    <w:rsid w:val="00137EE7"/>
    <w:rsid w:val="00146001"/>
    <w:rsid w:val="00155B75"/>
    <w:rsid w:val="001857C8"/>
    <w:rsid w:val="001A3735"/>
    <w:rsid w:val="001C7A29"/>
    <w:rsid w:val="002037CA"/>
    <w:rsid w:val="00211295"/>
    <w:rsid w:val="002113F5"/>
    <w:rsid w:val="0021208F"/>
    <w:rsid w:val="00233713"/>
    <w:rsid w:val="00233F84"/>
    <w:rsid w:val="002637A8"/>
    <w:rsid w:val="00287302"/>
    <w:rsid w:val="00287936"/>
    <w:rsid w:val="002B7BF1"/>
    <w:rsid w:val="002C5B14"/>
    <w:rsid w:val="002F5115"/>
    <w:rsid w:val="00301698"/>
    <w:rsid w:val="00302970"/>
    <w:rsid w:val="0030462B"/>
    <w:rsid w:val="003114CE"/>
    <w:rsid w:val="003500AC"/>
    <w:rsid w:val="00355227"/>
    <w:rsid w:val="00362632"/>
    <w:rsid w:val="003774A5"/>
    <w:rsid w:val="00377EBC"/>
    <w:rsid w:val="00393FD8"/>
    <w:rsid w:val="003D03F0"/>
    <w:rsid w:val="003E55A9"/>
    <w:rsid w:val="003F6D73"/>
    <w:rsid w:val="003F6F7C"/>
    <w:rsid w:val="0041777B"/>
    <w:rsid w:val="00442942"/>
    <w:rsid w:val="00450359"/>
    <w:rsid w:val="004664A1"/>
    <w:rsid w:val="0047276C"/>
    <w:rsid w:val="00477134"/>
    <w:rsid w:val="0047787B"/>
    <w:rsid w:val="00480A6F"/>
    <w:rsid w:val="004A576C"/>
    <w:rsid w:val="004A7016"/>
    <w:rsid w:val="004C2FD0"/>
    <w:rsid w:val="004E1FEC"/>
    <w:rsid w:val="004E24D3"/>
    <w:rsid w:val="00504E31"/>
    <w:rsid w:val="00512C08"/>
    <w:rsid w:val="00512C20"/>
    <w:rsid w:val="005208E7"/>
    <w:rsid w:val="00566BBD"/>
    <w:rsid w:val="00567F5D"/>
    <w:rsid w:val="005C27D6"/>
    <w:rsid w:val="00601FB4"/>
    <w:rsid w:val="006046A0"/>
    <w:rsid w:val="00611D0F"/>
    <w:rsid w:val="0063381A"/>
    <w:rsid w:val="0064493C"/>
    <w:rsid w:val="00657BFA"/>
    <w:rsid w:val="006769AD"/>
    <w:rsid w:val="006A339B"/>
    <w:rsid w:val="006C78E8"/>
    <w:rsid w:val="006F2BAC"/>
    <w:rsid w:val="0073289C"/>
    <w:rsid w:val="007472C0"/>
    <w:rsid w:val="00747359"/>
    <w:rsid w:val="00761BA6"/>
    <w:rsid w:val="007638C9"/>
    <w:rsid w:val="007657CC"/>
    <w:rsid w:val="00776B28"/>
    <w:rsid w:val="007C3F74"/>
    <w:rsid w:val="0083089A"/>
    <w:rsid w:val="008559CF"/>
    <w:rsid w:val="008850CB"/>
    <w:rsid w:val="008F14CC"/>
    <w:rsid w:val="0090795B"/>
    <w:rsid w:val="009107F0"/>
    <w:rsid w:val="00913392"/>
    <w:rsid w:val="009351DB"/>
    <w:rsid w:val="00943539"/>
    <w:rsid w:val="0094586E"/>
    <w:rsid w:val="009C2FC2"/>
    <w:rsid w:val="009D3C9A"/>
    <w:rsid w:val="009F231F"/>
    <w:rsid w:val="00A12282"/>
    <w:rsid w:val="00A161E6"/>
    <w:rsid w:val="00A24D71"/>
    <w:rsid w:val="00A27729"/>
    <w:rsid w:val="00A60CE0"/>
    <w:rsid w:val="00A734F0"/>
    <w:rsid w:val="00A95CA3"/>
    <w:rsid w:val="00A97B77"/>
    <w:rsid w:val="00AB3D1B"/>
    <w:rsid w:val="00AE7F0D"/>
    <w:rsid w:val="00B107AD"/>
    <w:rsid w:val="00B42AAC"/>
    <w:rsid w:val="00B938B5"/>
    <w:rsid w:val="00BA6FFF"/>
    <w:rsid w:val="00BB057E"/>
    <w:rsid w:val="00BB5A8B"/>
    <w:rsid w:val="00C01EFF"/>
    <w:rsid w:val="00C17B1C"/>
    <w:rsid w:val="00C366B4"/>
    <w:rsid w:val="00C47DAF"/>
    <w:rsid w:val="00CA431B"/>
    <w:rsid w:val="00CB5AC7"/>
    <w:rsid w:val="00CF2E46"/>
    <w:rsid w:val="00CF4B86"/>
    <w:rsid w:val="00D347C8"/>
    <w:rsid w:val="00D4094D"/>
    <w:rsid w:val="00D45883"/>
    <w:rsid w:val="00D54171"/>
    <w:rsid w:val="00D665FF"/>
    <w:rsid w:val="00D67C0D"/>
    <w:rsid w:val="00DA6FAF"/>
    <w:rsid w:val="00DB3C3A"/>
    <w:rsid w:val="00DC1993"/>
    <w:rsid w:val="00DD3689"/>
    <w:rsid w:val="00E025F0"/>
    <w:rsid w:val="00E1362D"/>
    <w:rsid w:val="00E459B8"/>
    <w:rsid w:val="00E8323C"/>
    <w:rsid w:val="00E91E09"/>
    <w:rsid w:val="00EA4354"/>
    <w:rsid w:val="00EC7772"/>
    <w:rsid w:val="00ED6532"/>
    <w:rsid w:val="00EF36F1"/>
    <w:rsid w:val="00F77AA7"/>
    <w:rsid w:val="00F83CB3"/>
    <w:rsid w:val="00FB3742"/>
    <w:rsid w:val="00FB6401"/>
    <w:rsid w:val="00FC03BB"/>
    <w:rsid w:val="00FE3C71"/>
    <w:rsid w:val="00FE489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72DA0-21B6-488B-A626-557D5E46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paragraph" w:styleId="Tekstdymka">
    <w:name w:val="Balloon Text"/>
    <w:basedOn w:val="Normalny"/>
    <w:link w:val="TekstdymkaZnak"/>
    <w:rsid w:val="007638C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638C9"/>
    <w:rPr>
      <w:rFonts w:ascii="Segoe UI" w:hAnsi="Segoe UI" w:cs="Segoe UI"/>
      <w:sz w:val="18"/>
      <w:szCs w:val="18"/>
    </w:rPr>
  </w:style>
  <w:style w:type="character" w:styleId="Hipercze">
    <w:name w:val="Hyperlink"/>
    <w:rsid w:val="00A12282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A1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cekm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Links>
    <vt:vector size="6" baseType="variant"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mailto:pracekm@miastochojnice.pl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3</cp:revision>
  <cp:lastPrinted>2021-03-02T09:13:00Z</cp:lastPrinted>
  <dcterms:created xsi:type="dcterms:W3CDTF">2022-02-21T11:21:00Z</dcterms:created>
  <dcterms:modified xsi:type="dcterms:W3CDTF">2022-02-21T11:25:00Z</dcterms:modified>
</cp:coreProperties>
</file>