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FD01" w14:textId="77777777" w:rsidR="00F912FA" w:rsidRPr="00030DBA" w:rsidRDefault="00F912FA" w:rsidP="00030DBA">
      <w:pPr>
        <w:jc w:val="center"/>
        <w:rPr>
          <w:rFonts w:ascii="Times New Roman" w:hAnsi="Times New Roman"/>
        </w:rPr>
      </w:pPr>
      <w:r w:rsidRPr="00030DBA">
        <w:rPr>
          <w:rFonts w:ascii="Times New Roman" w:hAnsi="Times New Roman"/>
        </w:rPr>
        <w:t xml:space="preserve">Formularz zgłoszeniowy </w:t>
      </w:r>
      <w:r w:rsidR="00030DBA" w:rsidRPr="00030DBA">
        <w:rPr>
          <w:rFonts w:ascii="Times New Roman" w:hAnsi="Times New Roman"/>
        </w:rPr>
        <w:t>kandydata do Zespołu Doradczego do spraw „Strategii Rozwoju Terytorialnego dla obszaru Gminy Miejskiej Chojnice i Gminy Chojnice oraz Gminy Miejskiej Człuchów i Gminy Człuchów na lata 2022-2030</w:t>
      </w:r>
      <w:r w:rsidR="00030DBA">
        <w:rPr>
          <w:rFonts w:ascii="Times New Roman" w:hAnsi="Times New Roman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4978"/>
      </w:tblGrid>
      <w:tr w:rsidR="00F912FA" w:rsidRPr="00030DBA" w14:paraId="62E6B828" w14:textId="77777777" w:rsidTr="002F7791">
        <w:tc>
          <w:tcPr>
            <w:tcW w:w="4219" w:type="dxa"/>
          </w:tcPr>
          <w:p w14:paraId="1CF8DCD7" w14:textId="77777777" w:rsidR="00F912FA" w:rsidRDefault="00F912FA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Imię i nazwisko kandydata</w:t>
            </w:r>
            <w:r w:rsidR="00FD2708" w:rsidRPr="00030DBA">
              <w:rPr>
                <w:sz w:val="20"/>
                <w:szCs w:val="20"/>
              </w:rPr>
              <w:t>:</w:t>
            </w:r>
          </w:p>
          <w:p w14:paraId="123CF6E8" w14:textId="77777777" w:rsidR="00030DBA" w:rsidRPr="00030DBA" w:rsidRDefault="00030DBA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47D8CABE" w14:textId="77777777" w:rsidR="00F912FA" w:rsidRPr="00030DBA" w:rsidRDefault="00F912FA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912FA" w:rsidRPr="00030DBA" w14:paraId="1737E65D" w14:textId="77777777" w:rsidTr="002F7791">
        <w:tc>
          <w:tcPr>
            <w:tcW w:w="4219" w:type="dxa"/>
          </w:tcPr>
          <w:p w14:paraId="4833CE44" w14:textId="77777777" w:rsidR="00F912FA" w:rsidRDefault="00F912FA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Nazwa</w:t>
            </w:r>
            <w:r w:rsidR="00E745EA" w:rsidRPr="00030DBA">
              <w:rPr>
                <w:sz w:val="20"/>
                <w:szCs w:val="20"/>
              </w:rPr>
              <w:t>, adres</w:t>
            </w:r>
            <w:r w:rsidRPr="00030DBA">
              <w:rPr>
                <w:sz w:val="20"/>
                <w:szCs w:val="20"/>
              </w:rPr>
              <w:t xml:space="preserve"> </w:t>
            </w:r>
            <w:r w:rsidR="00FD2708" w:rsidRPr="00030DBA">
              <w:rPr>
                <w:sz w:val="20"/>
                <w:szCs w:val="20"/>
              </w:rPr>
              <w:t xml:space="preserve">i dane kontaktowe </w:t>
            </w:r>
            <w:r w:rsidRPr="00030DBA">
              <w:rPr>
                <w:sz w:val="20"/>
                <w:szCs w:val="20"/>
              </w:rPr>
              <w:t>organizacji pozarządowej</w:t>
            </w:r>
            <w:r w:rsidR="004D5B71" w:rsidRPr="00030DBA">
              <w:rPr>
                <w:sz w:val="20"/>
                <w:szCs w:val="20"/>
              </w:rPr>
              <w:t xml:space="preserve"> lub innego podmiotu</w:t>
            </w:r>
            <w:r w:rsidR="00D84F08">
              <w:rPr>
                <w:sz w:val="20"/>
                <w:szCs w:val="20"/>
              </w:rPr>
              <w:t xml:space="preserve"> spełniającego wymogi ogłoszenia</w:t>
            </w:r>
            <w:r w:rsidRPr="00030DBA">
              <w:rPr>
                <w:sz w:val="20"/>
                <w:szCs w:val="20"/>
              </w:rPr>
              <w:t>, któr</w:t>
            </w:r>
            <w:r w:rsidR="004D5B71" w:rsidRPr="00030DBA">
              <w:rPr>
                <w:sz w:val="20"/>
                <w:szCs w:val="20"/>
              </w:rPr>
              <w:t>y</w:t>
            </w:r>
            <w:r w:rsidRPr="00030DBA">
              <w:rPr>
                <w:sz w:val="20"/>
                <w:szCs w:val="20"/>
              </w:rPr>
              <w:t xml:space="preserve"> reprezentuje kandydat</w:t>
            </w:r>
            <w:r w:rsidR="00030DBA">
              <w:rPr>
                <w:sz w:val="20"/>
                <w:szCs w:val="20"/>
              </w:rPr>
              <w:t>:</w:t>
            </w:r>
          </w:p>
          <w:p w14:paraId="067CEA96" w14:textId="77777777" w:rsidR="00007A52" w:rsidRPr="00030DBA" w:rsidRDefault="00007A52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014034D8" w14:textId="77777777" w:rsidR="00F912FA" w:rsidRPr="00030DBA" w:rsidRDefault="00F912FA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872E0" w:rsidRPr="00030DBA" w14:paraId="3CC368AC" w14:textId="77777777" w:rsidTr="002F7791">
        <w:tc>
          <w:tcPr>
            <w:tcW w:w="4219" w:type="dxa"/>
          </w:tcPr>
          <w:p w14:paraId="568D317C" w14:textId="77777777" w:rsidR="003872E0" w:rsidRDefault="003872E0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Nazwa i numer rejestru, w którym zarejestrowana jest organizacja lub</w:t>
            </w:r>
            <w:r w:rsidR="00D84F08">
              <w:rPr>
                <w:sz w:val="20"/>
                <w:szCs w:val="20"/>
              </w:rPr>
              <w:t xml:space="preserve"> inny podmiot spełniający wymogi ogłoszenia</w:t>
            </w:r>
            <w:r w:rsidR="00030DBA">
              <w:rPr>
                <w:sz w:val="20"/>
                <w:szCs w:val="20"/>
              </w:rPr>
              <w:t>:</w:t>
            </w:r>
          </w:p>
          <w:p w14:paraId="01B05421" w14:textId="77777777" w:rsidR="00007A52" w:rsidRPr="00030DBA" w:rsidRDefault="00007A52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64982B56" w14:textId="77777777" w:rsidR="003872E0" w:rsidRPr="00030DBA" w:rsidRDefault="003872E0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F912FA" w:rsidRPr="00030DBA" w14:paraId="3F99F48F" w14:textId="77777777" w:rsidTr="002F7791">
        <w:tc>
          <w:tcPr>
            <w:tcW w:w="4219" w:type="dxa"/>
          </w:tcPr>
          <w:p w14:paraId="2F936494" w14:textId="77777777" w:rsidR="00F912FA" w:rsidRPr="00030DBA" w:rsidRDefault="003872E0" w:rsidP="00D84F08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Organizacja lub</w:t>
            </w:r>
            <w:r w:rsidR="00D84F08">
              <w:rPr>
                <w:sz w:val="20"/>
                <w:szCs w:val="20"/>
              </w:rPr>
              <w:t xml:space="preserve"> inny </w:t>
            </w:r>
            <w:r w:rsidRPr="00030DBA">
              <w:rPr>
                <w:sz w:val="20"/>
                <w:szCs w:val="20"/>
              </w:rPr>
              <w:t xml:space="preserve">podmiot </w:t>
            </w:r>
            <w:r w:rsidR="00D84F08">
              <w:rPr>
                <w:sz w:val="20"/>
                <w:szCs w:val="20"/>
              </w:rPr>
              <w:t xml:space="preserve">spełniający wymogi ogłoszenia aktywnie </w:t>
            </w:r>
            <w:r w:rsidRPr="00030DBA">
              <w:rPr>
                <w:sz w:val="20"/>
                <w:szCs w:val="20"/>
              </w:rPr>
              <w:t>działa w sferze</w:t>
            </w:r>
            <w:r w:rsidR="00786E07">
              <w:rPr>
                <w:sz w:val="20"/>
                <w:szCs w:val="20"/>
              </w:rPr>
              <w:t xml:space="preserve"> (zaznaczyć właściwe)</w:t>
            </w:r>
            <w:r w:rsidRPr="00030DBA">
              <w:rPr>
                <w:sz w:val="20"/>
                <w:szCs w:val="20"/>
              </w:rPr>
              <w:t>:</w:t>
            </w:r>
          </w:p>
        </w:tc>
        <w:tc>
          <w:tcPr>
            <w:tcW w:w="5069" w:type="dxa"/>
          </w:tcPr>
          <w:p w14:paraId="4486504A" w14:textId="77777777" w:rsidR="003872E0" w:rsidRPr="00030DBA" w:rsidRDefault="003872E0" w:rsidP="00007A52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 xml:space="preserve">przyrodniczej, w tym na rzecz ochrony środowiska lub edukacji ekologicznej, </w:t>
            </w:r>
          </w:p>
          <w:p w14:paraId="6FC30E82" w14:textId="77777777" w:rsidR="003872E0" w:rsidRPr="00030DBA" w:rsidRDefault="003872E0" w:rsidP="00007A52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 xml:space="preserve">gospodarczej, w tym zrzeszenia przedsiębiorstw, rzemieślników, </w:t>
            </w:r>
          </w:p>
          <w:p w14:paraId="29107316" w14:textId="77777777" w:rsidR="003872E0" w:rsidRPr="00030DBA" w:rsidRDefault="003872E0" w:rsidP="00007A52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transportu, w tym szczególnie transportu publicznego,</w:t>
            </w:r>
          </w:p>
          <w:p w14:paraId="771BCF28" w14:textId="77777777" w:rsidR="003872E0" w:rsidRPr="00030DBA" w:rsidRDefault="003872E0" w:rsidP="00007A52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społecznej z uwzględnieniem promowania włączenia społecznego, praw podstawowych, praw osób ze specjalnymi potrzebami, równości płci i niedyskryminacji,</w:t>
            </w:r>
          </w:p>
          <w:p w14:paraId="00E72C45" w14:textId="77777777" w:rsidR="00F912FA" w:rsidRPr="00030DBA" w:rsidRDefault="003872E0" w:rsidP="00007A52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kultury i sportu.</w:t>
            </w:r>
          </w:p>
        </w:tc>
      </w:tr>
      <w:tr w:rsidR="00F912FA" w:rsidRPr="00030DBA" w14:paraId="31F94D2B" w14:textId="77777777" w:rsidTr="002F7791">
        <w:tc>
          <w:tcPr>
            <w:tcW w:w="4219" w:type="dxa"/>
          </w:tcPr>
          <w:p w14:paraId="1047F336" w14:textId="77777777" w:rsidR="00F912FA" w:rsidRDefault="004B1FBD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Oświadczam że, kandydat jest upoważniony do reprezentowania organizacji (podmiotu) w pracach Zespołu Doradczego do spraw „Strategii Rozwoju Terytorialnego dla obszaru Gminy Miejskiej Chojnice i Gminy Chojnice oraz Gminy Miejskiej Człuchów i Gminy Człuchów na lata 2022-2030</w:t>
            </w:r>
            <w:r w:rsidR="00030DBA">
              <w:rPr>
                <w:sz w:val="20"/>
                <w:szCs w:val="20"/>
              </w:rPr>
              <w:t>”</w:t>
            </w:r>
          </w:p>
          <w:p w14:paraId="334A14B7" w14:textId="77777777" w:rsidR="00007A52" w:rsidRPr="00030DBA" w:rsidRDefault="00007A52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bottom"/>
          </w:tcPr>
          <w:p w14:paraId="3C098FDD" w14:textId="77777777" w:rsidR="004B1FBD" w:rsidRPr="00030DBA" w:rsidRDefault="004B1FBD" w:rsidP="00007A52">
            <w:pPr>
              <w:pStyle w:val="Default"/>
              <w:jc w:val="center"/>
              <w:rPr>
                <w:sz w:val="16"/>
                <w:szCs w:val="16"/>
              </w:rPr>
            </w:pPr>
            <w:r w:rsidRPr="00030DBA">
              <w:rPr>
                <w:sz w:val="16"/>
                <w:szCs w:val="16"/>
              </w:rPr>
              <w:t>…………………………………………………</w:t>
            </w:r>
          </w:p>
          <w:p w14:paraId="55E0F3E4" w14:textId="77777777" w:rsidR="004B1FBD" w:rsidRPr="00030DBA" w:rsidRDefault="004B1FBD" w:rsidP="00D84F08">
            <w:pPr>
              <w:pStyle w:val="Default"/>
              <w:jc w:val="center"/>
              <w:rPr>
                <w:sz w:val="20"/>
                <w:szCs w:val="20"/>
              </w:rPr>
            </w:pPr>
            <w:r w:rsidRPr="00030DBA">
              <w:rPr>
                <w:sz w:val="16"/>
                <w:szCs w:val="16"/>
              </w:rPr>
              <w:t>Data i podpis osoby reprezentującej organizację lub</w:t>
            </w:r>
            <w:r w:rsidR="00D84F08">
              <w:rPr>
                <w:sz w:val="16"/>
                <w:szCs w:val="16"/>
              </w:rPr>
              <w:t xml:space="preserve"> inny</w:t>
            </w:r>
            <w:r w:rsidRPr="00030DBA">
              <w:rPr>
                <w:sz w:val="16"/>
                <w:szCs w:val="16"/>
              </w:rPr>
              <w:t xml:space="preserve"> podmiot </w:t>
            </w:r>
            <w:r w:rsidR="00D84F08">
              <w:rPr>
                <w:sz w:val="16"/>
                <w:szCs w:val="16"/>
              </w:rPr>
              <w:t xml:space="preserve">spełniający wymogi ogłoszenia, </w:t>
            </w:r>
            <w:r w:rsidRPr="00030DBA">
              <w:rPr>
                <w:sz w:val="16"/>
                <w:szCs w:val="16"/>
              </w:rPr>
              <w:t>zgodnie z dokumentami rejestrowymi</w:t>
            </w:r>
          </w:p>
        </w:tc>
      </w:tr>
      <w:tr w:rsidR="00F912FA" w:rsidRPr="006C402E" w14:paraId="35EFD071" w14:textId="77777777" w:rsidTr="002F7791">
        <w:tc>
          <w:tcPr>
            <w:tcW w:w="4219" w:type="dxa"/>
          </w:tcPr>
          <w:p w14:paraId="44122E35" w14:textId="77777777" w:rsidR="004B1FBD" w:rsidRPr="00030DBA" w:rsidRDefault="004B1FBD" w:rsidP="00007A52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030DBA">
              <w:rPr>
                <w:sz w:val="20"/>
                <w:szCs w:val="20"/>
              </w:rPr>
              <w:t>Oświadczam, że:</w:t>
            </w:r>
          </w:p>
          <w:p w14:paraId="08837AF4" w14:textId="77777777" w:rsidR="00030DBA" w:rsidRPr="00030DBA" w:rsidRDefault="004B1FBD" w:rsidP="00007A52">
            <w:pPr>
              <w:pStyle w:val="Default"/>
              <w:spacing w:after="120"/>
              <w:rPr>
                <w:sz w:val="20"/>
                <w:szCs w:val="20"/>
              </w:rPr>
            </w:pPr>
            <w:r w:rsidRPr="00030DBA">
              <w:rPr>
                <w:rStyle w:val="fontstyle01"/>
                <w:sz w:val="20"/>
                <w:szCs w:val="20"/>
              </w:rPr>
              <w:t>1. posiadam pełną zdolność do czynności prawnych,</w:t>
            </w:r>
            <w:r w:rsidRPr="00030DBA">
              <w:rPr>
                <w:sz w:val="20"/>
                <w:szCs w:val="20"/>
              </w:rPr>
              <w:br/>
            </w:r>
            <w:r w:rsidRPr="00030DBA">
              <w:rPr>
                <w:rStyle w:val="fontstyle01"/>
                <w:sz w:val="20"/>
                <w:szCs w:val="20"/>
              </w:rPr>
              <w:t xml:space="preserve">2. jestem gotowa/ów do rzetelnej i bezstronnej współpracy w ramach Zespołu </w:t>
            </w:r>
            <w:r w:rsidRPr="00030DBA">
              <w:rPr>
                <w:sz w:val="20"/>
                <w:szCs w:val="20"/>
              </w:rPr>
              <w:t>Doradczego do spraw „Strategii Rozwoju Terytorialnego dla obszaru Gminy Miejskiej Chojnice i Gminy Chojnice oraz Gminy Miejskiej Człuchów i Gminy Człuchów na lata 2022-2030</w:t>
            </w:r>
            <w:r w:rsidR="00030DBA" w:rsidRPr="00030DBA">
              <w:rPr>
                <w:sz w:val="20"/>
                <w:szCs w:val="20"/>
              </w:rPr>
              <w:t>”</w:t>
            </w:r>
            <w:r w:rsidRPr="00030DBA">
              <w:rPr>
                <w:rStyle w:val="fontstyle01"/>
                <w:sz w:val="20"/>
                <w:szCs w:val="20"/>
              </w:rPr>
              <w:t>,</w:t>
            </w:r>
            <w:r w:rsidRPr="00030DBA">
              <w:rPr>
                <w:sz w:val="20"/>
                <w:szCs w:val="20"/>
              </w:rPr>
              <w:br/>
            </w:r>
            <w:r w:rsidRPr="00030DBA">
              <w:rPr>
                <w:rStyle w:val="fontstyle01"/>
                <w:sz w:val="20"/>
                <w:szCs w:val="20"/>
              </w:rPr>
              <w:t>3.</w:t>
            </w:r>
            <w:r w:rsidR="00007A52">
              <w:rPr>
                <w:rStyle w:val="fontstyle01"/>
                <w:sz w:val="20"/>
                <w:szCs w:val="20"/>
              </w:rPr>
              <w:t xml:space="preserve"> </w:t>
            </w:r>
            <w:r w:rsidRPr="00030DBA">
              <w:rPr>
                <w:rStyle w:val="fontstyle01"/>
                <w:sz w:val="20"/>
                <w:szCs w:val="20"/>
              </w:rPr>
              <w:t>posiadam wiedzę na temat ogólnej sytuacji społeczno-gospodarczej obszaru opracowania Strategii</w:t>
            </w:r>
            <w:r w:rsidR="00030DBA" w:rsidRPr="00030DBA">
              <w:rPr>
                <w:rStyle w:val="fontstyle01"/>
                <w:sz w:val="20"/>
                <w:szCs w:val="20"/>
              </w:rPr>
              <w:t>,</w:t>
            </w:r>
            <w:r w:rsidR="00030DBA" w:rsidRPr="00030DBA">
              <w:rPr>
                <w:rStyle w:val="fontstyle01"/>
                <w:sz w:val="20"/>
                <w:szCs w:val="20"/>
              </w:rPr>
              <w:br/>
              <w:t>4. zapoznałam/em się z klauzulą informacyjną  i wyrażam zgodę na przetwarzanie moich danych osobowych w związku z moim zgłoszeniem w naborze.</w:t>
            </w:r>
          </w:p>
        </w:tc>
        <w:tc>
          <w:tcPr>
            <w:tcW w:w="5069" w:type="dxa"/>
            <w:vAlign w:val="bottom"/>
          </w:tcPr>
          <w:p w14:paraId="371091FF" w14:textId="77777777" w:rsidR="004B1FBD" w:rsidRPr="00030DBA" w:rsidRDefault="004B1FBD" w:rsidP="00007A52">
            <w:pPr>
              <w:pStyle w:val="Default"/>
              <w:jc w:val="center"/>
              <w:rPr>
                <w:sz w:val="16"/>
                <w:szCs w:val="16"/>
              </w:rPr>
            </w:pPr>
            <w:r w:rsidRPr="00030DBA">
              <w:rPr>
                <w:sz w:val="16"/>
                <w:szCs w:val="16"/>
              </w:rPr>
              <w:t>…………………………………………………</w:t>
            </w:r>
          </w:p>
          <w:p w14:paraId="11BDB5B0" w14:textId="77777777" w:rsidR="00F912FA" w:rsidRPr="006C402E" w:rsidRDefault="004B1FBD" w:rsidP="00007A52">
            <w:pPr>
              <w:pStyle w:val="Default"/>
              <w:jc w:val="center"/>
            </w:pPr>
            <w:r w:rsidRPr="00030DBA">
              <w:rPr>
                <w:sz w:val="16"/>
                <w:szCs w:val="16"/>
              </w:rPr>
              <w:t>Data i podpis kandydata</w:t>
            </w:r>
          </w:p>
        </w:tc>
      </w:tr>
    </w:tbl>
    <w:p w14:paraId="4C1C5F09" w14:textId="77777777" w:rsidR="00030DBA" w:rsidRPr="002F7791" w:rsidRDefault="002F7791" w:rsidP="002F7791">
      <w:pPr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eastAsia="Times New Roman" w:cs="Calibri"/>
          <w:b/>
          <w:bCs/>
          <w:sz w:val="20"/>
          <w:szCs w:val="20"/>
          <w:lang w:eastAsia="ar-SA"/>
        </w:rPr>
        <w:br w:type="page"/>
      </w:r>
      <w:r w:rsidR="00030DBA" w:rsidRPr="002F7791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lastRenderedPageBreak/>
        <w:t>KLAUZULA INFORMACYJNA</w:t>
      </w:r>
    </w:p>
    <w:p w14:paraId="7776A9E4" w14:textId="77777777" w:rsidR="00030DBA" w:rsidRPr="002F7791" w:rsidRDefault="00030DBA" w:rsidP="002F7791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2F7791">
        <w:rPr>
          <w:rFonts w:ascii="Times New Roman" w:eastAsia="Times New Roman" w:hAnsi="Times New Roman"/>
          <w:sz w:val="20"/>
          <w:szCs w:val="20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14:paraId="1E6096ED" w14:textId="77777777" w:rsidR="00030DBA" w:rsidRPr="002F7791" w:rsidRDefault="00030DBA" w:rsidP="002F7791">
      <w:pPr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A8AC8C0" w14:textId="77777777" w:rsidR="00030DBA" w:rsidRPr="002F7791" w:rsidRDefault="00030DBA" w:rsidP="002F7791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2F7791">
        <w:rPr>
          <w:rFonts w:ascii="Times New Roman" w:eastAsia="Times New Roman" w:hAnsi="Times New Roman"/>
          <w:sz w:val="20"/>
          <w:szCs w:val="20"/>
          <w:lang w:eastAsia="ar-SA"/>
        </w:rPr>
        <w:t>Administratorem Pani/Pana danych osobowych jest Gmina Miejska Chojnice reprezentowana przez Burmistrza Miasta Chojnice, Stary Rynek 1, 89-600 Chojnice.</w:t>
      </w:r>
    </w:p>
    <w:p w14:paraId="394478F8" w14:textId="77777777" w:rsidR="00030DBA" w:rsidRPr="002F7791" w:rsidRDefault="00030DBA" w:rsidP="002F7791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2F7791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F7791">
        <w:rPr>
          <w:rFonts w:ascii="Times New Roman" w:eastAsia="Times New Roman" w:hAnsi="Times New Roman"/>
          <w:sz w:val="20"/>
          <w:szCs w:val="20"/>
          <w:shd w:val="clear" w:color="auto" w:fill="FFFFFF"/>
          <w:lang w:eastAsia="ar-SA"/>
        </w:rPr>
        <w:t>Jeśli ma Pani/Pan pytania dotyczące sposobu i zakresu przetwarzania Pani/Pana danych osobowych</w:t>
      </w:r>
      <w:r w:rsidRPr="002F779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 xml:space="preserve"> w zakresie działania Urzędu Miejskiego w Chojnicach, a także przysługujących Pani/Panu uprawnień, może się Pani/Pan skontaktować się z Inspektorem Ochrony Danych w Urzędzie Miejskim w Chojnicach za p</w:t>
      </w:r>
      <w:r w:rsidRPr="002F779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>o</w:t>
      </w:r>
      <w:r w:rsidRPr="002F7791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 xml:space="preserve">mocą adresu </w:t>
      </w:r>
      <w:r w:rsidRPr="002F779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e-mail:iod@miastochojnice.pl  lub pod  nr  telefonu  52 397 18 00.</w:t>
      </w:r>
    </w:p>
    <w:p w14:paraId="12E18874" w14:textId="77777777" w:rsidR="00030DBA" w:rsidRPr="002F7791" w:rsidRDefault="00030DBA" w:rsidP="002F779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color w:val="00000A"/>
          <w:sz w:val="20"/>
          <w:szCs w:val="20"/>
          <w:lang w:eastAsia="pl-PL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 xml:space="preserve">Dane osobowe będą przetwarzane w celu </w:t>
      </w:r>
      <w:r w:rsidRPr="002F7791">
        <w:rPr>
          <w:rFonts w:ascii="Times New Roman" w:eastAsia="Times New Roman" w:hAnsi="Times New Roman"/>
          <w:color w:val="00000A"/>
          <w:sz w:val="20"/>
          <w:szCs w:val="20"/>
          <w:lang w:eastAsia="hi-IN"/>
        </w:rPr>
        <w:t>naboru oraz organizacji prac Zespołu Doradczego do spraw „Strategii Rozwoju Terytorialnego dla obszaru Gminy Miejskiej Chojnice i Gminy Chojnice oraz Gminy Miejskiej Człuchów i Gminy Człuchów na lata 2022-2030”</w:t>
      </w:r>
    </w:p>
    <w:p w14:paraId="713C931E" w14:textId="77777777" w:rsidR="00030DBA" w:rsidRPr="002F7791" w:rsidRDefault="00030DBA" w:rsidP="002F7791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7791">
        <w:rPr>
          <w:rFonts w:ascii="Times New Roman" w:eastAsia="Times New Roman" w:hAnsi="Times New Roman"/>
          <w:sz w:val="20"/>
          <w:szCs w:val="20"/>
          <w:lang w:eastAsia="pl-PL"/>
        </w:rPr>
        <w:t>Podanie danych osobowych jest dobrowolne, ale konieczne do realizacji celu wskazanego w treści zgody.</w:t>
      </w:r>
    </w:p>
    <w:p w14:paraId="3BE4E2F4" w14:textId="77777777" w:rsidR="00030DBA" w:rsidRPr="005D70A2" w:rsidRDefault="00030DBA" w:rsidP="005D70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5D70A2">
        <w:rPr>
          <w:rFonts w:ascii="Times New Roman" w:eastAsia="SimSun" w:hAnsi="Times New Roman"/>
          <w:color w:val="00000A"/>
          <w:sz w:val="20"/>
          <w:szCs w:val="20"/>
          <w:lang w:eastAsia="hi-IN"/>
        </w:rPr>
        <w:t>Podstawą prawną przetwarzania P</w:t>
      </w:r>
      <w:r w:rsidR="005D70A2">
        <w:rPr>
          <w:rFonts w:ascii="Times New Roman" w:eastAsia="SimSun" w:hAnsi="Times New Roman"/>
          <w:color w:val="00000A"/>
          <w:sz w:val="20"/>
          <w:szCs w:val="20"/>
          <w:lang w:eastAsia="hi-IN"/>
        </w:rPr>
        <w:t xml:space="preserve">ani/Pana danych osobowych jest </w:t>
      </w:r>
      <w:r w:rsidRPr="005D70A2">
        <w:rPr>
          <w:rFonts w:ascii="Times New Roman" w:eastAsia="SimSun" w:hAnsi="Times New Roman"/>
          <w:color w:val="00000A"/>
          <w:sz w:val="20"/>
          <w:szCs w:val="20"/>
          <w:lang w:eastAsia="hi-IN"/>
        </w:rPr>
        <w:t xml:space="preserve">zgoda na </w:t>
      </w:r>
      <w:r w:rsidRPr="005D70A2">
        <w:rPr>
          <w:rFonts w:ascii="Times New Roman" w:eastAsia="SimSun" w:hAnsi="Times New Roman"/>
          <w:sz w:val="20"/>
          <w:szCs w:val="20"/>
          <w:lang w:eastAsia="hi-IN"/>
        </w:rPr>
        <w:t>przetwarzanie swoich danych osobowych w jednym lub większej liczbie określonych celów</w:t>
      </w:r>
      <w:r w:rsidR="005D70A2">
        <w:rPr>
          <w:rFonts w:ascii="Times New Roman" w:eastAsia="SimSun" w:hAnsi="Times New Roman"/>
          <w:sz w:val="20"/>
          <w:szCs w:val="20"/>
          <w:lang w:eastAsia="hi-IN"/>
        </w:rPr>
        <w:t xml:space="preserve"> </w:t>
      </w:r>
      <w:r w:rsidR="005D70A2" w:rsidRPr="005D70A2">
        <w:rPr>
          <w:rFonts w:ascii="Times New Roman" w:eastAsia="SimSun" w:hAnsi="Times New Roman"/>
          <w:color w:val="00000A"/>
          <w:sz w:val="20"/>
          <w:szCs w:val="20"/>
          <w:lang w:eastAsia="hi-IN"/>
        </w:rPr>
        <w:t>(art. 6 ust. 1 lit. a)</w:t>
      </w:r>
      <w:r w:rsidR="005D70A2">
        <w:rPr>
          <w:rFonts w:ascii="Times New Roman" w:eastAsia="SimSun" w:hAnsi="Times New Roman"/>
          <w:color w:val="00000A"/>
          <w:sz w:val="20"/>
          <w:szCs w:val="20"/>
          <w:lang w:eastAsia="hi-IN"/>
        </w:rPr>
        <w:t>.</w:t>
      </w:r>
    </w:p>
    <w:p w14:paraId="56E38A9F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W związku z przetwarzaniem danych osobowych odbiorcami Pani/Pana danych osobowych mogą być:</w:t>
      </w:r>
    </w:p>
    <w:p w14:paraId="7249E9BF" w14:textId="77777777" w:rsidR="00030DBA" w:rsidRPr="002F7791" w:rsidRDefault="00030DBA" w:rsidP="002F7791">
      <w:pPr>
        <w:widowControl w:val="0"/>
        <w:numPr>
          <w:ilvl w:val="0"/>
          <w:numId w:val="5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organy władzy publicznej oraz podmioty wykonujące zadania publiczne lub działające na zlecenie organów władzy publicznej, w zakresie i w celach, które wynikają z przepisów powszechnie obowiąz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u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jącego prawa; </w:t>
      </w:r>
    </w:p>
    <w:p w14:paraId="18994B7C" w14:textId="77777777" w:rsidR="00030DBA" w:rsidRPr="002F7791" w:rsidRDefault="00030DBA" w:rsidP="002F7791">
      <w:pPr>
        <w:widowControl w:val="0"/>
        <w:numPr>
          <w:ilvl w:val="0"/>
          <w:numId w:val="5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inne podmioty, które na podstawie stosownych umów podpisanych z Gminą Miejską Chojnice prz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e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twarzają dane osobowe, dla których Administratorem jest Gmina Miejska  Chojnice.</w:t>
      </w:r>
    </w:p>
    <w:p w14:paraId="4BF19AB4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Z danych potrzebnych do realizacji obowiązków będziemy korzystać: przez czas, w którym można ponieść konsekwencje prawne niewykonania obowiązków, przez czas, w którym przepisy nakazują nam prz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e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chowywać dane.</w:t>
      </w:r>
    </w:p>
    <w:p w14:paraId="0EC8D03F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W każdej chwili (jeśli przepis prawa pozwala) przysługuje Pani/Panu prawo do wycofania zgody na przetwarzanie swoich danych osobowych, ale cofnięcie zgody nie wpływa na zgodność z prawem przetw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a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rzania, którego dokonano na podstawie Państwa  zgody przed jej wycofaniem.</w:t>
      </w:r>
    </w:p>
    <w:p w14:paraId="48E9C718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W każdej chwili przysługuje Pani/Panu prawo do wniesienia sprzeciwu wobec przetwarzania swoich d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a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nych opisanych powyżej. Przestaniemy przetwarzać Państwa dane w tych celach, chyba że będziemy w stanie wykazać, że w stosunku do Państwa danych istnieją dla nas ważne prawnie uzasadnione podst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a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wy, które są nadrzędne wobec Państwa interesów, praw i wolności lub Państwa dane będą nam ni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e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zbędne do ewentualnego ustalenia, dochodzenia lub obrony roszczeń.</w:t>
      </w:r>
    </w:p>
    <w:p w14:paraId="4B87C520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Zgodnie z RODO, przysługuje Pani/Panu: prawo dostępu do swoich danych oraz otrzymania ich kopii; prawo do sprostowania (poprawiania) swoich danych; prawo do usunięcia danych, ograniczenia prz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e</w:t>
      </w: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twarzania danych; prawo do wniesienia sprzeciwu wobec przetwarzania danych; prawo do przenoszenia danych; prawo do wniesienia skargi do organu nadzorczego.</w:t>
      </w:r>
    </w:p>
    <w:p w14:paraId="32A23B8F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Pani/Pana dane mogą być przetwarzane w sposób zautomatyzowany i nie będą profilowane.</w:t>
      </w:r>
    </w:p>
    <w:p w14:paraId="14D3BC1C" w14:textId="77777777" w:rsidR="00030DBA" w:rsidRPr="002F7791" w:rsidRDefault="00030DBA" w:rsidP="002F7791">
      <w:pPr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/>
          <w:color w:val="00000A"/>
          <w:sz w:val="20"/>
          <w:szCs w:val="20"/>
          <w:lang w:eastAsia="hi-IN"/>
        </w:rPr>
      </w:pPr>
      <w:r w:rsidRPr="002F7791">
        <w:rPr>
          <w:rFonts w:ascii="Times New Roman" w:eastAsia="SimSun" w:hAnsi="Times New Roman"/>
          <w:color w:val="00000A"/>
          <w:sz w:val="20"/>
          <w:szCs w:val="20"/>
          <w:lang w:eastAsia="hi-IN"/>
        </w:rPr>
        <w:t>Pani/Pana dane nie będą przekazywane do państw trzecich.</w:t>
      </w:r>
    </w:p>
    <w:sectPr w:rsidR="00030DBA" w:rsidRPr="002F7791" w:rsidSect="002F779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68F2" w14:textId="77777777" w:rsidR="00DD3125" w:rsidRPr="002F7791" w:rsidRDefault="00DD3125" w:rsidP="002F7791">
      <w:pPr>
        <w:spacing w:after="0" w:line="240" w:lineRule="auto"/>
      </w:pPr>
      <w:r>
        <w:separator/>
      </w:r>
    </w:p>
  </w:endnote>
  <w:endnote w:type="continuationSeparator" w:id="0">
    <w:p w14:paraId="11B5FD7B" w14:textId="77777777" w:rsidR="00DD3125" w:rsidRPr="002F7791" w:rsidRDefault="00DD3125" w:rsidP="002F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C60A" w14:textId="77777777" w:rsidR="00DD3125" w:rsidRPr="002F7791" w:rsidRDefault="00DD3125" w:rsidP="002F7791">
      <w:pPr>
        <w:spacing w:after="0" w:line="240" w:lineRule="auto"/>
      </w:pPr>
      <w:r>
        <w:separator/>
      </w:r>
    </w:p>
  </w:footnote>
  <w:footnote w:type="continuationSeparator" w:id="0">
    <w:p w14:paraId="735AFA94" w14:textId="77777777" w:rsidR="00DD3125" w:rsidRPr="002F7791" w:rsidRDefault="00DD3125" w:rsidP="002F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B36" w14:textId="77777777" w:rsidR="002F7791" w:rsidRPr="008D0C5A" w:rsidRDefault="002F7791" w:rsidP="008D0C5A">
    <w:pPr>
      <w:pStyle w:val="Nagwek"/>
      <w:ind w:left="4111"/>
      <w:jc w:val="right"/>
      <w:rPr>
        <w:rFonts w:ascii="Times New Roman" w:hAnsi="Times New Roman"/>
        <w:sz w:val="16"/>
        <w:szCs w:val="16"/>
      </w:rPr>
    </w:pPr>
    <w:r w:rsidRPr="008D0C5A">
      <w:rPr>
        <w:rFonts w:ascii="Times New Roman" w:hAnsi="Times New Roman"/>
        <w:sz w:val="16"/>
        <w:szCs w:val="16"/>
      </w:rPr>
      <w:t>Załącznik nr 1 do Ogłoszenia</w:t>
    </w:r>
    <w:r w:rsidR="008D0C5A" w:rsidRPr="008D0C5A">
      <w:rPr>
        <w:rFonts w:ascii="Times New Roman" w:hAnsi="Times New Roman"/>
        <w:sz w:val="16"/>
        <w:szCs w:val="16"/>
      </w:rPr>
      <w:t xml:space="preserve"> o naborze kandydatów na członków Zespołu Doradczego do spraw „Strategii Rozwoju Terytorialnego dla obszaru Gminy Miejskiej Chojnice i Gminy Chojnice oraz Gminy Miejskiej Człuchów i Gminy Człuchów na lata 2022-2030"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79"/>
    <w:multiLevelType w:val="hybridMultilevel"/>
    <w:tmpl w:val="13B0CE9E"/>
    <w:lvl w:ilvl="0" w:tplc="C226A62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1F291B"/>
    <w:multiLevelType w:val="hybridMultilevel"/>
    <w:tmpl w:val="6662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07EE5"/>
    <w:multiLevelType w:val="hybridMultilevel"/>
    <w:tmpl w:val="D8C2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4438">
    <w:abstractNumId w:val="4"/>
  </w:num>
  <w:num w:numId="2" w16cid:durableId="27920291">
    <w:abstractNumId w:val="3"/>
  </w:num>
  <w:num w:numId="3" w16cid:durableId="1004550674">
    <w:abstractNumId w:val="0"/>
  </w:num>
  <w:num w:numId="4" w16cid:durableId="20401000">
    <w:abstractNumId w:val="2"/>
  </w:num>
  <w:num w:numId="5" w16cid:durableId="152526609">
    <w:abstractNumId w:val="5"/>
  </w:num>
  <w:num w:numId="6" w16cid:durableId="130516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77"/>
    <w:rsid w:val="00007A52"/>
    <w:rsid w:val="00013174"/>
    <w:rsid w:val="00030DBA"/>
    <w:rsid w:val="000E1AED"/>
    <w:rsid w:val="000E694A"/>
    <w:rsid w:val="001F69C3"/>
    <w:rsid w:val="00202F2A"/>
    <w:rsid w:val="002044F8"/>
    <w:rsid w:val="00251FC3"/>
    <w:rsid w:val="002D3566"/>
    <w:rsid w:val="002D5FF0"/>
    <w:rsid w:val="002F7791"/>
    <w:rsid w:val="00334558"/>
    <w:rsid w:val="003872E0"/>
    <w:rsid w:val="004B1FBD"/>
    <w:rsid w:val="004D4B1A"/>
    <w:rsid w:val="004D5B71"/>
    <w:rsid w:val="005D266B"/>
    <w:rsid w:val="005D70A2"/>
    <w:rsid w:val="00644680"/>
    <w:rsid w:val="006C0D9B"/>
    <w:rsid w:val="006C402E"/>
    <w:rsid w:val="00714B88"/>
    <w:rsid w:val="00786E07"/>
    <w:rsid w:val="008339D4"/>
    <w:rsid w:val="00885032"/>
    <w:rsid w:val="008D0C5A"/>
    <w:rsid w:val="00B929B5"/>
    <w:rsid w:val="00C4190D"/>
    <w:rsid w:val="00C863B3"/>
    <w:rsid w:val="00CA551E"/>
    <w:rsid w:val="00CF61B6"/>
    <w:rsid w:val="00D84F08"/>
    <w:rsid w:val="00DD1477"/>
    <w:rsid w:val="00DD3125"/>
    <w:rsid w:val="00E745EA"/>
    <w:rsid w:val="00EC77D4"/>
    <w:rsid w:val="00ED334E"/>
    <w:rsid w:val="00F45AF2"/>
    <w:rsid w:val="00F912FA"/>
    <w:rsid w:val="00FD2708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DC63"/>
  <w15:chartTrackingRefBased/>
  <w15:docId w15:val="{61343F70-ADB8-48E0-B9D9-72D671F9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AF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1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9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929B5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F912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9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F77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2F77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77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2F779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D0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Kołsut</dc:creator>
  <cp:keywords/>
  <cp:lastModifiedBy>Maksymilian Rudnik</cp:lastModifiedBy>
  <cp:revision>2</cp:revision>
  <cp:lastPrinted>2022-09-29T09:46:00Z</cp:lastPrinted>
  <dcterms:created xsi:type="dcterms:W3CDTF">2022-10-18T09:28:00Z</dcterms:created>
  <dcterms:modified xsi:type="dcterms:W3CDTF">2022-10-18T09:28:00Z</dcterms:modified>
</cp:coreProperties>
</file>