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FF4" w:rsidRPr="00C60E8D" w:rsidRDefault="00DC2FF4" w:rsidP="00DC2FF4">
      <w:pPr>
        <w:shd w:val="clear" w:color="auto" w:fill="FBFBFB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  <w:t>1</w:t>
      </w:r>
      <w:r w:rsidR="00A4500B" w:rsidRPr="00C60E8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  <w:t>3</w:t>
      </w:r>
      <w:r w:rsidRPr="00C60E8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  <w:t xml:space="preserve"> </w:t>
      </w:r>
      <w:r w:rsidR="009F1625" w:rsidRPr="00C60E8D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pl-PL"/>
          <w14:ligatures w14:val="none"/>
        </w:rPr>
        <w:t>kwietnia 2023 r.</w:t>
      </w:r>
    </w:p>
    <w:p w:rsidR="00DC2FF4" w:rsidRPr="00C60E8D" w:rsidRDefault="00DC2FF4" w:rsidP="00C60E8D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pl-PL"/>
        </w:rPr>
      </w:pPr>
      <w:r w:rsidRPr="00C60E8D">
        <w:rPr>
          <w:rFonts w:ascii="Times New Roman" w:hAnsi="Times New Roman" w:cs="Times New Roman"/>
          <w:b/>
          <w:bCs/>
          <w:sz w:val="32"/>
          <w:szCs w:val="32"/>
          <w:lang w:eastAsia="pl-PL"/>
        </w:rPr>
        <w:t>Ogłoszenie konsultacji projektu uchwały w sprawie zbycia nieruchomości i udzielenia bonifikaty</w:t>
      </w:r>
    </w:p>
    <w:p w:rsidR="00C60E8D" w:rsidRPr="00C60E8D" w:rsidRDefault="00DC2FF4" w:rsidP="00C60E8D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Burmistrz Miasta Chojnice zaprasza wszystkie zainteresowane organizacje pozarządowe do wzięcia udziału w konsultacjach projektu uchwały Rady Miejskiej w Chojnicach </w:t>
      </w:r>
    </w:p>
    <w:p w:rsidR="00DC2FF4" w:rsidRPr="00C60E8D" w:rsidRDefault="00DC2FF4" w:rsidP="00C60E8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 zbycia nieruchomości i udzielenia bonifikaty.</w:t>
      </w:r>
    </w:p>
    <w:p w:rsidR="00DC2FF4" w:rsidRPr="00C60E8D" w:rsidRDefault="00DC2FF4" w:rsidP="00C60E8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Konsultacje trwają od 14 kwietnia do 21 kwietnia 2023 roku.</w:t>
      </w:r>
    </w:p>
    <w:p w:rsidR="00DC2FF4" w:rsidRPr="00C60E8D" w:rsidRDefault="00DC2FF4" w:rsidP="00DC2FF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Treść projektu uchwały i formularz do zgłaszania uwag znajdują się na stronie internetowej miasta </w:t>
      </w:r>
      <w:hyperlink r:id="rId5" w:history="1">
        <w:r w:rsidRPr="00C60E8D">
          <w:rPr>
            <w:rFonts w:ascii="Times New Roman" w:eastAsia="Times New Roman" w:hAnsi="Times New Roman" w:cs="Times New Roman"/>
            <w:color w:val="0052A5"/>
            <w:kern w:val="0"/>
            <w:sz w:val="24"/>
            <w:szCs w:val="24"/>
            <w:u w:val="single"/>
            <w:lang w:eastAsia="pl-PL"/>
            <w14:ligatures w14:val="none"/>
          </w:rPr>
          <w:t>miastochojnice.pl</w:t>
        </w:r>
      </w:hyperlink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w zakładce „Konsultacje”, w zakładce Organizacje Pozarządowe, a także w Biuletynie Informacji Publicznej w zakładce „Konsultacje projektów uchwał” oraz są dostępne bezpośrednio w siedzibie Urzędu Miejskiego w Chojnicach – Wydział Gospodarowania Nieruchomościami.</w:t>
      </w:r>
    </w:p>
    <w:p w:rsidR="00DC2FF4" w:rsidRPr="00C60E8D" w:rsidRDefault="00DC2FF4" w:rsidP="00DC2FF4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Wypełniony formularz konsultacji projektu uchwały Rady Miejskiej w Chojnicach należy przesłać wraz z załączonym wyciągiem ze statutu organizacji wskazującym dziedziny działalności w nieprzekraczalnym terminie do 21 </w:t>
      </w:r>
      <w:r w:rsidR="002855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kwiet</w:t>
      </w: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nia 202</w:t>
      </w:r>
      <w:r w:rsidR="002855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 na:</w:t>
      </w:r>
    </w:p>
    <w:p w:rsidR="00DC2FF4" w:rsidRPr="00C60E8D" w:rsidRDefault="00DC2FF4" w:rsidP="00DC2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poczty elektronicznej: </w:t>
      </w:r>
      <w:r w:rsidR="00CB46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urzad</w:t>
      </w: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@miastochojnice.pl</w:t>
      </w:r>
    </w:p>
    <w:p w:rsidR="00DC2FF4" w:rsidRPr="00C60E8D" w:rsidRDefault="00DC2FF4" w:rsidP="00DC2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numer faksu: 52 397 21 94,</w:t>
      </w:r>
    </w:p>
    <w:p w:rsidR="00DC2FF4" w:rsidRPr="00C60E8D" w:rsidRDefault="00DC2FF4" w:rsidP="00DC2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0E8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siedziby urzędu: Urząd Miejski w Chojnicach, Stary Rynek 1, 89-600 Chojnice.</w:t>
      </w:r>
    </w:p>
    <w:p w:rsidR="00C60E8D" w:rsidRPr="00C60E8D" w:rsidRDefault="00C60E8D" w:rsidP="00C60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E8D" w:rsidRPr="00DC2FF4" w:rsidRDefault="00C60E8D" w:rsidP="00C60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C60E8D" w:rsidRPr="00C60E8D" w:rsidRDefault="00C60E8D" w:rsidP="00C60E8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/- / dr Arseniusz </w:t>
      </w:r>
      <w:proofErr w:type="spellStart"/>
      <w:r w:rsidRPr="00C60E8D">
        <w:rPr>
          <w:rFonts w:ascii="Times New Roman" w:eastAsia="Times New Roman" w:hAnsi="Times New Roman" w:cs="Times New Roman"/>
          <w:sz w:val="24"/>
          <w:szCs w:val="24"/>
          <w:lang w:eastAsia="pl-PL"/>
        </w:rPr>
        <w:t>Finster</w:t>
      </w:r>
      <w:proofErr w:type="spellEnd"/>
    </w:p>
    <w:p w:rsidR="00C60E8D" w:rsidRPr="00C60E8D" w:rsidRDefault="00C60E8D" w:rsidP="00C60E8D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0E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Burmistrz Chojnic</w:t>
      </w:r>
    </w:p>
    <w:p w:rsidR="0030678C" w:rsidRPr="00C60E8D" w:rsidRDefault="0030678C">
      <w:pPr>
        <w:rPr>
          <w:rFonts w:ascii="Times New Roman" w:hAnsi="Times New Roman" w:cs="Times New Roman"/>
          <w:sz w:val="24"/>
          <w:szCs w:val="24"/>
        </w:rPr>
      </w:pPr>
    </w:p>
    <w:sectPr w:rsidR="0030678C" w:rsidRPr="00C60E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3B59"/>
    <w:multiLevelType w:val="multilevel"/>
    <w:tmpl w:val="F8F2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874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F4"/>
    <w:rsid w:val="00266EFA"/>
    <w:rsid w:val="0028555A"/>
    <w:rsid w:val="0030678C"/>
    <w:rsid w:val="006D3A48"/>
    <w:rsid w:val="009F1625"/>
    <w:rsid w:val="00A4500B"/>
    <w:rsid w:val="00C60E8D"/>
    <w:rsid w:val="00CB46A5"/>
    <w:rsid w:val="00DC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6F37"/>
  <w15:chartTrackingRefBased/>
  <w15:docId w15:val="{0589C2DA-F423-4167-93E6-719EA5E5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astochojn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Marczewski</dc:creator>
  <cp:keywords/>
  <dc:description/>
  <cp:lastModifiedBy>Jacek Marczewski</cp:lastModifiedBy>
  <cp:revision>5</cp:revision>
  <dcterms:created xsi:type="dcterms:W3CDTF">2023-04-13T12:21:00Z</dcterms:created>
  <dcterms:modified xsi:type="dcterms:W3CDTF">2023-04-13T12:55:00Z</dcterms:modified>
</cp:coreProperties>
</file>