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576C9" w14:textId="77777777" w:rsidR="00BB3477" w:rsidRPr="00BB3477" w:rsidRDefault="00BB3477" w:rsidP="00BB34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3477">
        <w:rPr>
          <w:rFonts w:ascii="Times New Roman" w:eastAsia="Times New Roman" w:hAnsi="Times New Roman" w:cs="Times New Roman"/>
          <w:b/>
          <w:sz w:val="36"/>
          <w:szCs w:val="3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OBWIESZCZENIE</w:t>
      </w:r>
    </w:p>
    <w:p w14:paraId="491AC7B9" w14:textId="77777777" w:rsidR="00BB3477" w:rsidRPr="00BB3477" w:rsidRDefault="00BB3477" w:rsidP="00BB34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3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Burmistrza Miasta Chojnice</w:t>
      </w:r>
    </w:p>
    <w:p w14:paraId="236CE1B8" w14:textId="77777777" w:rsidR="00BB3477" w:rsidRPr="00BB3477" w:rsidRDefault="00BB3477" w:rsidP="00BB34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1C1DB2" w14:textId="77777777" w:rsidR="00BB3477" w:rsidRPr="00BB3477" w:rsidRDefault="00BB3477" w:rsidP="00BB34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347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pl-PL"/>
        </w:rPr>
        <w:t xml:space="preserve">o </w:t>
      </w:r>
      <w:r w:rsidRPr="00BB3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przystąpieniu do opracowania prognozy oddziaływania na środowisko dla przeprowadzenia strategicznej oceny oddziaływania na środowisko projektu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zmiany studium uwarunkowań i kierunków zagospodarowania przestrzennego</w:t>
      </w:r>
    </w:p>
    <w:p w14:paraId="08AC04F1" w14:textId="77777777" w:rsidR="00BB3477" w:rsidRPr="00BB3477" w:rsidRDefault="00BB3477" w:rsidP="00BB34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464BC5" w14:textId="21232743" w:rsidR="00BB3477" w:rsidRPr="00BB3477" w:rsidRDefault="00BB3477" w:rsidP="00BB347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B347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21 ust. 1, art. 39 i art. 40 oraz w związku z art. 46 pkt 1 i art. 54 ust. 2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3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03 października 2008 r. </w:t>
      </w:r>
      <w:r w:rsidRPr="00BB3477">
        <w:rPr>
          <w:rFonts w:ascii="Times New Roman" w:eastAsia="Calibri" w:hAnsi="Times New Roman" w:cs="Times New Roman"/>
          <w:sz w:val="24"/>
          <w:szCs w:val="24"/>
          <w:lang w:eastAsia="ar-SA"/>
        </w:rPr>
        <w:t>o udostępnianiu informacji o środowisku i jego ochronie, udziale społeczeństwa w ochronie środowiska oraz o ocenach oddziaływania  na środowisko (</w:t>
      </w:r>
      <w:r w:rsidRPr="00BB3477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732707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BB3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732707">
        <w:rPr>
          <w:rFonts w:ascii="Times New Roman" w:eastAsia="Times New Roman" w:hAnsi="Times New Roman" w:cs="Times New Roman"/>
          <w:sz w:val="24"/>
          <w:szCs w:val="24"/>
          <w:lang w:eastAsia="pl-PL"/>
        </w:rPr>
        <w:t>1029</w:t>
      </w:r>
      <w:r w:rsidRPr="00BB3477">
        <w:rPr>
          <w:rFonts w:ascii="Times New Roman" w:eastAsia="Calibri" w:hAnsi="Times New Roman" w:cs="Times New Roman"/>
          <w:sz w:val="24"/>
          <w:szCs w:val="24"/>
          <w:lang w:eastAsia="ar-SA"/>
        </w:rPr>
        <w:t>) informuję o przystąpieniu do opracowania prognozy oddziaływania na środowisko dla przeprowadzenia strategicznej oceny oddziaływania na środowisko:</w:t>
      </w:r>
    </w:p>
    <w:p w14:paraId="05D5A394" w14:textId="77777777" w:rsidR="00BB3477" w:rsidRPr="00BB3477" w:rsidRDefault="00BB3477" w:rsidP="00BB347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B3477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pl-PL"/>
        </w:rPr>
        <w:t>projektu</w:t>
      </w:r>
      <w:r w:rsidRPr="00BB3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939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zmiany studium uwarunkowań i kierunków zagospodarowania przestrzennego miasta</w:t>
      </w:r>
      <w:r w:rsidRPr="00BB3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Chojnic</w:t>
      </w:r>
      <w:r w:rsidR="000939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e.</w:t>
      </w:r>
    </w:p>
    <w:p w14:paraId="6FF12487" w14:textId="77777777" w:rsidR="00BB3477" w:rsidRPr="00BB3477" w:rsidRDefault="00BB3477" w:rsidP="00BB347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477">
        <w:rPr>
          <w:rFonts w:ascii="Times New Roman" w:eastAsia="Times New Roman" w:hAnsi="Times New Roman" w:cs="Times New Roman"/>
          <w:sz w:val="24"/>
          <w:szCs w:val="24"/>
          <w:lang w:eastAsia="pl-PL"/>
        </w:rPr>
        <w:t>Zainteresowani mogą zapoznać się z niezbędną dokumentacją sprawy w Urzędzie</w:t>
      </w:r>
      <w:r w:rsidR="00093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3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Miejskim w Chojnicach, w Wydziale Planowania Przestrzennego oraz mogą składać uwagi </w:t>
      </w:r>
      <w:r w:rsidR="005E3C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3477">
        <w:rPr>
          <w:rFonts w:ascii="Times New Roman" w:eastAsia="Times New Roman" w:hAnsi="Times New Roman" w:cs="Times New Roman"/>
          <w:sz w:val="24"/>
          <w:szCs w:val="24"/>
          <w:lang w:eastAsia="pl-PL"/>
        </w:rPr>
        <w:t>i wnioski do opracowywanego dokumentu w terminie 21 dni od daty publikacji niniejszego ogłoszenia.</w:t>
      </w:r>
    </w:p>
    <w:p w14:paraId="11133EFD" w14:textId="77777777" w:rsidR="00BB3477" w:rsidRPr="00BB3477" w:rsidRDefault="00BB3477" w:rsidP="00BB3477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477">
        <w:rPr>
          <w:rFonts w:ascii="Times New Roman" w:eastAsia="Times New Roman" w:hAnsi="Times New Roman" w:cs="Times New Roman"/>
          <w:sz w:val="24"/>
          <w:szCs w:val="24"/>
          <w:lang w:eastAsia="pl-PL"/>
        </w:rPr>
        <w:t>Uwagi i wnioski zgodnie z art. 40 ww. ustawy mogą być składane w formie pisemnej, ustnie do protokołu lub za pomocą środków komunikacji elektronicznej bez konieczności opatrywania ich bezpiecznym podpisem elektronicznym. Uwagi i wnioski rozpatrzone zostaną przez Burmistrza Miasta Chojnice.</w:t>
      </w:r>
    </w:p>
    <w:p w14:paraId="2A6431C6" w14:textId="77777777" w:rsidR="00BB3477" w:rsidRPr="00BB3477" w:rsidRDefault="00BB3477" w:rsidP="00BB3477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41 tejże ustawy, uwagi i wnioski złożone po upływie terminu określonego </w:t>
      </w:r>
      <w:r w:rsidRPr="00BB3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ogłoszeniu pozostawi się bez rozpatrzenia.</w:t>
      </w:r>
    </w:p>
    <w:p w14:paraId="60D645CE" w14:textId="00B04923" w:rsidR="00BB3477" w:rsidRDefault="00BB3477" w:rsidP="00BB34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F26D27" w14:textId="405235CE" w:rsidR="00E36C24" w:rsidRDefault="00E36C24" w:rsidP="00BB34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93315" w14:textId="7A5465CD" w:rsidR="00E36C24" w:rsidRPr="00BB3477" w:rsidRDefault="00E36C24" w:rsidP="00BB34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36C24" w:rsidRPr="00BB3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2B9D"/>
    <w:multiLevelType w:val="hybridMultilevel"/>
    <w:tmpl w:val="8A72D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6774C"/>
    <w:multiLevelType w:val="hybridMultilevel"/>
    <w:tmpl w:val="58DC81FA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F69C3"/>
    <w:multiLevelType w:val="hybridMultilevel"/>
    <w:tmpl w:val="68D296FA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13F16"/>
    <w:multiLevelType w:val="hybridMultilevel"/>
    <w:tmpl w:val="E8B4D1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B20BD5"/>
    <w:multiLevelType w:val="hybridMultilevel"/>
    <w:tmpl w:val="BE149036"/>
    <w:lvl w:ilvl="0" w:tplc="63ECD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C6DD5"/>
    <w:multiLevelType w:val="hybridMultilevel"/>
    <w:tmpl w:val="AC24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75949">
    <w:abstractNumId w:val="4"/>
  </w:num>
  <w:num w:numId="2" w16cid:durableId="379477033">
    <w:abstractNumId w:val="1"/>
  </w:num>
  <w:num w:numId="3" w16cid:durableId="1780686486">
    <w:abstractNumId w:val="3"/>
  </w:num>
  <w:num w:numId="4" w16cid:durableId="1322195022">
    <w:abstractNumId w:val="0"/>
  </w:num>
  <w:num w:numId="5" w16cid:durableId="1677031174">
    <w:abstractNumId w:val="5"/>
  </w:num>
  <w:num w:numId="6" w16cid:durableId="1246188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34"/>
    <w:rsid w:val="00093926"/>
    <w:rsid w:val="000C2E44"/>
    <w:rsid w:val="00501734"/>
    <w:rsid w:val="005E3CEA"/>
    <w:rsid w:val="00732707"/>
    <w:rsid w:val="008A4F0D"/>
    <w:rsid w:val="00A518C1"/>
    <w:rsid w:val="00B027FB"/>
    <w:rsid w:val="00BB3477"/>
    <w:rsid w:val="00BC58BA"/>
    <w:rsid w:val="00E36C24"/>
    <w:rsid w:val="00EB63C6"/>
    <w:rsid w:val="00ED7D93"/>
    <w:rsid w:val="00FB240E"/>
    <w:rsid w:val="00FD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6B77"/>
  <w15:chartTrackingRefBased/>
  <w15:docId w15:val="{6D587C4F-6CE8-4860-96CF-A162BC73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3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Domozych</dc:creator>
  <cp:keywords/>
  <dc:description/>
  <cp:lastModifiedBy>Wiktoria Domozych</cp:lastModifiedBy>
  <cp:revision>2</cp:revision>
  <cp:lastPrinted>2022-05-19T11:46:00Z</cp:lastPrinted>
  <dcterms:created xsi:type="dcterms:W3CDTF">2022-05-19T11:46:00Z</dcterms:created>
  <dcterms:modified xsi:type="dcterms:W3CDTF">2022-05-19T11:46:00Z</dcterms:modified>
</cp:coreProperties>
</file>