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BA" w:rsidRPr="004B77BA" w:rsidRDefault="004B77BA" w:rsidP="004B77BA">
      <w:pPr>
        <w:jc w:val="center"/>
        <w:rPr>
          <w:b/>
          <w:bCs/>
        </w:rPr>
      </w:pPr>
      <w:r>
        <w:rPr>
          <w:b/>
          <w:bCs/>
        </w:rPr>
        <w:t>Gminny Program Rewitalizacji Miasta Chojnice – przedsięwzięcie rewitalizacyjne</w:t>
      </w:r>
    </w:p>
    <w:p w:rsidR="004B77BA" w:rsidRPr="004B77BA" w:rsidRDefault="004B77BA"/>
    <w:tbl>
      <w:tblPr>
        <w:tblW w:w="1011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36"/>
        <w:gridCol w:w="7375"/>
      </w:tblGrid>
      <w:tr w:rsidR="002E55F3" w:rsidRPr="004B77BA" w:rsidTr="004B77BA">
        <w:trPr>
          <w:trHeight w:val="173"/>
        </w:trPr>
        <w:tc>
          <w:tcPr>
            <w:tcW w:w="2736" w:type="dxa"/>
            <w:shd w:val="clear" w:color="auto" w:fill="CAEDFB" w:themeFill="accent4" w:themeFillTint="33"/>
            <w:vAlign w:val="center"/>
          </w:tcPr>
          <w:p w:rsidR="002E55F3" w:rsidRPr="004B77BA" w:rsidRDefault="002E55F3" w:rsidP="00DE6AB3">
            <w:pPr>
              <w:spacing w:before="60" w:after="60"/>
              <w:jc w:val="left"/>
              <w:rPr>
                <w:rFonts w:cs="Arial"/>
                <w:b/>
                <w:bCs/>
              </w:rPr>
            </w:pPr>
            <w:bookmarkStart w:id="0" w:name="_Hlk193432374"/>
            <w:r w:rsidRPr="004B77BA">
              <w:rPr>
                <w:rFonts w:cs="Arial"/>
                <w:b/>
                <w:bCs/>
              </w:rPr>
              <w:t>Podmiot realizujący przedsięwzięcie:</w:t>
            </w:r>
          </w:p>
        </w:tc>
        <w:tc>
          <w:tcPr>
            <w:tcW w:w="7375" w:type="dxa"/>
            <w:shd w:val="clear" w:color="auto" w:fill="CAEDFB" w:themeFill="accent4" w:themeFillTint="33"/>
            <w:vAlign w:val="center"/>
          </w:tcPr>
          <w:p w:rsidR="002E55F3" w:rsidRPr="004B77BA" w:rsidRDefault="002E55F3" w:rsidP="00DE6AB3">
            <w:pPr>
              <w:snapToGrid w:val="0"/>
              <w:spacing w:before="60" w:after="60"/>
              <w:jc w:val="left"/>
              <w:rPr>
                <w:rFonts w:cs="Arial"/>
                <w:b/>
                <w:bCs/>
              </w:rPr>
            </w:pPr>
          </w:p>
        </w:tc>
      </w:tr>
      <w:tr w:rsidR="002E55F3" w:rsidRPr="004B77BA" w:rsidTr="004B77BA">
        <w:trPr>
          <w:trHeight w:val="173"/>
        </w:trPr>
        <w:tc>
          <w:tcPr>
            <w:tcW w:w="2736" w:type="dxa"/>
            <w:shd w:val="clear" w:color="auto" w:fill="CAEDFB" w:themeFill="accent4" w:themeFillTint="33"/>
            <w:vAlign w:val="center"/>
          </w:tcPr>
          <w:p w:rsidR="002E55F3" w:rsidRPr="004B77BA" w:rsidRDefault="002E55F3" w:rsidP="00DE6AB3">
            <w:pPr>
              <w:spacing w:before="60" w:after="60"/>
              <w:jc w:val="left"/>
              <w:rPr>
                <w:rFonts w:cs="Arial"/>
                <w:b/>
                <w:bCs/>
              </w:rPr>
            </w:pPr>
            <w:r w:rsidRPr="004B77BA">
              <w:rPr>
                <w:rFonts w:cs="Arial"/>
                <w:b/>
                <w:bCs/>
              </w:rPr>
              <w:t>Nazwa przedsięwzięcia:</w:t>
            </w:r>
          </w:p>
        </w:tc>
        <w:tc>
          <w:tcPr>
            <w:tcW w:w="7375" w:type="dxa"/>
            <w:shd w:val="clear" w:color="auto" w:fill="CAEDFB" w:themeFill="accent4" w:themeFillTint="33"/>
            <w:vAlign w:val="center"/>
          </w:tcPr>
          <w:p w:rsidR="002E55F3" w:rsidRPr="004B77BA" w:rsidRDefault="002E55F3" w:rsidP="00DE6AB3">
            <w:pPr>
              <w:snapToGrid w:val="0"/>
              <w:spacing w:before="60" w:after="60"/>
              <w:jc w:val="left"/>
              <w:rPr>
                <w:rFonts w:cs="Arial"/>
                <w:b/>
              </w:rPr>
            </w:pPr>
          </w:p>
        </w:tc>
      </w:tr>
      <w:tr w:rsidR="002E55F3" w:rsidRPr="004B77BA" w:rsidTr="004B77BA">
        <w:trPr>
          <w:trHeight w:val="173"/>
        </w:trPr>
        <w:tc>
          <w:tcPr>
            <w:tcW w:w="2736" w:type="dxa"/>
            <w:vAlign w:val="center"/>
          </w:tcPr>
          <w:p w:rsidR="002E55F3" w:rsidRPr="004B77BA" w:rsidRDefault="002E55F3" w:rsidP="00DE6AB3">
            <w:pPr>
              <w:autoSpaceDE w:val="0"/>
              <w:jc w:val="left"/>
              <w:rPr>
                <w:rFonts w:cs="Arial"/>
                <w:b/>
                <w:bCs/>
              </w:rPr>
            </w:pPr>
            <w:r w:rsidRPr="004B77BA">
              <w:rPr>
                <w:rFonts w:cs="Arial"/>
                <w:b/>
                <w:bCs/>
              </w:rPr>
              <w:t>Lokalizacja, obszar realizacji:</w:t>
            </w:r>
          </w:p>
        </w:tc>
        <w:tc>
          <w:tcPr>
            <w:tcW w:w="7375" w:type="dxa"/>
            <w:vAlign w:val="center"/>
          </w:tcPr>
          <w:p w:rsidR="002E55F3" w:rsidRPr="004B77BA" w:rsidRDefault="002E55F3" w:rsidP="00DE6AB3">
            <w:pPr>
              <w:snapToGrid w:val="0"/>
              <w:spacing w:before="60" w:after="60"/>
              <w:jc w:val="left"/>
              <w:rPr>
                <w:rFonts w:cs="Arial"/>
                <w:shd w:val="clear" w:color="auto" w:fill="FFFF00"/>
              </w:rPr>
            </w:pPr>
          </w:p>
        </w:tc>
      </w:tr>
      <w:tr w:rsidR="002E55F3" w:rsidRPr="004B77BA" w:rsidTr="004B77BA">
        <w:trPr>
          <w:trHeight w:val="173"/>
        </w:trPr>
        <w:tc>
          <w:tcPr>
            <w:tcW w:w="2736" w:type="dxa"/>
            <w:vAlign w:val="center"/>
          </w:tcPr>
          <w:p w:rsidR="002E55F3" w:rsidRPr="004B77BA" w:rsidRDefault="002E55F3" w:rsidP="00DE6AB3">
            <w:pPr>
              <w:autoSpaceDE w:val="0"/>
              <w:jc w:val="left"/>
              <w:rPr>
                <w:rFonts w:cs="Arial"/>
                <w:b/>
                <w:bCs/>
              </w:rPr>
            </w:pPr>
            <w:r w:rsidRPr="004B77BA">
              <w:rPr>
                <w:rFonts w:cs="Arial"/>
                <w:b/>
                <w:bCs/>
              </w:rPr>
              <w:t>Podmioty zaangażowane w realizację:</w:t>
            </w:r>
          </w:p>
        </w:tc>
        <w:tc>
          <w:tcPr>
            <w:tcW w:w="7375" w:type="dxa"/>
            <w:vAlign w:val="center"/>
          </w:tcPr>
          <w:p w:rsidR="002E55F3" w:rsidRPr="004B77BA" w:rsidRDefault="002E55F3" w:rsidP="00DE6AB3">
            <w:pPr>
              <w:snapToGrid w:val="0"/>
              <w:spacing w:before="60" w:after="60"/>
              <w:jc w:val="left"/>
              <w:rPr>
                <w:rFonts w:cs="Arial"/>
                <w:shd w:val="clear" w:color="auto" w:fill="FFFF00"/>
              </w:rPr>
            </w:pPr>
          </w:p>
        </w:tc>
      </w:tr>
      <w:tr w:rsidR="002E55F3" w:rsidRPr="004B77BA" w:rsidTr="004B77BA">
        <w:trPr>
          <w:trHeight w:val="173"/>
        </w:trPr>
        <w:tc>
          <w:tcPr>
            <w:tcW w:w="2736" w:type="dxa"/>
            <w:vAlign w:val="center"/>
          </w:tcPr>
          <w:p w:rsidR="002E55F3" w:rsidRPr="004B77BA" w:rsidRDefault="002E55F3" w:rsidP="00DE6AB3">
            <w:pPr>
              <w:spacing w:before="60" w:after="60"/>
              <w:jc w:val="left"/>
              <w:rPr>
                <w:rFonts w:cs="Arial"/>
                <w:b/>
                <w:bCs/>
              </w:rPr>
            </w:pPr>
            <w:r w:rsidRPr="004B77BA">
              <w:rPr>
                <w:rFonts w:cs="Arial"/>
                <w:b/>
                <w:bCs/>
              </w:rPr>
              <w:t>Przewidywany okres realizacji (lata):</w:t>
            </w:r>
          </w:p>
        </w:tc>
        <w:tc>
          <w:tcPr>
            <w:tcW w:w="7375" w:type="dxa"/>
            <w:vAlign w:val="center"/>
          </w:tcPr>
          <w:p w:rsidR="002E55F3" w:rsidRPr="004B77BA" w:rsidRDefault="002E55F3" w:rsidP="00DE6AB3">
            <w:pPr>
              <w:snapToGrid w:val="0"/>
              <w:spacing w:before="60" w:after="60"/>
              <w:jc w:val="left"/>
              <w:rPr>
                <w:rFonts w:cs="Arial"/>
              </w:rPr>
            </w:pPr>
          </w:p>
        </w:tc>
      </w:tr>
      <w:tr w:rsidR="002E55F3" w:rsidRPr="004B77BA" w:rsidTr="004B77BA">
        <w:trPr>
          <w:trHeight w:val="173"/>
        </w:trPr>
        <w:tc>
          <w:tcPr>
            <w:tcW w:w="2736" w:type="dxa"/>
            <w:vAlign w:val="center"/>
          </w:tcPr>
          <w:p w:rsidR="002E55F3" w:rsidRPr="004B77BA" w:rsidRDefault="002E55F3" w:rsidP="00DE6AB3">
            <w:pPr>
              <w:autoSpaceDE w:val="0"/>
              <w:jc w:val="left"/>
              <w:rPr>
                <w:rFonts w:cs="Arial"/>
                <w:b/>
                <w:bCs/>
              </w:rPr>
            </w:pPr>
            <w:r w:rsidRPr="004B77BA">
              <w:rPr>
                <w:rFonts w:cs="Arial"/>
                <w:b/>
                <w:bCs/>
              </w:rPr>
              <w:t>Źródła finansowania:</w:t>
            </w:r>
          </w:p>
        </w:tc>
        <w:tc>
          <w:tcPr>
            <w:tcW w:w="7375" w:type="dxa"/>
            <w:vAlign w:val="center"/>
          </w:tcPr>
          <w:p w:rsidR="002E55F3" w:rsidRPr="004B77BA" w:rsidRDefault="002E55F3" w:rsidP="00DE6AB3">
            <w:pPr>
              <w:snapToGrid w:val="0"/>
              <w:spacing w:before="60" w:after="60"/>
              <w:jc w:val="left"/>
              <w:rPr>
                <w:rFonts w:cs="Arial"/>
                <w:shd w:val="clear" w:color="auto" w:fill="FFFF00"/>
              </w:rPr>
            </w:pPr>
          </w:p>
        </w:tc>
      </w:tr>
      <w:tr w:rsidR="002E55F3" w:rsidRPr="004B77BA" w:rsidTr="004B77BA">
        <w:trPr>
          <w:trHeight w:val="173"/>
        </w:trPr>
        <w:tc>
          <w:tcPr>
            <w:tcW w:w="2736" w:type="dxa"/>
            <w:vAlign w:val="center"/>
          </w:tcPr>
          <w:p w:rsidR="002E55F3" w:rsidRPr="004B77BA" w:rsidRDefault="002E55F3" w:rsidP="00DE6AB3">
            <w:pPr>
              <w:autoSpaceDE w:val="0"/>
              <w:jc w:val="left"/>
              <w:rPr>
                <w:rFonts w:cs="Arial"/>
                <w:b/>
                <w:bCs/>
              </w:rPr>
            </w:pPr>
            <w:r w:rsidRPr="004B77BA">
              <w:rPr>
                <w:rFonts w:cs="Arial"/>
                <w:b/>
                <w:bCs/>
              </w:rPr>
              <w:t>Szacunkowa wartość przedsięwzięcia (w tym ze środków zewnętrznych):</w:t>
            </w:r>
          </w:p>
        </w:tc>
        <w:tc>
          <w:tcPr>
            <w:tcW w:w="7375" w:type="dxa"/>
            <w:vAlign w:val="center"/>
          </w:tcPr>
          <w:p w:rsidR="002E55F3" w:rsidRPr="004B77BA" w:rsidRDefault="002E55F3" w:rsidP="00DE6AB3">
            <w:pPr>
              <w:snapToGrid w:val="0"/>
              <w:spacing w:before="60" w:after="60"/>
              <w:jc w:val="left"/>
              <w:rPr>
                <w:rFonts w:cs="Arial"/>
                <w:shd w:val="clear" w:color="auto" w:fill="FFFF00"/>
              </w:rPr>
            </w:pPr>
          </w:p>
        </w:tc>
      </w:tr>
      <w:tr w:rsidR="002E55F3" w:rsidRPr="004B77BA" w:rsidTr="004B77BA">
        <w:trPr>
          <w:trHeight w:val="173"/>
        </w:trPr>
        <w:tc>
          <w:tcPr>
            <w:tcW w:w="2736" w:type="dxa"/>
            <w:vAlign w:val="center"/>
          </w:tcPr>
          <w:p w:rsidR="002E55F3" w:rsidRPr="004B77BA" w:rsidRDefault="002E55F3" w:rsidP="00DE6AB3">
            <w:pPr>
              <w:autoSpaceDE w:val="0"/>
              <w:jc w:val="left"/>
              <w:rPr>
                <w:rFonts w:cs="Arial"/>
                <w:b/>
                <w:bCs/>
              </w:rPr>
            </w:pPr>
            <w:r w:rsidRPr="004B77BA">
              <w:rPr>
                <w:rFonts w:cs="Arial"/>
                <w:b/>
                <w:bCs/>
              </w:rPr>
              <w:t>Opis działań zapewniających dostępność osobom ze szczególnymi potrzebami:</w:t>
            </w:r>
          </w:p>
        </w:tc>
        <w:tc>
          <w:tcPr>
            <w:tcW w:w="7375" w:type="dxa"/>
            <w:vAlign w:val="center"/>
          </w:tcPr>
          <w:p w:rsidR="002E55F3" w:rsidRPr="004B77BA" w:rsidRDefault="002E55F3" w:rsidP="00DE6AB3">
            <w:pPr>
              <w:snapToGrid w:val="0"/>
              <w:spacing w:before="60" w:after="60"/>
              <w:jc w:val="left"/>
              <w:rPr>
                <w:rFonts w:cs="Arial"/>
              </w:rPr>
            </w:pPr>
          </w:p>
        </w:tc>
      </w:tr>
      <w:tr w:rsidR="002E55F3" w:rsidRPr="004B77BA" w:rsidTr="004B77BA">
        <w:trPr>
          <w:trHeight w:hRule="exact" w:val="2142"/>
        </w:trPr>
        <w:tc>
          <w:tcPr>
            <w:tcW w:w="10111" w:type="dxa"/>
            <w:gridSpan w:val="2"/>
          </w:tcPr>
          <w:p w:rsidR="002E55F3" w:rsidRPr="004B77BA" w:rsidRDefault="002E55F3" w:rsidP="002C7AAA">
            <w:pPr>
              <w:spacing w:before="60" w:after="60"/>
              <w:jc w:val="left"/>
              <w:rPr>
                <w:rFonts w:cs="Arial"/>
              </w:rPr>
            </w:pPr>
            <w:r w:rsidRPr="004B77BA">
              <w:rPr>
                <w:rFonts w:cs="Arial"/>
                <w:b/>
                <w:bCs/>
              </w:rPr>
              <w:t>Charakterystyka przedsięwzięcia (w tym zakres realizowanych zadań):</w:t>
            </w:r>
          </w:p>
        </w:tc>
      </w:tr>
      <w:tr w:rsidR="002E55F3" w:rsidRPr="004B77BA" w:rsidTr="004B77BA">
        <w:trPr>
          <w:trHeight w:hRule="exact" w:val="1402"/>
        </w:trPr>
        <w:tc>
          <w:tcPr>
            <w:tcW w:w="10111" w:type="dxa"/>
            <w:gridSpan w:val="2"/>
          </w:tcPr>
          <w:p w:rsidR="002E55F3" w:rsidRPr="004B77BA" w:rsidRDefault="002E55F3" w:rsidP="002C7AAA">
            <w:pPr>
              <w:spacing w:before="60" w:after="60"/>
              <w:jc w:val="left"/>
              <w:rPr>
                <w:rFonts w:cs="Arial"/>
                <w:b/>
                <w:bCs/>
              </w:rPr>
            </w:pPr>
            <w:r w:rsidRPr="004B77BA">
              <w:rPr>
                <w:rFonts w:cs="Arial"/>
                <w:b/>
                <w:bCs/>
              </w:rPr>
              <w:t>Oczekiwane rezultaty przedsięwzięcia:</w:t>
            </w:r>
          </w:p>
        </w:tc>
      </w:tr>
      <w:tr w:rsidR="002E55F3" w:rsidRPr="004B77BA" w:rsidTr="004B77BA">
        <w:trPr>
          <w:trHeight w:hRule="exact" w:val="1015"/>
        </w:trPr>
        <w:tc>
          <w:tcPr>
            <w:tcW w:w="10111" w:type="dxa"/>
            <w:gridSpan w:val="2"/>
          </w:tcPr>
          <w:p w:rsidR="002E55F3" w:rsidRPr="004B77BA" w:rsidRDefault="002E55F3" w:rsidP="002C7AAA">
            <w:pPr>
              <w:spacing w:before="60" w:after="60"/>
              <w:jc w:val="left"/>
              <w:rPr>
                <w:rFonts w:cs="Arial"/>
              </w:rPr>
            </w:pPr>
            <w:r w:rsidRPr="004B77BA">
              <w:rPr>
                <w:rFonts w:cs="Arial"/>
                <w:b/>
                <w:bCs/>
              </w:rPr>
              <w:t>Wskaźniki produktu wraz z wartością docelową (i bazową, jeśli konieczna):</w:t>
            </w:r>
          </w:p>
          <w:p w:rsidR="002E55F3" w:rsidRPr="004B77BA" w:rsidRDefault="002E55F3" w:rsidP="002C7AAA">
            <w:pPr>
              <w:spacing w:before="60" w:after="60"/>
              <w:jc w:val="left"/>
              <w:rPr>
                <w:rFonts w:cs="Arial"/>
              </w:rPr>
            </w:pPr>
          </w:p>
          <w:p w:rsidR="002C7AAA" w:rsidRPr="004B77BA" w:rsidRDefault="002C7AAA" w:rsidP="002C7AAA">
            <w:pPr>
              <w:spacing w:before="60" w:after="60"/>
              <w:jc w:val="left"/>
              <w:rPr>
                <w:rFonts w:cs="Arial"/>
              </w:rPr>
            </w:pPr>
          </w:p>
          <w:p w:rsidR="002E55F3" w:rsidRPr="004B77BA" w:rsidRDefault="002E55F3" w:rsidP="002C7AAA">
            <w:pPr>
              <w:spacing w:before="60" w:after="60"/>
              <w:jc w:val="left"/>
              <w:rPr>
                <w:rFonts w:cs="Arial"/>
                <w:b/>
                <w:bCs/>
              </w:rPr>
            </w:pPr>
            <w:r w:rsidRPr="004B77BA">
              <w:rPr>
                <w:rFonts w:cs="Arial"/>
                <w:b/>
                <w:bCs/>
              </w:rPr>
              <w:t>Wskaźniki rezultatu wraz z wartością docelową (i bazową, jeśli konieczna):</w:t>
            </w:r>
          </w:p>
        </w:tc>
      </w:tr>
      <w:tr w:rsidR="002E55F3" w:rsidRPr="004B77BA" w:rsidTr="004B77BA">
        <w:trPr>
          <w:trHeight w:hRule="exact" w:val="1402"/>
        </w:trPr>
        <w:tc>
          <w:tcPr>
            <w:tcW w:w="10111" w:type="dxa"/>
            <w:gridSpan w:val="2"/>
          </w:tcPr>
          <w:p w:rsidR="002E55F3" w:rsidRPr="004B77BA" w:rsidRDefault="00C7791A" w:rsidP="002C7AAA">
            <w:pPr>
              <w:spacing w:before="60" w:after="60"/>
              <w:jc w:val="left"/>
              <w:rPr>
                <w:rFonts w:cs="Arial"/>
              </w:rPr>
            </w:pPr>
            <w:r w:rsidRPr="00C7791A">
              <w:rPr>
                <w:rFonts w:cs="Arial"/>
                <w:b/>
                <w:bCs/>
              </w:rPr>
              <w:t>Wskaźniki rezultatu wraz z wartością docelową (i bazową, jeśli konieczna):</w:t>
            </w:r>
          </w:p>
        </w:tc>
      </w:tr>
      <w:bookmarkEnd w:id="0"/>
    </w:tbl>
    <w:p w:rsidR="00F31A12" w:rsidRDefault="00F31A12"/>
    <w:p w:rsidR="004B77BA" w:rsidRDefault="004B77BA"/>
    <w:p w:rsidR="004B77BA" w:rsidRDefault="004B77BA">
      <w:r>
        <w:t>Dane podmiotu zgłaszającego:</w:t>
      </w:r>
    </w:p>
    <w:p w:rsidR="004B77BA" w:rsidRDefault="004B77BA"/>
    <w:p w:rsidR="004B77BA" w:rsidRDefault="004B77BA">
      <w:r>
        <w:t>Imię i nazwisko osoby do kontaktu:</w:t>
      </w:r>
    </w:p>
    <w:p w:rsidR="004B77BA" w:rsidRDefault="004B77BA">
      <w:r>
        <w:t>Adres email:</w:t>
      </w:r>
    </w:p>
    <w:p w:rsidR="004B77BA" w:rsidRDefault="004B77BA">
      <w:r>
        <w:t>Nr tel.:</w:t>
      </w:r>
    </w:p>
    <w:p w:rsidR="004B77BA" w:rsidRPr="004B77BA" w:rsidRDefault="004B77BA"/>
    <w:sectPr w:rsidR="004B77BA" w:rsidRPr="004B77BA" w:rsidSect="004B77B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84A25"/>
    <w:multiLevelType w:val="hybridMultilevel"/>
    <w:tmpl w:val="5554F25E"/>
    <w:lvl w:ilvl="0" w:tplc="C93EE6F6">
      <w:start w:val="1"/>
      <w:numFmt w:val="bullet"/>
      <w:lvlText w:val="-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>
    <w:nsid w:val="6A755E4F"/>
    <w:multiLevelType w:val="hybridMultilevel"/>
    <w:tmpl w:val="80D03BA0"/>
    <w:lvl w:ilvl="0" w:tplc="C93EE6F6">
      <w:start w:val="1"/>
      <w:numFmt w:val="bullet"/>
      <w:lvlText w:val="-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E55F3"/>
    <w:rsid w:val="0024778A"/>
    <w:rsid w:val="002C7AAA"/>
    <w:rsid w:val="002E55F3"/>
    <w:rsid w:val="003A0325"/>
    <w:rsid w:val="00464BDC"/>
    <w:rsid w:val="00465022"/>
    <w:rsid w:val="00491BF7"/>
    <w:rsid w:val="004B77BA"/>
    <w:rsid w:val="0053124F"/>
    <w:rsid w:val="006D7465"/>
    <w:rsid w:val="006F10ED"/>
    <w:rsid w:val="0071257E"/>
    <w:rsid w:val="00730874"/>
    <w:rsid w:val="007E369C"/>
    <w:rsid w:val="00956D5D"/>
    <w:rsid w:val="00A12AAF"/>
    <w:rsid w:val="00A835F1"/>
    <w:rsid w:val="00AA3631"/>
    <w:rsid w:val="00B24F11"/>
    <w:rsid w:val="00C42042"/>
    <w:rsid w:val="00C7791A"/>
    <w:rsid w:val="00C93749"/>
    <w:rsid w:val="00F31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5F3"/>
    <w:pPr>
      <w:spacing w:after="0" w:line="240" w:lineRule="auto"/>
      <w:ind w:left="181" w:right="11" w:hanging="11"/>
      <w:jc w:val="both"/>
    </w:pPr>
    <w:rPr>
      <w:rFonts w:ascii="Arial Narrow" w:eastAsia="Corbel" w:hAnsi="Arial Narrow" w:cs="Corbel"/>
      <w:color w:val="000000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5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5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5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5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5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55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55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55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55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5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5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5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55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55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55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55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55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55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55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5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55F3"/>
    <w:pPr>
      <w:numPr>
        <w:ilvl w:val="1"/>
      </w:numPr>
      <w:ind w:left="181" w:hanging="1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5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5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55F3"/>
    <w:rPr>
      <w:i/>
      <w:iCs/>
      <w:color w:val="404040" w:themeColor="text1" w:themeTint="BF"/>
    </w:rPr>
  </w:style>
  <w:style w:type="paragraph" w:styleId="Akapitzlist">
    <w:name w:val="List Paragraph"/>
    <w:aliases w:val="Chorzów - Akapit z listą,Akapit z listą 1,Tekst punktowanie,maz_wyliczenie,opis dzialania,K-P_odwolanie,A_wyliczenie,Akapit z listą5,List Paragraph,Akapit z listą1,Punktor - wymiennik"/>
    <w:basedOn w:val="Normalny"/>
    <w:uiPriority w:val="34"/>
    <w:qFormat/>
    <w:rsid w:val="002E55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55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5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55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55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Kołsut</dc:creator>
  <cp:lastModifiedBy>Michał Karpiak</cp:lastModifiedBy>
  <cp:revision>2</cp:revision>
  <cp:lastPrinted>2025-11-19T10:12:00Z</cp:lastPrinted>
  <dcterms:created xsi:type="dcterms:W3CDTF">2025-12-11T13:36:00Z</dcterms:created>
  <dcterms:modified xsi:type="dcterms:W3CDTF">2025-12-11T13:36:00Z</dcterms:modified>
</cp:coreProperties>
</file>