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954AEE3" w14:textId="77777777" w:rsidR="00517183" w:rsidRPr="002162F7" w:rsidRDefault="00517183" w:rsidP="004D6743">
      <w:pPr>
        <w:jc w:val="center"/>
        <w:rPr>
          <w:rFonts w:ascii="Arial" w:hAnsi="Arial" w:cs="Arial"/>
          <w:b/>
          <w:sz w:val="24"/>
          <w:szCs w:val="24"/>
        </w:rPr>
      </w:pPr>
      <w:r w:rsidRPr="00113555">
        <w:rPr>
          <w:rFonts w:ascii="Arial" w:hAnsi="Arial" w:cs="Arial"/>
          <w:b/>
          <w:sz w:val="24"/>
          <w:szCs w:val="24"/>
        </w:rPr>
        <w:t>UMOWA</w:t>
      </w:r>
      <w:r w:rsidR="00CF12B3" w:rsidRPr="00113555">
        <w:rPr>
          <w:rFonts w:ascii="Arial" w:hAnsi="Arial" w:cs="Arial"/>
          <w:b/>
          <w:sz w:val="24"/>
          <w:szCs w:val="24"/>
        </w:rPr>
        <w:t xml:space="preserve"> </w:t>
      </w:r>
      <w:r w:rsidR="004D6743" w:rsidRPr="00113555">
        <w:rPr>
          <w:rFonts w:ascii="Arial" w:hAnsi="Arial" w:cs="Arial"/>
          <w:b/>
          <w:sz w:val="24"/>
          <w:szCs w:val="24"/>
        </w:rPr>
        <w:t>nr KM</w:t>
      </w:r>
      <w:r w:rsidRPr="00113555">
        <w:rPr>
          <w:rFonts w:ascii="Arial" w:hAnsi="Arial" w:cs="Arial"/>
          <w:b/>
          <w:sz w:val="24"/>
          <w:szCs w:val="24"/>
        </w:rPr>
        <w:t>.</w:t>
      </w:r>
      <w:r w:rsidR="00DA269F" w:rsidRPr="00113555">
        <w:rPr>
          <w:rFonts w:ascii="Arial" w:hAnsi="Arial" w:cs="Arial"/>
          <w:b/>
          <w:sz w:val="24"/>
          <w:szCs w:val="24"/>
        </w:rPr>
        <w:t>272</w:t>
      </w:r>
      <w:r w:rsidR="00AF6436" w:rsidRPr="00113555">
        <w:rPr>
          <w:rFonts w:ascii="Arial" w:hAnsi="Arial" w:cs="Arial"/>
          <w:b/>
          <w:sz w:val="24"/>
          <w:szCs w:val="24"/>
        </w:rPr>
        <w:t>…….</w:t>
      </w:r>
      <w:r w:rsidR="004D6743" w:rsidRPr="00113555">
        <w:rPr>
          <w:rFonts w:ascii="Arial" w:hAnsi="Arial" w:cs="Arial"/>
          <w:b/>
          <w:sz w:val="24"/>
          <w:szCs w:val="24"/>
        </w:rPr>
        <w:t>.202</w:t>
      </w:r>
      <w:r w:rsidR="00AF6436" w:rsidRPr="00113555">
        <w:rPr>
          <w:rFonts w:ascii="Arial" w:hAnsi="Arial" w:cs="Arial"/>
          <w:b/>
          <w:sz w:val="24"/>
          <w:szCs w:val="24"/>
        </w:rPr>
        <w:t>2</w:t>
      </w:r>
    </w:p>
    <w:p w14:paraId="50C617AD" w14:textId="77777777" w:rsidR="00517183" w:rsidRPr="002162F7" w:rsidRDefault="00517183" w:rsidP="00CA5C2D">
      <w:pPr>
        <w:rPr>
          <w:rFonts w:ascii="Arial" w:hAnsi="Arial" w:cs="Arial"/>
          <w:sz w:val="24"/>
          <w:szCs w:val="24"/>
        </w:rPr>
      </w:pPr>
    </w:p>
    <w:p w14:paraId="5A872030" w14:textId="77777777" w:rsidR="00517183" w:rsidRPr="002162F7" w:rsidRDefault="00517183" w:rsidP="004D6743">
      <w:pPr>
        <w:pStyle w:val="Nagwek4"/>
        <w:spacing w:before="0" w:after="0"/>
        <w:jc w:val="center"/>
        <w:rPr>
          <w:rFonts w:ascii="Arial" w:hAnsi="Arial" w:cs="Arial"/>
          <w:b w:val="0"/>
          <w:sz w:val="24"/>
          <w:szCs w:val="24"/>
        </w:rPr>
      </w:pPr>
      <w:r w:rsidRPr="002162F7">
        <w:rPr>
          <w:rFonts w:ascii="Arial" w:hAnsi="Arial" w:cs="Arial"/>
          <w:b w:val="0"/>
          <w:sz w:val="24"/>
          <w:szCs w:val="24"/>
        </w:rPr>
        <w:t xml:space="preserve">zawarta dnia </w:t>
      </w:r>
      <w:r w:rsidR="00AF6436" w:rsidRPr="002162F7">
        <w:rPr>
          <w:rFonts w:ascii="Arial" w:hAnsi="Arial" w:cs="Arial"/>
          <w:b w:val="0"/>
          <w:sz w:val="24"/>
          <w:szCs w:val="24"/>
        </w:rPr>
        <w:t>………………………….</w:t>
      </w:r>
      <w:r w:rsidR="004D6743" w:rsidRPr="002162F7">
        <w:rPr>
          <w:rFonts w:ascii="Arial" w:hAnsi="Arial" w:cs="Arial"/>
          <w:b w:val="0"/>
          <w:sz w:val="24"/>
          <w:szCs w:val="24"/>
        </w:rPr>
        <w:t xml:space="preserve"> </w:t>
      </w:r>
      <w:r w:rsidRPr="002162F7">
        <w:rPr>
          <w:rFonts w:ascii="Arial" w:hAnsi="Arial" w:cs="Arial"/>
          <w:b w:val="0"/>
          <w:sz w:val="24"/>
          <w:szCs w:val="24"/>
        </w:rPr>
        <w:t>r. w Chojnicach pomiędzy:</w:t>
      </w:r>
    </w:p>
    <w:p w14:paraId="0CEAB133" w14:textId="77777777" w:rsidR="004D6743" w:rsidRPr="002162F7" w:rsidRDefault="004D6743" w:rsidP="004D6743">
      <w:pPr>
        <w:rPr>
          <w:rFonts w:ascii="Arial" w:hAnsi="Arial" w:cs="Arial"/>
          <w:sz w:val="24"/>
          <w:szCs w:val="24"/>
          <w:lang w:eastAsia="pl-PL"/>
        </w:rPr>
      </w:pPr>
    </w:p>
    <w:p w14:paraId="229CAA40" w14:textId="77777777" w:rsidR="00296A2B" w:rsidRPr="002162F7" w:rsidRDefault="00296A2B" w:rsidP="00296A2B">
      <w:pPr>
        <w:jc w:val="both"/>
        <w:rPr>
          <w:rFonts w:ascii="Arial" w:hAnsi="Arial" w:cs="Arial"/>
          <w:sz w:val="24"/>
          <w:szCs w:val="24"/>
        </w:rPr>
      </w:pPr>
      <w:r w:rsidRPr="002162F7">
        <w:rPr>
          <w:rFonts w:ascii="Arial" w:hAnsi="Arial" w:cs="Arial"/>
          <w:b/>
          <w:bCs/>
          <w:sz w:val="24"/>
          <w:szCs w:val="24"/>
        </w:rPr>
        <w:t>Gminą Miejską Chojnice</w:t>
      </w:r>
    </w:p>
    <w:p w14:paraId="6F3C1FFB" w14:textId="77777777" w:rsidR="00296A2B" w:rsidRPr="002162F7" w:rsidRDefault="00296A2B" w:rsidP="00296A2B">
      <w:pPr>
        <w:jc w:val="both"/>
        <w:rPr>
          <w:rFonts w:ascii="Arial" w:hAnsi="Arial" w:cs="Arial"/>
          <w:b/>
          <w:sz w:val="24"/>
          <w:szCs w:val="24"/>
        </w:rPr>
      </w:pPr>
      <w:r w:rsidRPr="002162F7">
        <w:rPr>
          <w:rFonts w:ascii="Arial" w:hAnsi="Arial" w:cs="Arial"/>
          <w:b/>
          <w:sz w:val="24"/>
          <w:szCs w:val="24"/>
        </w:rPr>
        <w:t>Stary Rynek 1</w:t>
      </w:r>
    </w:p>
    <w:p w14:paraId="70A3CC01" w14:textId="77777777" w:rsidR="00296A2B" w:rsidRPr="002162F7" w:rsidRDefault="00296A2B" w:rsidP="00296A2B">
      <w:pPr>
        <w:jc w:val="both"/>
        <w:rPr>
          <w:rFonts w:ascii="Arial" w:hAnsi="Arial" w:cs="Arial"/>
          <w:b/>
          <w:bCs/>
          <w:sz w:val="24"/>
          <w:szCs w:val="24"/>
        </w:rPr>
      </w:pPr>
      <w:r w:rsidRPr="002162F7">
        <w:rPr>
          <w:rFonts w:ascii="Arial" w:hAnsi="Arial" w:cs="Arial"/>
          <w:b/>
          <w:sz w:val="24"/>
          <w:szCs w:val="24"/>
        </w:rPr>
        <w:t>89-600 Chojnice</w:t>
      </w:r>
    </w:p>
    <w:p w14:paraId="56D62AE3" w14:textId="77777777" w:rsidR="00296A2B" w:rsidRPr="002162F7" w:rsidRDefault="00296A2B" w:rsidP="00296A2B">
      <w:pPr>
        <w:jc w:val="both"/>
        <w:rPr>
          <w:rFonts w:ascii="Arial" w:hAnsi="Arial" w:cs="Arial"/>
          <w:bCs/>
          <w:sz w:val="24"/>
          <w:szCs w:val="24"/>
        </w:rPr>
      </w:pPr>
      <w:r w:rsidRPr="002162F7">
        <w:rPr>
          <w:rFonts w:ascii="Arial" w:hAnsi="Arial" w:cs="Arial"/>
          <w:bCs/>
          <w:sz w:val="24"/>
          <w:szCs w:val="24"/>
        </w:rPr>
        <w:t>reprezentowaną przez:</w:t>
      </w:r>
    </w:p>
    <w:p w14:paraId="71382F49" w14:textId="77777777" w:rsidR="00296A2B" w:rsidRPr="002162F7" w:rsidRDefault="00296A2B" w:rsidP="00296A2B">
      <w:pPr>
        <w:jc w:val="both"/>
        <w:rPr>
          <w:rFonts w:ascii="Arial" w:hAnsi="Arial" w:cs="Arial"/>
          <w:b/>
          <w:sz w:val="24"/>
          <w:szCs w:val="24"/>
        </w:rPr>
      </w:pPr>
      <w:r w:rsidRPr="002162F7">
        <w:rPr>
          <w:rFonts w:ascii="Arial" w:hAnsi="Arial" w:cs="Arial"/>
          <w:bCs/>
          <w:sz w:val="24"/>
          <w:szCs w:val="24"/>
        </w:rPr>
        <w:t xml:space="preserve">Burmistrza Miasta Chojnice  </w:t>
      </w:r>
      <w:r w:rsidRPr="002162F7">
        <w:rPr>
          <w:rFonts w:ascii="Arial" w:hAnsi="Arial" w:cs="Arial"/>
          <w:b/>
          <w:bCs/>
          <w:sz w:val="24"/>
          <w:szCs w:val="24"/>
        </w:rPr>
        <w:t xml:space="preserve">Arseniusza </w:t>
      </w:r>
      <w:proofErr w:type="spellStart"/>
      <w:r w:rsidRPr="002162F7">
        <w:rPr>
          <w:rFonts w:ascii="Arial" w:hAnsi="Arial" w:cs="Arial"/>
          <w:b/>
          <w:bCs/>
          <w:sz w:val="24"/>
          <w:szCs w:val="24"/>
        </w:rPr>
        <w:t>Finster</w:t>
      </w:r>
      <w:proofErr w:type="spellEnd"/>
    </w:p>
    <w:p w14:paraId="137B0825" w14:textId="77777777" w:rsidR="00517183" w:rsidRPr="002162F7" w:rsidRDefault="00517183" w:rsidP="00CA5C2D">
      <w:pPr>
        <w:pStyle w:val="pkt"/>
        <w:spacing w:before="0" w:after="0"/>
        <w:ind w:left="0" w:firstLine="0"/>
        <w:rPr>
          <w:rFonts w:ascii="Arial" w:hAnsi="Arial" w:cs="Arial"/>
          <w:bCs/>
        </w:rPr>
      </w:pPr>
      <w:r w:rsidRPr="002162F7">
        <w:rPr>
          <w:rFonts w:ascii="Arial" w:hAnsi="Arial" w:cs="Arial"/>
          <w:bCs/>
        </w:rPr>
        <w:t>zwaną dalej Zamawiającym,</w:t>
      </w:r>
    </w:p>
    <w:p w14:paraId="71F43A65" w14:textId="77777777" w:rsidR="00517183" w:rsidRPr="002162F7" w:rsidRDefault="00517183" w:rsidP="00CA5C2D">
      <w:pPr>
        <w:rPr>
          <w:rFonts w:ascii="Arial" w:hAnsi="Arial" w:cs="Arial"/>
          <w:bCs/>
          <w:sz w:val="24"/>
          <w:szCs w:val="24"/>
        </w:rPr>
      </w:pPr>
      <w:r w:rsidRPr="002162F7">
        <w:rPr>
          <w:rFonts w:ascii="Arial" w:hAnsi="Arial" w:cs="Arial"/>
          <w:bCs/>
          <w:sz w:val="24"/>
          <w:szCs w:val="24"/>
        </w:rPr>
        <w:t>a</w:t>
      </w:r>
    </w:p>
    <w:p w14:paraId="4171356B" w14:textId="77777777" w:rsidR="00AF6436" w:rsidRPr="002162F7" w:rsidRDefault="00AF6436" w:rsidP="00CA5C2D">
      <w:pPr>
        <w:jc w:val="both"/>
        <w:rPr>
          <w:rFonts w:ascii="Arial" w:hAnsi="Arial" w:cs="Arial"/>
          <w:b/>
          <w:sz w:val="24"/>
          <w:szCs w:val="24"/>
        </w:rPr>
      </w:pPr>
      <w:r w:rsidRPr="002162F7">
        <w:rPr>
          <w:rFonts w:ascii="Arial" w:hAnsi="Arial" w:cs="Arial"/>
          <w:b/>
          <w:sz w:val="24"/>
          <w:szCs w:val="24"/>
        </w:rPr>
        <w:t>……………………………………………………………………………………………………………………………………………………………………………………………………</w:t>
      </w:r>
    </w:p>
    <w:p w14:paraId="2F1B261C" w14:textId="77777777" w:rsidR="00517183" w:rsidRPr="002162F7" w:rsidRDefault="00517183" w:rsidP="00CA5C2D">
      <w:pPr>
        <w:jc w:val="both"/>
        <w:rPr>
          <w:rFonts w:ascii="Arial" w:hAnsi="Arial" w:cs="Arial"/>
          <w:sz w:val="24"/>
          <w:szCs w:val="24"/>
        </w:rPr>
      </w:pPr>
      <w:r w:rsidRPr="002162F7">
        <w:rPr>
          <w:rFonts w:ascii="Arial" w:hAnsi="Arial" w:cs="Arial"/>
          <w:sz w:val="24"/>
          <w:szCs w:val="24"/>
        </w:rPr>
        <w:t xml:space="preserve">                    </w:t>
      </w:r>
    </w:p>
    <w:p w14:paraId="3F91CAA7" w14:textId="77777777" w:rsidR="00517183" w:rsidRPr="002162F7" w:rsidRDefault="00517183" w:rsidP="00334A4D">
      <w:pPr>
        <w:jc w:val="both"/>
        <w:rPr>
          <w:rFonts w:ascii="Arial" w:hAnsi="Arial" w:cs="Arial"/>
          <w:sz w:val="24"/>
          <w:szCs w:val="24"/>
        </w:rPr>
      </w:pPr>
      <w:r w:rsidRPr="002162F7">
        <w:rPr>
          <w:rFonts w:ascii="Arial" w:hAnsi="Arial" w:cs="Arial"/>
          <w:sz w:val="24"/>
          <w:szCs w:val="24"/>
        </w:rPr>
        <w:t xml:space="preserve">w rezultacie dokonania przez Zamawiającego wyboru oferty Wykonawcy na wykonanie dostawy </w:t>
      </w:r>
      <w:r w:rsidR="00334A4D" w:rsidRPr="002162F7">
        <w:rPr>
          <w:rFonts w:ascii="Arial" w:hAnsi="Arial" w:cs="Arial"/>
          <w:sz w:val="24"/>
          <w:szCs w:val="24"/>
        </w:rPr>
        <w:t xml:space="preserve">wraz z montażem </w:t>
      </w:r>
      <w:r w:rsidR="00366C48" w:rsidRPr="00B50A6F">
        <w:rPr>
          <w:rFonts w:ascii="Arial" w:hAnsi="Arial" w:cs="Arial"/>
          <w:sz w:val="24"/>
          <w:szCs w:val="24"/>
        </w:rPr>
        <w:t>wiat przystankow</w:t>
      </w:r>
      <w:r w:rsidR="002162F7" w:rsidRPr="00B50A6F">
        <w:rPr>
          <w:rFonts w:ascii="Arial" w:hAnsi="Arial" w:cs="Arial"/>
          <w:sz w:val="24"/>
          <w:szCs w:val="24"/>
        </w:rPr>
        <w:t>ych</w:t>
      </w:r>
      <w:r w:rsidR="00334A4D" w:rsidRPr="00B50A6F">
        <w:rPr>
          <w:rFonts w:ascii="Arial" w:hAnsi="Arial" w:cs="Arial"/>
          <w:sz w:val="24"/>
          <w:szCs w:val="24"/>
        </w:rPr>
        <w:t>,</w:t>
      </w:r>
      <w:r w:rsidR="00334A4D" w:rsidRPr="002162F7">
        <w:rPr>
          <w:rFonts w:ascii="Arial" w:hAnsi="Arial" w:cs="Arial"/>
          <w:sz w:val="24"/>
          <w:szCs w:val="24"/>
        </w:rPr>
        <w:t xml:space="preserve"> której wartość nie  przekracza kwoty wskazanej w art. 2 ust. 1</w:t>
      </w:r>
      <w:r w:rsidR="00BC4D82" w:rsidRPr="002162F7">
        <w:rPr>
          <w:rFonts w:ascii="Arial" w:hAnsi="Arial" w:cs="Arial"/>
          <w:sz w:val="24"/>
          <w:szCs w:val="24"/>
        </w:rPr>
        <w:t xml:space="preserve"> </w:t>
      </w:r>
      <w:r w:rsidR="00334A4D" w:rsidRPr="002162F7">
        <w:rPr>
          <w:rFonts w:ascii="Arial" w:hAnsi="Arial" w:cs="Arial"/>
          <w:sz w:val="24"/>
          <w:szCs w:val="24"/>
        </w:rPr>
        <w:t>pkt 1) ustawy</w:t>
      </w:r>
      <w:r w:rsidR="00BC4D82" w:rsidRPr="002162F7">
        <w:rPr>
          <w:rFonts w:ascii="Arial" w:hAnsi="Arial" w:cs="Arial"/>
          <w:sz w:val="24"/>
          <w:szCs w:val="24"/>
        </w:rPr>
        <w:t xml:space="preserve"> z dnia 11 września 2019 r. </w:t>
      </w:r>
      <w:r w:rsidR="00334A4D" w:rsidRPr="002162F7">
        <w:rPr>
          <w:rFonts w:ascii="Arial" w:hAnsi="Arial" w:cs="Arial"/>
          <w:sz w:val="24"/>
          <w:szCs w:val="24"/>
        </w:rPr>
        <w:t>Prawo Zamówień Publicznych</w:t>
      </w:r>
      <w:r w:rsidR="00736B02" w:rsidRPr="002162F7">
        <w:rPr>
          <w:rFonts w:ascii="Arial" w:hAnsi="Arial" w:cs="Arial"/>
          <w:sz w:val="24"/>
          <w:szCs w:val="24"/>
        </w:rPr>
        <w:t>,</w:t>
      </w:r>
      <w:r w:rsidRPr="002162F7">
        <w:rPr>
          <w:rFonts w:ascii="Arial" w:hAnsi="Arial" w:cs="Arial"/>
          <w:sz w:val="24"/>
          <w:szCs w:val="24"/>
        </w:rPr>
        <w:t xml:space="preserve"> o następującej treści:</w:t>
      </w:r>
    </w:p>
    <w:p w14:paraId="57183146" w14:textId="77777777" w:rsidR="0083611C" w:rsidRPr="002162F7" w:rsidRDefault="0083611C" w:rsidP="00CA5C2D">
      <w:pPr>
        <w:jc w:val="both"/>
        <w:rPr>
          <w:rFonts w:ascii="Arial" w:hAnsi="Arial" w:cs="Arial"/>
          <w:sz w:val="24"/>
          <w:szCs w:val="24"/>
        </w:rPr>
      </w:pPr>
    </w:p>
    <w:p w14:paraId="562724A4" w14:textId="77777777" w:rsidR="007D1975" w:rsidRPr="002162F7" w:rsidRDefault="00775E1F" w:rsidP="007D1975">
      <w:pPr>
        <w:jc w:val="center"/>
        <w:rPr>
          <w:rFonts w:ascii="Arial" w:hAnsi="Arial" w:cs="Arial"/>
          <w:b/>
          <w:sz w:val="24"/>
          <w:szCs w:val="24"/>
        </w:rPr>
      </w:pPr>
      <w:r w:rsidRPr="002162F7">
        <w:rPr>
          <w:rFonts w:ascii="Arial" w:hAnsi="Arial" w:cs="Arial"/>
          <w:b/>
          <w:sz w:val="24"/>
          <w:szCs w:val="24"/>
        </w:rPr>
        <w:sym w:font="Times New Roman" w:char="00A7"/>
      </w:r>
      <w:r w:rsidRPr="002162F7">
        <w:rPr>
          <w:rFonts w:ascii="Arial" w:hAnsi="Arial" w:cs="Arial"/>
          <w:b/>
          <w:sz w:val="24"/>
          <w:szCs w:val="24"/>
        </w:rPr>
        <w:t xml:space="preserve"> 1</w:t>
      </w:r>
    </w:p>
    <w:p w14:paraId="36B59C18" w14:textId="77777777" w:rsidR="00AF6436" w:rsidRPr="002162F7" w:rsidRDefault="007D1975" w:rsidP="002162F7">
      <w:pPr>
        <w:numPr>
          <w:ilvl w:val="0"/>
          <w:numId w:val="18"/>
        </w:numPr>
        <w:tabs>
          <w:tab w:val="left" w:pos="426"/>
        </w:tabs>
        <w:ind w:left="426" w:hanging="426"/>
        <w:jc w:val="both"/>
        <w:rPr>
          <w:rFonts w:ascii="Arial" w:hAnsi="Arial" w:cs="Arial"/>
          <w:bCs/>
          <w:sz w:val="24"/>
          <w:szCs w:val="24"/>
        </w:rPr>
      </w:pPr>
      <w:r w:rsidRPr="002162F7">
        <w:rPr>
          <w:rFonts w:ascii="Arial" w:hAnsi="Arial" w:cs="Arial"/>
          <w:bCs/>
          <w:sz w:val="24"/>
          <w:szCs w:val="24"/>
        </w:rPr>
        <w:t xml:space="preserve">Przedmiotem </w:t>
      </w:r>
      <w:r w:rsidR="00E37E41" w:rsidRPr="002162F7">
        <w:rPr>
          <w:rFonts w:ascii="Arial" w:hAnsi="Arial" w:cs="Arial"/>
          <w:bCs/>
          <w:sz w:val="24"/>
          <w:szCs w:val="24"/>
        </w:rPr>
        <w:t>umowy</w:t>
      </w:r>
      <w:r w:rsidRPr="002162F7">
        <w:rPr>
          <w:rFonts w:ascii="Arial" w:hAnsi="Arial" w:cs="Arial"/>
          <w:bCs/>
          <w:sz w:val="24"/>
          <w:szCs w:val="24"/>
        </w:rPr>
        <w:t xml:space="preserve"> jest realizacja przez Wykonawcę na rzecz Zamawiającego dostawy </w:t>
      </w:r>
      <w:r w:rsidR="00334A4D" w:rsidRPr="002162F7">
        <w:rPr>
          <w:rFonts w:ascii="Arial" w:hAnsi="Arial" w:cs="Arial"/>
          <w:sz w:val="24"/>
          <w:szCs w:val="24"/>
        </w:rPr>
        <w:t xml:space="preserve">wraz z montażem </w:t>
      </w:r>
      <w:r w:rsidR="00366C48" w:rsidRPr="00B50A6F">
        <w:rPr>
          <w:rFonts w:ascii="Arial" w:hAnsi="Arial" w:cs="Arial"/>
          <w:sz w:val="24"/>
          <w:szCs w:val="24"/>
        </w:rPr>
        <w:t>wiat przystankow</w:t>
      </w:r>
      <w:r w:rsidR="002162F7" w:rsidRPr="00B50A6F">
        <w:rPr>
          <w:rFonts w:ascii="Arial" w:hAnsi="Arial" w:cs="Arial"/>
          <w:sz w:val="24"/>
          <w:szCs w:val="24"/>
        </w:rPr>
        <w:t>ych</w:t>
      </w:r>
      <w:r w:rsidR="00366C48" w:rsidRPr="002162F7">
        <w:rPr>
          <w:rFonts w:ascii="Arial" w:hAnsi="Arial" w:cs="Arial"/>
          <w:sz w:val="24"/>
          <w:szCs w:val="24"/>
        </w:rPr>
        <w:t xml:space="preserve"> </w:t>
      </w:r>
      <w:r w:rsidR="00BC4D82" w:rsidRPr="002162F7">
        <w:rPr>
          <w:rFonts w:ascii="Arial" w:hAnsi="Arial" w:cs="Arial"/>
          <w:sz w:val="24"/>
          <w:szCs w:val="24"/>
        </w:rPr>
        <w:t xml:space="preserve">w ilości - </w:t>
      </w:r>
      <w:r w:rsidR="00AF6436" w:rsidRPr="002162F7">
        <w:rPr>
          <w:rFonts w:ascii="Arial" w:hAnsi="Arial" w:cs="Arial"/>
          <w:sz w:val="24"/>
          <w:szCs w:val="24"/>
        </w:rPr>
        <w:t>6</w:t>
      </w:r>
      <w:r w:rsidR="00334A4D" w:rsidRPr="002162F7">
        <w:rPr>
          <w:rFonts w:ascii="Arial" w:hAnsi="Arial" w:cs="Arial"/>
          <w:sz w:val="24"/>
          <w:szCs w:val="24"/>
        </w:rPr>
        <w:t xml:space="preserve"> szt</w:t>
      </w:r>
      <w:r w:rsidR="00334A4D" w:rsidRPr="002162F7">
        <w:rPr>
          <w:rFonts w:ascii="Arial" w:hAnsi="Arial" w:cs="Arial"/>
          <w:b/>
          <w:bCs/>
          <w:sz w:val="24"/>
          <w:szCs w:val="24"/>
        </w:rPr>
        <w:t>.</w:t>
      </w:r>
      <w:r w:rsidR="00334A4D" w:rsidRPr="002162F7">
        <w:rPr>
          <w:rFonts w:ascii="Arial" w:hAnsi="Arial" w:cs="Arial"/>
          <w:b/>
          <w:sz w:val="24"/>
          <w:szCs w:val="24"/>
        </w:rPr>
        <w:t xml:space="preserve"> </w:t>
      </w:r>
      <w:r w:rsidR="00AF6436" w:rsidRPr="002162F7">
        <w:rPr>
          <w:rFonts w:ascii="Arial" w:hAnsi="Arial" w:cs="Arial"/>
          <w:b/>
          <w:sz w:val="24"/>
          <w:szCs w:val="24"/>
        </w:rPr>
        <w:t>na terenie miasta Chojnice w miejscach wskazanych przez Zamawiającego</w:t>
      </w:r>
      <w:r w:rsidR="00AF6436" w:rsidRPr="002162F7">
        <w:rPr>
          <w:rFonts w:ascii="Arial" w:hAnsi="Arial" w:cs="Arial"/>
          <w:sz w:val="24"/>
          <w:szCs w:val="24"/>
          <w:lang w:eastAsia="pl-PL"/>
        </w:rPr>
        <w:t>, tj.</w:t>
      </w:r>
    </w:p>
    <w:p w14:paraId="70320980" w14:textId="77777777" w:rsidR="00AF6436" w:rsidRPr="002162F7" w:rsidRDefault="00AF6436" w:rsidP="00ED0B2E">
      <w:pPr>
        <w:tabs>
          <w:tab w:val="num" w:pos="709"/>
        </w:tabs>
        <w:suppressAutoHyphens w:val="0"/>
        <w:ind w:left="3544" w:hanging="3118"/>
        <w:jc w:val="both"/>
        <w:rPr>
          <w:rFonts w:ascii="Arial" w:hAnsi="Arial" w:cs="Arial"/>
          <w:sz w:val="24"/>
          <w:szCs w:val="24"/>
          <w:lang w:eastAsia="pl-PL"/>
        </w:rPr>
      </w:pPr>
      <w:r w:rsidRPr="002162F7">
        <w:rPr>
          <w:rFonts w:ascii="Arial" w:hAnsi="Arial" w:cs="Arial"/>
          <w:sz w:val="24"/>
          <w:szCs w:val="24"/>
          <w:lang w:eastAsia="pl-PL"/>
        </w:rPr>
        <w:t xml:space="preserve">- ul. Tucholska </w:t>
      </w:r>
      <w:r w:rsidRPr="002162F7">
        <w:rPr>
          <w:rFonts w:ascii="Arial" w:hAnsi="Arial" w:cs="Arial"/>
          <w:sz w:val="24"/>
          <w:szCs w:val="24"/>
          <w:lang w:eastAsia="pl-PL"/>
        </w:rPr>
        <w:tab/>
        <w:t xml:space="preserve">1 szt. </w:t>
      </w:r>
    </w:p>
    <w:p w14:paraId="4AA369F6" w14:textId="77777777" w:rsidR="00AF6436" w:rsidRPr="002162F7" w:rsidRDefault="00AF6436" w:rsidP="00ED0B2E">
      <w:pPr>
        <w:tabs>
          <w:tab w:val="num" w:pos="709"/>
        </w:tabs>
        <w:suppressAutoHyphens w:val="0"/>
        <w:ind w:left="3544" w:hanging="3118"/>
        <w:jc w:val="both"/>
        <w:rPr>
          <w:rFonts w:ascii="Arial" w:hAnsi="Arial" w:cs="Arial"/>
          <w:sz w:val="24"/>
          <w:szCs w:val="24"/>
          <w:lang w:eastAsia="pl-PL"/>
        </w:rPr>
      </w:pPr>
      <w:r w:rsidRPr="002162F7">
        <w:rPr>
          <w:rFonts w:ascii="Arial" w:hAnsi="Arial" w:cs="Arial"/>
          <w:sz w:val="24"/>
          <w:szCs w:val="24"/>
          <w:lang w:eastAsia="pl-PL"/>
        </w:rPr>
        <w:t>- ul. Gdańska</w:t>
      </w:r>
      <w:r w:rsidRPr="002162F7">
        <w:rPr>
          <w:rFonts w:ascii="Arial" w:hAnsi="Arial" w:cs="Arial"/>
          <w:sz w:val="24"/>
          <w:szCs w:val="24"/>
          <w:lang w:eastAsia="pl-PL"/>
        </w:rPr>
        <w:tab/>
        <w:t>2 szt.</w:t>
      </w:r>
    </w:p>
    <w:p w14:paraId="7A24E2F2" w14:textId="77777777" w:rsidR="00AF6436" w:rsidRPr="002162F7" w:rsidRDefault="00AF6436" w:rsidP="00ED0B2E">
      <w:pPr>
        <w:tabs>
          <w:tab w:val="num" w:pos="709"/>
        </w:tabs>
        <w:suppressAutoHyphens w:val="0"/>
        <w:ind w:left="3544" w:hanging="3118"/>
        <w:jc w:val="both"/>
        <w:rPr>
          <w:rFonts w:ascii="Arial" w:hAnsi="Arial" w:cs="Arial"/>
          <w:sz w:val="24"/>
          <w:szCs w:val="24"/>
          <w:lang w:eastAsia="pl-PL"/>
        </w:rPr>
      </w:pPr>
      <w:r w:rsidRPr="002162F7">
        <w:rPr>
          <w:rFonts w:ascii="Arial" w:hAnsi="Arial" w:cs="Arial"/>
          <w:sz w:val="24"/>
          <w:szCs w:val="24"/>
          <w:lang w:eastAsia="pl-PL"/>
        </w:rPr>
        <w:t>- ul. Obrońców Chojnic</w:t>
      </w:r>
      <w:r w:rsidRPr="002162F7">
        <w:rPr>
          <w:rFonts w:ascii="Arial" w:hAnsi="Arial" w:cs="Arial"/>
          <w:sz w:val="24"/>
          <w:szCs w:val="24"/>
          <w:lang w:eastAsia="pl-PL"/>
        </w:rPr>
        <w:tab/>
        <w:t xml:space="preserve">2 szt. </w:t>
      </w:r>
    </w:p>
    <w:p w14:paraId="74236349" w14:textId="77777777" w:rsidR="00AF6436" w:rsidRPr="002162F7" w:rsidRDefault="00AF6436" w:rsidP="00ED0B2E">
      <w:pPr>
        <w:tabs>
          <w:tab w:val="num" w:pos="709"/>
        </w:tabs>
        <w:suppressAutoHyphens w:val="0"/>
        <w:ind w:left="3544" w:hanging="3118"/>
        <w:jc w:val="both"/>
        <w:rPr>
          <w:rFonts w:ascii="Arial" w:hAnsi="Arial" w:cs="Arial"/>
          <w:sz w:val="24"/>
          <w:szCs w:val="24"/>
          <w:lang w:eastAsia="pl-PL"/>
        </w:rPr>
      </w:pPr>
      <w:r w:rsidRPr="002162F7">
        <w:rPr>
          <w:rFonts w:ascii="Arial" w:hAnsi="Arial" w:cs="Arial"/>
          <w:sz w:val="24"/>
          <w:szCs w:val="24"/>
          <w:lang w:eastAsia="pl-PL"/>
        </w:rPr>
        <w:t>- ul. Warszawska</w:t>
      </w:r>
      <w:r w:rsidRPr="002162F7">
        <w:rPr>
          <w:rFonts w:ascii="Arial" w:hAnsi="Arial" w:cs="Arial"/>
          <w:sz w:val="24"/>
          <w:szCs w:val="24"/>
          <w:lang w:eastAsia="pl-PL"/>
        </w:rPr>
        <w:tab/>
        <w:t>1 szt.</w:t>
      </w:r>
    </w:p>
    <w:p w14:paraId="0CA4CDA6" w14:textId="77777777" w:rsidR="00AF6436" w:rsidRPr="002162F7" w:rsidRDefault="00AF6436" w:rsidP="00ED0B2E">
      <w:pPr>
        <w:tabs>
          <w:tab w:val="num" w:pos="360"/>
        </w:tabs>
        <w:suppressAutoHyphens w:val="0"/>
        <w:ind w:left="426"/>
        <w:jc w:val="both"/>
        <w:rPr>
          <w:rFonts w:ascii="Arial" w:hAnsi="Arial" w:cs="Arial"/>
          <w:b/>
          <w:bCs/>
          <w:i/>
          <w:iCs/>
          <w:sz w:val="24"/>
          <w:szCs w:val="24"/>
          <w:lang w:eastAsia="pl-PL"/>
        </w:rPr>
      </w:pPr>
      <w:r w:rsidRPr="002162F7">
        <w:rPr>
          <w:rFonts w:ascii="Arial" w:hAnsi="Arial" w:cs="Arial"/>
          <w:b/>
          <w:bCs/>
          <w:i/>
          <w:iCs/>
          <w:sz w:val="24"/>
          <w:szCs w:val="24"/>
          <w:lang w:eastAsia="pl-PL"/>
        </w:rPr>
        <w:t>Zamawiający zastrzega sobie możliwość zmiany lokalizacji montażu wiat.</w:t>
      </w:r>
    </w:p>
    <w:p w14:paraId="297222F6" w14:textId="77777777" w:rsidR="00736B02" w:rsidRPr="002162F7" w:rsidRDefault="00736B02" w:rsidP="00302517">
      <w:pPr>
        <w:numPr>
          <w:ilvl w:val="0"/>
          <w:numId w:val="18"/>
        </w:numPr>
        <w:ind w:left="426" w:hanging="426"/>
        <w:jc w:val="both"/>
        <w:rPr>
          <w:rFonts w:ascii="Arial" w:hAnsi="Arial" w:cs="Arial"/>
          <w:sz w:val="24"/>
          <w:szCs w:val="24"/>
        </w:rPr>
      </w:pPr>
      <w:r w:rsidRPr="002162F7">
        <w:rPr>
          <w:rFonts w:ascii="Arial" w:hAnsi="Arial" w:cs="Arial"/>
          <w:sz w:val="24"/>
          <w:szCs w:val="24"/>
        </w:rPr>
        <w:t xml:space="preserve">Zamawiający zobowiązuje się odebrać </w:t>
      </w:r>
      <w:r w:rsidR="00CA6105" w:rsidRPr="002162F7">
        <w:rPr>
          <w:rFonts w:ascii="Arial" w:hAnsi="Arial" w:cs="Arial"/>
          <w:sz w:val="24"/>
          <w:szCs w:val="24"/>
        </w:rPr>
        <w:t>wiat</w:t>
      </w:r>
      <w:r w:rsidR="00AF6436" w:rsidRPr="002162F7">
        <w:rPr>
          <w:rFonts w:ascii="Arial" w:hAnsi="Arial" w:cs="Arial"/>
          <w:sz w:val="24"/>
          <w:szCs w:val="24"/>
        </w:rPr>
        <w:t>y</w:t>
      </w:r>
      <w:r w:rsidRPr="002162F7">
        <w:rPr>
          <w:rFonts w:ascii="Arial" w:hAnsi="Arial" w:cs="Arial"/>
          <w:sz w:val="24"/>
          <w:szCs w:val="24"/>
        </w:rPr>
        <w:t xml:space="preserve"> </w:t>
      </w:r>
      <w:r w:rsidR="00DA57A7" w:rsidRPr="002162F7">
        <w:rPr>
          <w:rFonts w:ascii="Arial" w:hAnsi="Arial" w:cs="Arial"/>
          <w:sz w:val="24"/>
          <w:szCs w:val="24"/>
        </w:rPr>
        <w:t>stanowiąc</w:t>
      </w:r>
      <w:r w:rsidR="00AF6436" w:rsidRPr="002162F7">
        <w:rPr>
          <w:rFonts w:ascii="Arial" w:hAnsi="Arial" w:cs="Arial"/>
          <w:sz w:val="24"/>
          <w:szCs w:val="24"/>
        </w:rPr>
        <w:t>e</w:t>
      </w:r>
      <w:r w:rsidR="00DA57A7" w:rsidRPr="002162F7">
        <w:rPr>
          <w:rFonts w:ascii="Arial" w:hAnsi="Arial" w:cs="Arial"/>
          <w:sz w:val="24"/>
          <w:szCs w:val="24"/>
        </w:rPr>
        <w:t xml:space="preserve"> przedmiot umowy </w:t>
      </w:r>
      <w:r w:rsidRPr="002162F7">
        <w:rPr>
          <w:rFonts w:ascii="Arial" w:hAnsi="Arial" w:cs="Arial"/>
          <w:sz w:val="24"/>
          <w:szCs w:val="24"/>
        </w:rPr>
        <w:t>oraz zapłacić Wykonawcy wynagrodzenie.</w:t>
      </w:r>
    </w:p>
    <w:p w14:paraId="1AB4000D" w14:textId="77777777" w:rsidR="00736B02" w:rsidRPr="002162F7" w:rsidRDefault="00736B02" w:rsidP="00613B16">
      <w:pPr>
        <w:numPr>
          <w:ilvl w:val="0"/>
          <w:numId w:val="18"/>
        </w:numPr>
        <w:ind w:left="426" w:hanging="426"/>
        <w:jc w:val="both"/>
        <w:rPr>
          <w:rFonts w:ascii="Arial" w:hAnsi="Arial" w:cs="Arial"/>
          <w:sz w:val="24"/>
          <w:szCs w:val="24"/>
        </w:rPr>
      </w:pPr>
      <w:r w:rsidRPr="002162F7">
        <w:rPr>
          <w:rFonts w:ascii="Arial" w:hAnsi="Arial" w:cs="Arial"/>
          <w:sz w:val="24"/>
          <w:szCs w:val="24"/>
        </w:rPr>
        <w:t xml:space="preserve">Wykonawca zobowiązuje się, że </w:t>
      </w:r>
      <w:r w:rsidR="00366C48" w:rsidRPr="002162F7">
        <w:rPr>
          <w:rFonts w:ascii="Arial" w:hAnsi="Arial" w:cs="Arial"/>
          <w:sz w:val="24"/>
          <w:szCs w:val="24"/>
        </w:rPr>
        <w:t>wiat</w:t>
      </w:r>
      <w:r w:rsidR="00AF6436" w:rsidRPr="002162F7">
        <w:rPr>
          <w:rFonts w:ascii="Arial" w:hAnsi="Arial" w:cs="Arial"/>
          <w:sz w:val="24"/>
          <w:szCs w:val="24"/>
        </w:rPr>
        <w:t>y</w:t>
      </w:r>
      <w:r w:rsidR="00366C48" w:rsidRPr="002162F7">
        <w:rPr>
          <w:rFonts w:ascii="Arial" w:hAnsi="Arial" w:cs="Arial"/>
          <w:sz w:val="24"/>
          <w:szCs w:val="24"/>
        </w:rPr>
        <w:t xml:space="preserve"> przystankow</w:t>
      </w:r>
      <w:r w:rsidR="00AF6436" w:rsidRPr="002162F7">
        <w:rPr>
          <w:rFonts w:ascii="Arial" w:hAnsi="Arial" w:cs="Arial"/>
          <w:sz w:val="24"/>
          <w:szCs w:val="24"/>
        </w:rPr>
        <w:t>e</w:t>
      </w:r>
      <w:r w:rsidRPr="002162F7">
        <w:rPr>
          <w:rFonts w:ascii="Arial" w:hAnsi="Arial" w:cs="Arial"/>
          <w:sz w:val="24"/>
          <w:szCs w:val="24"/>
        </w:rPr>
        <w:t xml:space="preserve">, </w:t>
      </w:r>
      <w:r w:rsidR="00DA57A7" w:rsidRPr="002162F7">
        <w:rPr>
          <w:rFonts w:ascii="Arial" w:hAnsi="Arial" w:cs="Arial"/>
          <w:sz w:val="24"/>
          <w:szCs w:val="24"/>
        </w:rPr>
        <w:t>stanowiąc</w:t>
      </w:r>
      <w:r w:rsidR="00AF6436" w:rsidRPr="002162F7">
        <w:rPr>
          <w:rFonts w:ascii="Arial" w:hAnsi="Arial" w:cs="Arial"/>
          <w:sz w:val="24"/>
          <w:szCs w:val="24"/>
        </w:rPr>
        <w:t>e</w:t>
      </w:r>
      <w:r w:rsidR="00DA57A7" w:rsidRPr="002162F7">
        <w:rPr>
          <w:rFonts w:ascii="Arial" w:hAnsi="Arial" w:cs="Arial"/>
          <w:sz w:val="24"/>
          <w:szCs w:val="24"/>
        </w:rPr>
        <w:t xml:space="preserve"> przedmiot umowy,</w:t>
      </w:r>
      <w:r w:rsidRPr="002162F7">
        <w:rPr>
          <w:rFonts w:ascii="Arial" w:hAnsi="Arial" w:cs="Arial"/>
          <w:sz w:val="24"/>
          <w:szCs w:val="24"/>
        </w:rPr>
        <w:t xml:space="preserve"> wytworzy z własnych materiałów z najwyższą starannością, zgodnie </w:t>
      </w:r>
      <w:r w:rsidR="00CA6105" w:rsidRPr="002162F7">
        <w:rPr>
          <w:rFonts w:ascii="Arial" w:hAnsi="Arial" w:cs="Arial"/>
          <w:sz w:val="24"/>
          <w:szCs w:val="24"/>
        </w:rPr>
        <w:br/>
      </w:r>
      <w:r w:rsidRPr="002162F7">
        <w:rPr>
          <w:rFonts w:ascii="Arial" w:hAnsi="Arial" w:cs="Arial"/>
          <w:sz w:val="24"/>
          <w:szCs w:val="24"/>
        </w:rPr>
        <w:t>z własną technologią</w:t>
      </w:r>
      <w:r w:rsidR="00CF6C9A" w:rsidRPr="002162F7">
        <w:rPr>
          <w:rFonts w:ascii="Arial" w:hAnsi="Arial" w:cs="Arial"/>
          <w:sz w:val="24"/>
          <w:szCs w:val="24"/>
        </w:rPr>
        <w:t xml:space="preserve"> </w:t>
      </w:r>
      <w:r w:rsidRPr="002162F7">
        <w:rPr>
          <w:rFonts w:ascii="Arial" w:hAnsi="Arial" w:cs="Arial"/>
          <w:sz w:val="24"/>
          <w:szCs w:val="24"/>
        </w:rPr>
        <w:t>oraz zobowiązuje się uzyskać wszelkie atesty wymagane prawem oraz spełnić inne powinności zgodnie z ich przeznaczeniem.</w:t>
      </w:r>
    </w:p>
    <w:p w14:paraId="0672AD8C" w14:textId="77777777" w:rsidR="00736B02" w:rsidRPr="002162F7" w:rsidRDefault="00736B02" w:rsidP="00CA5C2D">
      <w:pPr>
        <w:jc w:val="both"/>
        <w:rPr>
          <w:rFonts w:ascii="Arial" w:hAnsi="Arial" w:cs="Arial"/>
          <w:sz w:val="24"/>
          <w:szCs w:val="24"/>
        </w:rPr>
      </w:pPr>
    </w:p>
    <w:p w14:paraId="78787786" w14:textId="77777777" w:rsidR="00736B02" w:rsidRPr="002162F7" w:rsidRDefault="006B768D" w:rsidP="00CA5C2D">
      <w:pPr>
        <w:jc w:val="center"/>
        <w:rPr>
          <w:rFonts w:ascii="Arial" w:hAnsi="Arial" w:cs="Arial"/>
          <w:b/>
          <w:sz w:val="24"/>
          <w:szCs w:val="24"/>
        </w:rPr>
      </w:pPr>
      <w:r w:rsidRPr="002162F7">
        <w:rPr>
          <w:rFonts w:ascii="Arial" w:hAnsi="Arial" w:cs="Arial"/>
          <w:b/>
          <w:sz w:val="24"/>
          <w:szCs w:val="24"/>
        </w:rPr>
        <w:t>§ 2</w:t>
      </w:r>
    </w:p>
    <w:p w14:paraId="408E3B34" w14:textId="77777777" w:rsidR="006B768D" w:rsidRPr="002162F7" w:rsidRDefault="00366C48" w:rsidP="00302517">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Wiat</w:t>
      </w:r>
      <w:r w:rsidR="00AF6436" w:rsidRPr="002162F7">
        <w:rPr>
          <w:rFonts w:ascii="Arial" w:hAnsi="Arial" w:cs="Arial"/>
          <w:sz w:val="24"/>
          <w:szCs w:val="24"/>
        </w:rPr>
        <w:t>y</w:t>
      </w:r>
      <w:r w:rsidRPr="002162F7">
        <w:rPr>
          <w:rFonts w:ascii="Arial" w:hAnsi="Arial" w:cs="Arial"/>
          <w:sz w:val="24"/>
          <w:szCs w:val="24"/>
        </w:rPr>
        <w:t xml:space="preserve"> przystankow</w:t>
      </w:r>
      <w:r w:rsidR="00AF6436" w:rsidRPr="002162F7">
        <w:rPr>
          <w:rFonts w:ascii="Arial" w:hAnsi="Arial" w:cs="Arial"/>
          <w:sz w:val="24"/>
          <w:szCs w:val="24"/>
        </w:rPr>
        <w:t>e</w:t>
      </w:r>
      <w:r w:rsidR="006B768D" w:rsidRPr="002162F7">
        <w:rPr>
          <w:rFonts w:ascii="Arial" w:hAnsi="Arial" w:cs="Arial"/>
          <w:sz w:val="24"/>
          <w:szCs w:val="24"/>
        </w:rPr>
        <w:t xml:space="preserve"> stanowiąc</w:t>
      </w:r>
      <w:r w:rsidR="00AF6436" w:rsidRPr="002162F7">
        <w:rPr>
          <w:rFonts w:ascii="Arial" w:hAnsi="Arial" w:cs="Arial"/>
          <w:sz w:val="24"/>
          <w:szCs w:val="24"/>
        </w:rPr>
        <w:t>e</w:t>
      </w:r>
      <w:r w:rsidR="006B768D" w:rsidRPr="002162F7">
        <w:rPr>
          <w:rFonts w:ascii="Arial" w:hAnsi="Arial" w:cs="Arial"/>
          <w:sz w:val="24"/>
          <w:szCs w:val="24"/>
        </w:rPr>
        <w:t xml:space="preserve"> przedmiot niniejszej umowy winn</w:t>
      </w:r>
      <w:r w:rsidR="00AF6436" w:rsidRPr="002162F7">
        <w:rPr>
          <w:rFonts w:ascii="Arial" w:hAnsi="Arial" w:cs="Arial"/>
          <w:sz w:val="24"/>
          <w:szCs w:val="24"/>
        </w:rPr>
        <w:t>y</w:t>
      </w:r>
      <w:r w:rsidR="006B768D" w:rsidRPr="002162F7">
        <w:rPr>
          <w:rFonts w:ascii="Arial" w:hAnsi="Arial" w:cs="Arial"/>
          <w:sz w:val="24"/>
          <w:szCs w:val="24"/>
        </w:rPr>
        <w:t xml:space="preserve"> być dobrej jakości, fabrycznie now</w:t>
      </w:r>
      <w:r w:rsidR="00AF6436" w:rsidRPr="002162F7">
        <w:rPr>
          <w:rFonts w:ascii="Arial" w:hAnsi="Arial" w:cs="Arial"/>
          <w:sz w:val="24"/>
          <w:szCs w:val="24"/>
        </w:rPr>
        <w:t>e</w:t>
      </w:r>
      <w:r w:rsidR="006B768D" w:rsidRPr="002162F7">
        <w:rPr>
          <w:rFonts w:ascii="Arial" w:hAnsi="Arial" w:cs="Arial"/>
          <w:sz w:val="24"/>
          <w:szCs w:val="24"/>
        </w:rPr>
        <w:t>, nieużywan</w:t>
      </w:r>
      <w:r w:rsidR="00AF6436" w:rsidRPr="002162F7">
        <w:rPr>
          <w:rFonts w:ascii="Arial" w:hAnsi="Arial" w:cs="Arial"/>
          <w:sz w:val="24"/>
          <w:szCs w:val="24"/>
        </w:rPr>
        <w:t>e</w:t>
      </w:r>
      <w:r w:rsidR="006B768D" w:rsidRPr="002162F7">
        <w:rPr>
          <w:rFonts w:ascii="Arial" w:hAnsi="Arial" w:cs="Arial"/>
          <w:sz w:val="24"/>
          <w:szCs w:val="24"/>
        </w:rPr>
        <w:t>, nieuszkodzon</w:t>
      </w:r>
      <w:r w:rsidR="00AF6436" w:rsidRPr="002162F7">
        <w:rPr>
          <w:rFonts w:ascii="Arial" w:hAnsi="Arial" w:cs="Arial"/>
          <w:sz w:val="24"/>
          <w:szCs w:val="24"/>
        </w:rPr>
        <w:t>e</w:t>
      </w:r>
      <w:r w:rsidR="006B768D" w:rsidRPr="002162F7">
        <w:rPr>
          <w:rFonts w:ascii="Arial" w:hAnsi="Arial" w:cs="Arial"/>
          <w:sz w:val="24"/>
          <w:szCs w:val="24"/>
        </w:rPr>
        <w:t>, nieobciążon</w:t>
      </w:r>
      <w:r w:rsidR="00AF6436" w:rsidRPr="002162F7">
        <w:rPr>
          <w:rFonts w:ascii="Arial" w:hAnsi="Arial" w:cs="Arial"/>
          <w:sz w:val="24"/>
          <w:szCs w:val="24"/>
        </w:rPr>
        <w:t>e</w:t>
      </w:r>
      <w:r w:rsidR="006B768D" w:rsidRPr="002162F7">
        <w:rPr>
          <w:rFonts w:ascii="Arial" w:hAnsi="Arial" w:cs="Arial"/>
          <w:sz w:val="24"/>
          <w:szCs w:val="24"/>
        </w:rPr>
        <w:t xml:space="preserve"> prawami osób trzecich, wolne od wad oraz winn</w:t>
      </w:r>
      <w:r w:rsidR="00AF6436" w:rsidRPr="002162F7">
        <w:rPr>
          <w:rFonts w:ascii="Arial" w:hAnsi="Arial" w:cs="Arial"/>
          <w:sz w:val="24"/>
          <w:szCs w:val="24"/>
        </w:rPr>
        <w:t>y</w:t>
      </w:r>
      <w:r w:rsidR="006B768D" w:rsidRPr="002162F7">
        <w:rPr>
          <w:rFonts w:ascii="Arial" w:hAnsi="Arial" w:cs="Arial"/>
          <w:sz w:val="24"/>
          <w:szCs w:val="24"/>
        </w:rPr>
        <w:t xml:space="preserve"> spełniać normy bezpieczeństwa.</w:t>
      </w:r>
    </w:p>
    <w:p w14:paraId="2B82068B" w14:textId="77777777" w:rsidR="00ED7F38" w:rsidRPr="002162F7" w:rsidRDefault="006B768D"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Wykonawca udziela gwarancji na </w:t>
      </w:r>
      <w:r w:rsidR="00ED7F38" w:rsidRPr="002162F7">
        <w:rPr>
          <w:rFonts w:ascii="Arial" w:hAnsi="Arial" w:cs="Arial"/>
          <w:sz w:val="24"/>
          <w:szCs w:val="24"/>
        </w:rPr>
        <w:t xml:space="preserve">wszelkie prace objęte przedmiotem umowy, </w:t>
      </w:r>
      <w:r w:rsidR="00ED7F38" w:rsidRPr="002162F7">
        <w:rPr>
          <w:rFonts w:ascii="Arial" w:hAnsi="Arial" w:cs="Arial"/>
          <w:sz w:val="24"/>
          <w:szCs w:val="24"/>
        </w:rPr>
        <w:br/>
        <w:t>w tym na materiały (</w:t>
      </w:r>
      <w:r w:rsidR="00774A52" w:rsidRPr="00B50A6F">
        <w:rPr>
          <w:rFonts w:ascii="Arial" w:hAnsi="Arial" w:cs="Arial"/>
          <w:sz w:val="24"/>
          <w:szCs w:val="24"/>
        </w:rPr>
        <w:t>w szczególności</w:t>
      </w:r>
      <w:r w:rsidR="00774A52">
        <w:rPr>
          <w:rFonts w:ascii="Arial" w:hAnsi="Arial" w:cs="Arial"/>
          <w:color w:val="FF0000"/>
          <w:sz w:val="24"/>
          <w:szCs w:val="24"/>
        </w:rPr>
        <w:t xml:space="preserve"> </w:t>
      </w:r>
      <w:r w:rsidR="00ED7F38" w:rsidRPr="002162F7">
        <w:rPr>
          <w:rFonts w:ascii="Arial" w:hAnsi="Arial" w:cs="Arial"/>
          <w:sz w:val="24"/>
          <w:szCs w:val="24"/>
        </w:rPr>
        <w:t>s</w:t>
      </w:r>
      <w:r w:rsidR="00355339" w:rsidRPr="002162F7">
        <w:rPr>
          <w:rFonts w:ascii="Arial" w:hAnsi="Arial" w:cs="Arial"/>
          <w:sz w:val="24"/>
          <w:szCs w:val="24"/>
        </w:rPr>
        <w:t>egmenty</w:t>
      </w:r>
      <w:r w:rsidR="00ED7F38" w:rsidRPr="002162F7">
        <w:rPr>
          <w:rFonts w:ascii="Arial" w:hAnsi="Arial" w:cs="Arial"/>
          <w:sz w:val="24"/>
          <w:szCs w:val="24"/>
        </w:rPr>
        <w:t xml:space="preserve">) </w:t>
      </w:r>
      <w:r w:rsidRPr="002162F7">
        <w:rPr>
          <w:rFonts w:ascii="Arial" w:hAnsi="Arial" w:cs="Arial"/>
          <w:sz w:val="24"/>
          <w:szCs w:val="24"/>
        </w:rPr>
        <w:t xml:space="preserve">na okres </w:t>
      </w:r>
      <w:r w:rsidR="007F24B9" w:rsidRPr="002162F7">
        <w:rPr>
          <w:rFonts w:ascii="Arial" w:hAnsi="Arial" w:cs="Arial"/>
          <w:sz w:val="24"/>
          <w:szCs w:val="24"/>
        </w:rPr>
        <w:t>3</w:t>
      </w:r>
      <w:r w:rsidRPr="002162F7">
        <w:rPr>
          <w:rFonts w:ascii="Arial" w:hAnsi="Arial" w:cs="Arial"/>
          <w:sz w:val="24"/>
          <w:szCs w:val="24"/>
        </w:rPr>
        <w:t xml:space="preserve"> lat</w:t>
      </w:r>
      <w:r w:rsidR="00ED7F38" w:rsidRPr="002162F7">
        <w:rPr>
          <w:rFonts w:ascii="Arial" w:hAnsi="Arial" w:cs="Arial"/>
          <w:sz w:val="24"/>
          <w:szCs w:val="24"/>
        </w:rPr>
        <w:t xml:space="preserve">. Dokument gwarancyjny, Wykonawca zobowiązany jest dostarczyć jako załącznik do protokołu odbioru. </w:t>
      </w:r>
    </w:p>
    <w:p w14:paraId="3641D55E"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Okres rękojmi jest równy okresowi gwarancji udzielonej przez Wykonawcę. Jeżeli okres rękojmi wynikający z przepisów Kodeksu cywilnego jest dłuższy niż okres gwarancji udzielonej przez Wykonawcę, okres rękojmi odpowiada wówczas okresowi rękojmi wynikającemu z przepisów Kodeksu cywilnego.</w:t>
      </w:r>
    </w:p>
    <w:p w14:paraId="16A34CF2"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Okres gwarancji biegnie od dnia podpisania przez obie strony protokołu odbioru.</w:t>
      </w:r>
    </w:p>
    <w:p w14:paraId="11CB9292"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Z tytułu gwarancji Wykonawca ponosi odpowiedzialność za wszelkie wady/usterki wiat/prac i użytych materiałów, w szczególności zmniejszające wartość użytkową, lub techniczną.</w:t>
      </w:r>
    </w:p>
    <w:p w14:paraId="49C2966C"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W okresie ważności gwarancji Wykonawca obowiązany jest do nieodpłatnego usuwania wad/usterek ujawnionych po odbiorze końcowym. Usuwanie </w:t>
      </w:r>
      <w:r w:rsidRPr="002162F7">
        <w:rPr>
          <w:rFonts w:ascii="Arial" w:hAnsi="Arial" w:cs="Arial"/>
          <w:sz w:val="24"/>
          <w:szCs w:val="24"/>
        </w:rPr>
        <w:lastRenderedPageBreak/>
        <w:t>wad/usterek będzie następować poprzez naprawę (w szczególności poprawienie wadliwie wykonanych prac) lub wymianę (w szczególności wymianę użytych wadliwych materiałów na wolne od wad).</w:t>
      </w:r>
    </w:p>
    <w:p w14:paraId="49118D98"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Wykonawca zapewnia wykonanie napraw w okresie gwarancji w najkrótszym możliwym terminie uwzględniającym techniczne możliwości ich usunięcia, jednak nie dłuższym niż 7 dni licząc od daty powiadomienia przez Zamawiającego. Okres gwarancji zostanie przedłużony o czas naprawy.</w:t>
      </w:r>
    </w:p>
    <w:p w14:paraId="4171CA53"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W przypadku niemożności wykonania napraw w terminie, o którym mowa </w:t>
      </w:r>
      <w:r w:rsidRPr="002162F7">
        <w:rPr>
          <w:rFonts w:ascii="Arial" w:hAnsi="Arial" w:cs="Arial"/>
          <w:sz w:val="24"/>
          <w:szCs w:val="24"/>
        </w:rPr>
        <w:br/>
        <w:t>w ust. 7, z uwagi na techniczne możliwości usunięcia wad/usterek, Strony uzgodnią odpowiedni termin naprawy.</w:t>
      </w:r>
    </w:p>
    <w:p w14:paraId="456B9E48"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W wypadku nie usunięcia lub nienależytego usunięcia przez Wykonawcę </w:t>
      </w:r>
      <w:r w:rsidRPr="002162F7">
        <w:rPr>
          <w:rFonts w:ascii="Arial" w:hAnsi="Arial" w:cs="Arial"/>
          <w:sz w:val="24"/>
          <w:szCs w:val="24"/>
        </w:rPr>
        <w:br/>
        <w:t xml:space="preserve">w wyznaczonym terminie wad i/lub usterek, Zamawiający może zlecić usunięcie wad i/lub usterek osobie trzeciej, obciążając Wykonawcę wszelkimi związanymi </w:t>
      </w:r>
      <w:r w:rsidRPr="002162F7">
        <w:rPr>
          <w:rFonts w:ascii="Arial" w:hAnsi="Arial" w:cs="Arial"/>
          <w:sz w:val="24"/>
          <w:szCs w:val="24"/>
        </w:rPr>
        <w:br/>
        <w:t xml:space="preserve">z tym usunięciem kosztami i zachowując prawo do żądania zastrzeżonych </w:t>
      </w:r>
      <w:r w:rsidRPr="002162F7">
        <w:rPr>
          <w:rFonts w:ascii="Arial" w:hAnsi="Arial" w:cs="Arial"/>
          <w:sz w:val="24"/>
          <w:szCs w:val="24"/>
        </w:rPr>
        <w:br/>
        <w:t>w umowie kar umownych.</w:t>
      </w:r>
    </w:p>
    <w:p w14:paraId="4CA3F89D"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O wystąpieniu wad, awarii lub usterek Zamawiający powiadomi Wykonawcę telefonicznie lub drogą elektroniczną podając rodzaje stwierdzonej wady, awarii lub usterki. Zgłoszenie telefoniczne będzie każdorazowo potwierdzone drogą elektroniczną lub listownie w przypadku braku możliwości przesłania drogą elektroniczną. Dane teleadresowe, pod które należy dokonywać zgłoszeń:</w:t>
      </w:r>
    </w:p>
    <w:p w14:paraId="49856B50" w14:textId="77777777" w:rsidR="00ED7F38" w:rsidRPr="002162F7" w:rsidRDefault="00ED7F38" w:rsidP="00ED7F38">
      <w:pPr>
        <w:ind w:left="426"/>
        <w:jc w:val="both"/>
        <w:rPr>
          <w:rFonts w:ascii="Arial" w:hAnsi="Arial" w:cs="Arial"/>
          <w:sz w:val="24"/>
          <w:szCs w:val="24"/>
        </w:rPr>
      </w:pPr>
      <w:r w:rsidRPr="002162F7">
        <w:rPr>
          <w:rFonts w:ascii="Arial" w:hAnsi="Arial" w:cs="Arial"/>
          <w:sz w:val="24"/>
          <w:szCs w:val="24"/>
        </w:rPr>
        <w:t xml:space="preserve">telefon: </w:t>
      </w:r>
      <w:r w:rsidRPr="002162F7">
        <w:rPr>
          <w:rFonts w:ascii="Arial" w:hAnsi="Arial" w:cs="Arial"/>
          <w:sz w:val="24"/>
          <w:szCs w:val="24"/>
        </w:rPr>
        <w:tab/>
        <w:t>………………………………...</w:t>
      </w:r>
    </w:p>
    <w:p w14:paraId="1E72B275" w14:textId="77777777" w:rsidR="00ED7F38" w:rsidRPr="002162F7" w:rsidRDefault="00ED7F38" w:rsidP="00ED7F38">
      <w:pPr>
        <w:ind w:left="426"/>
        <w:jc w:val="both"/>
        <w:rPr>
          <w:rFonts w:ascii="Arial" w:hAnsi="Arial" w:cs="Arial"/>
          <w:sz w:val="24"/>
          <w:szCs w:val="24"/>
        </w:rPr>
      </w:pPr>
      <w:r w:rsidRPr="002162F7">
        <w:rPr>
          <w:rFonts w:ascii="Arial" w:hAnsi="Arial" w:cs="Arial"/>
          <w:sz w:val="24"/>
          <w:szCs w:val="24"/>
        </w:rPr>
        <w:t xml:space="preserve">e-mail: </w:t>
      </w:r>
      <w:r w:rsidRPr="002162F7">
        <w:rPr>
          <w:rFonts w:ascii="Arial" w:hAnsi="Arial" w:cs="Arial"/>
          <w:sz w:val="24"/>
          <w:szCs w:val="24"/>
        </w:rPr>
        <w:tab/>
        <w:t>………………………………...</w:t>
      </w:r>
    </w:p>
    <w:p w14:paraId="3134F68A" w14:textId="77777777" w:rsidR="00ED7F38" w:rsidRPr="002162F7" w:rsidRDefault="00ED7F38" w:rsidP="00ED7F38">
      <w:pPr>
        <w:ind w:left="426"/>
        <w:jc w:val="both"/>
        <w:rPr>
          <w:rFonts w:ascii="Arial" w:hAnsi="Arial" w:cs="Arial"/>
          <w:sz w:val="24"/>
          <w:szCs w:val="24"/>
        </w:rPr>
      </w:pPr>
      <w:r w:rsidRPr="002162F7">
        <w:rPr>
          <w:rFonts w:ascii="Arial" w:hAnsi="Arial" w:cs="Arial"/>
          <w:sz w:val="24"/>
          <w:szCs w:val="24"/>
        </w:rPr>
        <w:t>adres korespondencyjny:……………………</w:t>
      </w:r>
    </w:p>
    <w:p w14:paraId="57E2E346"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Fakt usunięcia wady, awarii lub usterki każdorazowo zostanie potwierdzony </w:t>
      </w:r>
      <w:r w:rsidRPr="002162F7">
        <w:rPr>
          <w:rFonts w:ascii="Arial" w:hAnsi="Arial" w:cs="Arial"/>
          <w:sz w:val="24"/>
          <w:szCs w:val="24"/>
        </w:rPr>
        <w:br/>
        <w:t>w spisanym protokole.</w:t>
      </w:r>
    </w:p>
    <w:p w14:paraId="3635D7C9"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Zamawiający ma prawo dochodzić uprawnień z tytułu rękojmi za wady, niezależnie od uprawnień wynikających z gwarancji.</w:t>
      </w:r>
    </w:p>
    <w:p w14:paraId="4AA40E50"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Wykonawca odpowiada za wady w wykonaniu przedmiotu umowy również po okresie rękojmi/gwarancji, jeżeli Zamawiający zawiadomi Wykonawcę o wadzie przed upływem okresu rękojmi/gwarancji.</w:t>
      </w:r>
    </w:p>
    <w:p w14:paraId="12C5FA2B" w14:textId="77777777" w:rsidR="00ED7F38" w:rsidRPr="002162F7" w:rsidRDefault="00ED7F38" w:rsidP="00ED7F38">
      <w:pPr>
        <w:numPr>
          <w:ilvl w:val="0"/>
          <w:numId w:val="2"/>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W okresie gwarancji Wykonawca zobowiązany jest zawiadomić Zamawiającego w terminie 7 dni licząc od daty wystąpienia poniższych zdarzeń o:</w:t>
      </w:r>
    </w:p>
    <w:p w14:paraId="501AF4B3" w14:textId="77777777" w:rsidR="00ED7F38" w:rsidRPr="002162F7" w:rsidRDefault="00ED7F38" w:rsidP="00ED7F38">
      <w:pPr>
        <w:ind w:left="851" w:hanging="425"/>
        <w:jc w:val="both"/>
        <w:rPr>
          <w:rFonts w:ascii="Arial" w:hAnsi="Arial" w:cs="Arial"/>
          <w:sz w:val="24"/>
          <w:szCs w:val="24"/>
        </w:rPr>
      </w:pPr>
      <w:r w:rsidRPr="002162F7">
        <w:rPr>
          <w:rFonts w:ascii="Arial" w:hAnsi="Arial" w:cs="Arial"/>
          <w:sz w:val="24"/>
          <w:szCs w:val="24"/>
        </w:rPr>
        <w:t>1)</w:t>
      </w:r>
      <w:r w:rsidRPr="002162F7">
        <w:rPr>
          <w:rFonts w:ascii="Arial" w:hAnsi="Arial" w:cs="Arial"/>
          <w:sz w:val="24"/>
          <w:szCs w:val="24"/>
        </w:rPr>
        <w:tab/>
        <w:t xml:space="preserve">zmianie siedziby lub nazwy; </w:t>
      </w:r>
    </w:p>
    <w:p w14:paraId="352A4FE5" w14:textId="77777777" w:rsidR="00ED7F38" w:rsidRPr="002162F7" w:rsidRDefault="00ED7F38" w:rsidP="00ED7F38">
      <w:pPr>
        <w:ind w:left="851" w:hanging="425"/>
        <w:jc w:val="both"/>
        <w:rPr>
          <w:rFonts w:ascii="Arial" w:hAnsi="Arial" w:cs="Arial"/>
          <w:sz w:val="24"/>
          <w:szCs w:val="24"/>
        </w:rPr>
      </w:pPr>
      <w:r w:rsidRPr="002162F7">
        <w:rPr>
          <w:rFonts w:ascii="Arial" w:hAnsi="Arial" w:cs="Arial"/>
          <w:sz w:val="24"/>
          <w:szCs w:val="24"/>
        </w:rPr>
        <w:t>2)</w:t>
      </w:r>
      <w:r w:rsidRPr="002162F7">
        <w:rPr>
          <w:rFonts w:ascii="Arial" w:hAnsi="Arial" w:cs="Arial"/>
          <w:sz w:val="24"/>
          <w:szCs w:val="24"/>
        </w:rPr>
        <w:tab/>
        <w:t xml:space="preserve">zmianie osób reprezentujących Wykonawcę; </w:t>
      </w:r>
    </w:p>
    <w:p w14:paraId="3347C801" w14:textId="77777777" w:rsidR="00ED7F38" w:rsidRPr="002162F7" w:rsidRDefault="00ED7F38" w:rsidP="00ED7F38">
      <w:pPr>
        <w:ind w:left="851" w:hanging="425"/>
        <w:jc w:val="both"/>
        <w:rPr>
          <w:rFonts w:ascii="Arial" w:hAnsi="Arial" w:cs="Arial"/>
          <w:sz w:val="24"/>
          <w:szCs w:val="24"/>
        </w:rPr>
      </w:pPr>
      <w:r w:rsidRPr="002162F7">
        <w:rPr>
          <w:rFonts w:ascii="Arial" w:hAnsi="Arial" w:cs="Arial"/>
          <w:sz w:val="24"/>
          <w:szCs w:val="24"/>
        </w:rPr>
        <w:t>3)</w:t>
      </w:r>
      <w:r w:rsidRPr="002162F7">
        <w:rPr>
          <w:rFonts w:ascii="Arial" w:hAnsi="Arial" w:cs="Arial"/>
          <w:sz w:val="24"/>
          <w:szCs w:val="24"/>
        </w:rPr>
        <w:tab/>
        <w:t xml:space="preserve">ogłoszeniu upadłości; </w:t>
      </w:r>
    </w:p>
    <w:p w14:paraId="63D09099" w14:textId="77777777" w:rsidR="00ED7F38" w:rsidRPr="002162F7" w:rsidRDefault="00ED7F38" w:rsidP="00ED7F38">
      <w:pPr>
        <w:ind w:left="851" w:hanging="425"/>
        <w:jc w:val="both"/>
        <w:rPr>
          <w:rFonts w:ascii="Arial" w:hAnsi="Arial" w:cs="Arial"/>
          <w:sz w:val="24"/>
          <w:szCs w:val="24"/>
        </w:rPr>
      </w:pPr>
      <w:r w:rsidRPr="002162F7">
        <w:rPr>
          <w:rFonts w:ascii="Arial" w:hAnsi="Arial" w:cs="Arial"/>
          <w:sz w:val="24"/>
          <w:szCs w:val="24"/>
        </w:rPr>
        <w:t>4)</w:t>
      </w:r>
      <w:r w:rsidRPr="002162F7">
        <w:rPr>
          <w:rFonts w:ascii="Arial" w:hAnsi="Arial" w:cs="Arial"/>
          <w:sz w:val="24"/>
          <w:szCs w:val="24"/>
        </w:rPr>
        <w:tab/>
        <w:t xml:space="preserve">ogłoszeniu likwidacji przedsiębiorstwa; </w:t>
      </w:r>
    </w:p>
    <w:p w14:paraId="53482D4D" w14:textId="77777777" w:rsidR="00430E50" w:rsidRPr="002162F7" w:rsidRDefault="00ED7F38" w:rsidP="00ED7F38">
      <w:pPr>
        <w:ind w:left="851" w:hanging="425"/>
        <w:jc w:val="both"/>
        <w:rPr>
          <w:rFonts w:ascii="Arial" w:hAnsi="Arial" w:cs="Arial"/>
          <w:sz w:val="24"/>
          <w:szCs w:val="24"/>
        </w:rPr>
      </w:pPr>
      <w:r w:rsidRPr="002162F7">
        <w:rPr>
          <w:rFonts w:ascii="Arial" w:hAnsi="Arial" w:cs="Arial"/>
          <w:sz w:val="24"/>
          <w:szCs w:val="24"/>
        </w:rPr>
        <w:t>5)</w:t>
      </w:r>
      <w:r w:rsidRPr="002162F7">
        <w:rPr>
          <w:rFonts w:ascii="Arial" w:hAnsi="Arial" w:cs="Arial"/>
          <w:sz w:val="24"/>
          <w:szCs w:val="24"/>
        </w:rPr>
        <w:tab/>
        <w:t>zawieszeniu działalności przedsiębiorstwa.</w:t>
      </w:r>
    </w:p>
    <w:p w14:paraId="12FEB625" w14:textId="77777777" w:rsidR="006B768D" w:rsidRPr="002162F7" w:rsidRDefault="006B768D" w:rsidP="00CA5C2D">
      <w:pPr>
        <w:ind w:left="426"/>
        <w:jc w:val="both"/>
        <w:rPr>
          <w:rFonts w:ascii="Arial" w:hAnsi="Arial" w:cs="Arial"/>
          <w:sz w:val="24"/>
          <w:szCs w:val="24"/>
        </w:rPr>
      </w:pPr>
    </w:p>
    <w:p w14:paraId="509E74BE" w14:textId="77777777" w:rsidR="006B768D" w:rsidRPr="002162F7" w:rsidRDefault="00DA57A7" w:rsidP="00CA5C2D">
      <w:pPr>
        <w:tabs>
          <w:tab w:val="num" w:pos="426"/>
        </w:tabs>
        <w:jc w:val="center"/>
        <w:rPr>
          <w:rFonts w:ascii="Arial" w:hAnsi="Arial" w:cs="Arial"/>
          <w:b/>
          <w:sz w:val="24"/>
          <w:szCs w:val="24"/>
        </w:rPr>
      </w:pPr>
      <w:r w:rsidRPr="002162F7">
        <w:rPr>
          <w:rFonts w:ascii="Arial" w:hAnsi="Arial" w:cs="Arial"/>
          <w:b/>
          <w:sz w:val="24"/>
          <w:szCs w:val="24"/>
        </w:rPr>
        <w:t>§ 3</w:t>
      </w:r>
    </w:p>
    <w:p w14:paraId="69F18BEA" w14:textId="77777777" w:rsidR="008E1DD7" w:rsidRPr="002162F7" w:rsidRDefault="00DA57A7" w:rsidP="00E773DF">
      <w:pPr>
        <w:numPr>
          <w:ilvl w:val="0"/>
          <w:numId w:val="3"/>
        </w:numPr>
        <w:tabs>
          <w:tab w:val="clear" w:pos="720"/>
          <w:tab w:val="num" w:pos="426"/>
        </w:tabs>
        <w:ind w:left="426" w:hanging="426"/>
        <w:jc w:val="both"/>
        <w:rPr>
          <w:rFonts w:ascii="Arial" w:hAnsi="Arial" w:cs="Arial"/>
          <w:sz w:val="24"/>
          <w:szCs w:val="24"/>
        </w:rPr>
      </w:pPr>
      <w:r w:rsidRPr="002162F7">
        <w:rPr>
          <w:rFonts w:ascii="Arial" w:hAnsi="Arial" w:cs="Arial"/>
          <w:sz w:val="24"/>
          <w:szCs w:val="24"/>
        </w:rPr>
        <w:t>Termin</w:t>
      </w:r>
      <w:r w:rsidR="008E1DD7" w:rsidRPr="002162F7">
        <w:rPr>
          <w:rFonts w:ascii="Arial" w:hAnsi="Arial" w:cs="Arial"/>
          <w:sz w:val="24"/>
          <w:szCs w:val="24"/>
        </w:rPr>
        <w:t xml:space="preserve"> </w:t>
      </w:r>
      <w:r w:rsidRPr="002162F7">
        <w:rPr>
          <w:rFonts w:ascii="Arial" w:hAnsi="Arial" w:cs="Arial"/>
          <w:sz w:val="24"/>
          <w:szCs w:val="24"/>
        </w:rPr>
        <w:t xml:space="preserve">dostawy </w:t>
      </w:r>
      <w:r w:rsidR="00ED7F38" w:rsidRPr="002162F7">
        <w:rPr>
          <w:rFonts w:ascii="Arial" w:hAnsi="Arial" w:cs="Arial"/>
          <w:sz w:val="24"/>
          <w:szCs w:val="24"/>
        </w:rPr>
        <w:t xml:space="preserve">wraz z montażem </w:t>
      </w:r>
      <w:r w:rsidR="00366C48" w:rsidRPr="002162F7">
        <w:rPr>
          <w:rFonts w:ascii="Arial" w:hAnsi="Arial" w:cs="Arial"/>
          <w:sz w:val="24"/>
          <w:szCs w:val="24"/>
        </w:rPr>
        <w:t>wiat</w:t>
      </w:r>
      <w:r w:rsidRPr="002162F7">
        <w:rPr>
          <w:rFonts w:ascii="Arial" w:hAnsi="Arial" w:cs="Arial"/>
          <w:sz w:val="24"/>
          <w:szCs w:val="24"/>
        </w:rPr>
        <w:t>, o któr</w:t>
      </w:r>
      <w:r w:rsidR="00AF6436" w:rsidRPr="002162F7">
        <w:rPr>
          <w:rFonts w:ascii="Arial" w:hAnsi="Arial" w:cs="Arial"/>
          <w:sz w:val="24"/>
          <w:szCs w:val="24"/>
        </w:rPr>
        <w:t>ych</w:t>
      </w:r>
      <w:r w:rsidRPr="002162F7">
        <w:rPr>
          <w:rFonts w:ascii="Arial" w:hAnsi="Arial" w:cs="Arial"/>
          <w:sz w:val="24"/>
          <w:szCs w:val="24"/>
        </w:rPr>
        <w:t xml:space="preserve"> mowa w § 1 umowy</w:t>
      </w:r>
      <w:r w:rsidR="00366C48" w:rsidRPr="002162F7">
        <w:rPr>
          <w:rFonts w:ascii="Arial" w:hAnsi="Arial" w:cs="Arial"/>
          <w:sz w:val="24"/>
          <w:szCs w:val="24"/>
        </w:rPr>
        <w:t xml:space="preserve">: </w:t>
      </w:r>
      <w:r w:rsidR="00724E80">
        <w:rPr>
          <w:rFonts w:ascii="Arial" w:hAnsi="Arial" w:cs="Arial"/>
          <w:sz w:val="24"/>
          <w:szCs w:val="24"/>
        </w:rPr>
        <w:t>21</w:t>
      </w:r>
      <w:r w:rsidR="00DA269F" w:rsidRPr="002162F7">
        <w:rPr>
          <w:rFonts w:ascii="Arial" w:hAnsi="Arial" w:cs="Arial"/>
          <w:sz w:val="24"/>
          <w:szCs w:val="24"/>
        </w:rPr>
        <w:t>.</w:t>
      </w:r>
      <w:r w:rsidR="00AF6436" w:rsidRPr="002162F7">
        <w:rPr>
          <w:rFonts w:ascii="Arial" w:hAnsi="Arial" w:cs="Arial"/>
          <w:sz w:val="24"/>
          <w:szCs w:val="24"/>
        </w:rPr>
        <w:t>11</w:t>
      </w:r>
      <w:r w:rsidR="00DA269F" w:rsidRPr="002162F7">
        <w:rPr>
          <w:rFonts w:ascii="Arial" w:hAnsi="Arial" w:cs="Arial"/>
          <w:sz w:val="24"/>
          <w:szCs w:val="24"/>
        </w:rPr>
        <w:t>.202</w:t>
      </w:r>
      <w:r w:rsidR="00AF6436" w:rsidRPr="002162F7">
        <w:rPr>
          <w:rFonts w:ascii="Arial" w:hAnsi="Arial" w:cs="Arial"/>
          <w:sz w:val="24"/>
          <w:szCs w:val="24"/>
        </w:rPr>
        <w:t>2</w:t>
      </w:r>
      <w:r w:rsidR="00774A52">
        <w:rPr>
          <w:rFonts w:ascii="Arial" w:hAnsi="Arial" w:cs="Arial"/>
          <w:sz w:val="24"/>
          <w:szCs w:val="24"/>
        </w:rPr>
        <w:t xml:space="preserve"> r.</w:t>
      </w:r>
    </w:p>
    <w:p w14:paraId="7291899D" w14:textId="77777777" w:rsidR="00DA57A7" w:rsidRPr="002162F7" w:rsidRDefault="00DA57A7" w:rsidP="00E773DF">
      <w:pPr>
        <w:numPr>
          <w:ilvl w:val="0"/>
          <w:numId w:val="3"/>
        </w:numPr>
        <w:tabs>
          <w:tab w:val="clear" w:pos="720"/>
          <w:tab w:val="num" w:pos="426"/>
        </w:tabs>
        <w:ind w:left="426" w:hanging="426"/>
        <w:jc w:val="both"/>
        <w:rPr>
          <w:rFonts w:ascii="Arial" w:hAnsi="Arial" w:cs="Arial"/>
          <w:sz w:val="24"/>
          <w:szCs w:val="24"/>
        </w:rPr>
      </w:pPr>
      <w:r w:rsidRPr="002162F7">
        <w:rPr>
          <w:rFonts w:ascii="Arial" w:hAnsi="Arial" w:cs="Arial"/>
          <w:sz w:val="24"/>
          <w:szCs w:val="24"/>
        </w:rPr>
        <w:t xml:space="preserve">Wykonawca zobowiązany jest do zawiadomienia Zamawiającego o terminie dostawy </w:t>
      </w:r>
      <w:r w:rsidR="00E4629E" w:rsidRPr="002162F7">
        <w:rPr>
          <w:rFonts w:ascii="Arial" w:hAnsi="Arial" w:cs="Arial"/>
          <w:sz w:val="24"/>
          <w:szCs w:val="24"/>
        </w:rPr>
        <w:t xml:space="preserve">i montażu </w:t>
      </w:r>
      <w:r w:rsidR="00BC2DD2" w:rsidRPr="002162F7">
        <w:rPr>
          <w:rFonts w:ascii="Arial" w:hAnsi="Arial" w:cs="Arial"/>
          <w:sz w:val="24"/>
          <w:szCs w:val="24"/>
        </w:rPr>
        <w:t>urządze</w:t>
      </w:r>
      <w:r w:rsidR="00AF6436" w:rsidRPr="002162F7">
        <w:rPr>
          <w:rFonts w:ascii="Arial" w:hAnsi="Arial" w:cs="Arial"/>
          <w:sz w:val="24"/>
          <w:szCs w:val="24"/>
        </w:rPr>
        <w:t>ń</w:t>
      </w:r>
      <w:r w:rsidRPr="002162F7">
        <w:rPr>
          <w:rFonts w:ascii="Arial" w:hAnsi="Arial" w:cs="Arial"/>
          <w:sz w:val="24"/>
          <w:szCs w:val="24"/>
        </w:rPr>
        <w:t xml:space="preserve"> najpóźniej na </w:t>
      </w:r>
      <w:r w:rsidR="00B200BD" w:rsidRPr="002162F7">
        <w:rPr>
          <w:rFonts w:ascii="Arial" w:hAnsi="Arial" w:cs="Arial"/>
          <w:sz w:val="24"/>
          <w:szCs w:val="24"/>
        </w:rPr>
        <w:t>2</w:t>
      </w:r>
      <w:r w:rsidRPr="002162F7">
        <w:rPr>
          <w:rFonts w:ascii="Arial" w:hAnsi="Arial" w:cs="Arial"/>
          <w:sz w:val="24"/>
          <w:szCs w:val="24"/>
        </w:rPr>
        <w:t xml:space="preserve"> dni robocze przed terminem dostawy</w:t>
      </w:r>
      <w:r w:rsidR="00E4629E" w:rsidRPr="002162F7">
        <w:rPr>
          <w:rFonts w:ascii="Arial" w:hAnsi="Arial" w:cs="Arial"/>
          <w:sz w:val="24"/>
          <w:szCs w:val="24"/>
        </w:rPr>
        <w:t xml:space="preserve"> i montażu</w:t>
      </w:r>
      <w:r w:rsidRPr="002162F7">
        <w:rPr>
          <w:rFonts w:ascii="Arial" w:hAnsi="Arial" w:cs="Arial"/>
          <w:sz w:val="24"/>
          <w:szCs w:val="24"/>
        </w:rPr>
        <w:t>.</w:t>
      </w:r>
    </w:p>
    <w:p w14:paraId="545944AB" w14:textId="77777777" w:rsidR="00DA57A7" w:rsidRPr="00B50A6F" w:rsidRDefault="00DA57A7" w:rsidP="00302517">
      <w:pPr>
        <w:numPr>
          <w:ilvl w:val="0"/>
          <w:numId w:val="3"/>
        </w:numPr>
        <w:tabs>
          <w:tab w:val="clear" w:pos="720"/>
          <w:tab w:val="num" w:pos="426"/>
        </w:tabs>
        <w:ind w:left="426" w:hanging="426"/>
        <w:jc w:val="both"/>
        <w:rPr>
          <w:rFonts w:ascii="Arial" w:hAnsi="Arial" w:cs="Arial"/>
          <w:sz w:val="24"/>
          <w:szCs w:val="24"/>
        </w:rPr>
      </w:pPr>
      <w:r w:rsidRPr="002162F7">
        <w:rPr>
          <w:rFonts w:ascii="Arial" w:hAnsi="Arial" w:cs="Arial"/>
          <w:sz w:val="24"/>
          <w:szCs w:val="24"/>
        </w:rPr>
        <w:t xml:space="preserve">Wykonawca ponosi pełną odpowiedzialność za ewentualne uszkodzenia </w:t>
      </w:r>
      <w:r w:rsidR="00774A52" w:rsidRPr="00B50A6F">
        <w:rPr>
          <w:rFonts w:ascii="Arial" w:hAnsi="Arial" w:cs="Arial"/>
          <w:sz w:val="24"/>
          <w:szCs w:val="24"/>
        </w:rPr>
        <w:t>Przedmiotu umowy</w:t>
      </w:r>
      <w:r w:rsidR="00BC2DD2" w:rsidRPr="00B50A6F">
        <w:rPr>
          <w:rFonts w:ascii="Arial" w:hAnsi="Arial" w:cs="Arial"/>
          <w:sz w:val="24"/>
          <w:szCs w:val="24"/>
        </w:rPr>
        <w:t xml:space="preserve"> </w:t>
      </w:r>
      <w:r w:rsidRPr="00B50A6F">
        <w:rPr>
          <w:rFonts w:ascii="Arial" w:hAnsi="Arial" w:cs="Arial"/>
          <w:sz w:val="24"/>
          <w:szCs w:val="24"/>
        </w:rPr>
        <w:t xml:space="preserve">do czasu </w:t>
      </w:r>
      <w:r w:rsidR="00774A52" w:rsidRPr="00B50A6F">
        <w:rPr>
          <w:rFonts w:ascii="Arial" w:hAnsi="Arial" w:cs="Arial"/>
          <w:sz w:val="24"/>
          <w:szCs w:val="24"/>
        </w:rPr>
        <w:t>jego</w:t>
      </w:r>
      <w:r w:rsidRPr="00B50A6F">
        <w:rPr>
          <w:rFonts w:ascii="Arial" w:hAnsi="Arial" w:cs="Arial"/>
          <w:sz w:val="24"/>
          <w:szCs w:val="24"/>
        </w:rPr>
        <w:t xml:space="preserve"> odbioru przez Zamawiającego.</w:t>
      </w:r>
    </w:p>
    <w:p w14:paraId="7FAC3F0A" w14:textId="77777777" w:rsidR="00DA57A7" w:rsidRPr="00B50A6F" w:rsidRDefault="00A17205" w:rsidP="00302517">
      <w:pPr>
        <w:numPr>
          <w:ilvl w:val="0"/>
          <w:numId w:val="3"/>
        </w:numPr>
        <w:tabs>
          <w:tab w:val="clear" w:pos="720"/>
          <w:tab w:val="num" w:pos="426"/>
        </w:tabs>
        <w:ind w:left="426" w:hanging="426"/>
        <w:jc w:val="both"/>
        <w:rPr>
          <w:rFonts w:ascii="Arial" w:hAnsi="Arial" w:cs="Arial"/>
          <w:sz w:val="24"/>
          <w:szCs w:val="24"/>
        </w:rPr>
      </w:pPr>
      <w:r w:rsidRPr="00B50A6F">
        <w:rPr>
          <w:rFonts w:ascii="Arial" w:hAnsi="Arial" w:cs="Arial"/>
          <w:sz w:val="24"/>
          <w:szCs w:val="24"/>
        </w:rPr>
        <w:t>O</w:t>
      </w:r>
      <w:r w:rsidR="00DA57A7" w:rsidRPr="00B50A6F">
        <w:rPr>
          <w:rFonts w:ascii="Arial" w:hAnsi="Arial" w:cs="Arial"/>
          <w:sz w:val="24"/>
          <w:szCs w:val="24"/>
        </w:rPr>
        <w:t>dbiór</w:t>
      </w:r>
      <w:r w:rsidR="00BC2DD2" w:rsidRPr="00B50A6F">
        <w:rPr>
          <w:rFonts w:ascii="Arial" w:hAnsi="Arial" w:cs="Arial"/>
          <w:sz w:val="24"/>
          <w:szCs w:val="24"/>
        </w:rPr>
        <w:t xml:space="preserve"> </w:t>
      </w:r>
      <w:r w:rsidR="00366C48" w:rsidRPr="00B50A6F">
        <w:rPr>
          <w:rFonts w:ascii="Arial" w:hAnsi="Arial" w:cs="Arial"/>
          <w:sz w:val="24"/>
          <w:szCs w:val="24"/>
        </w:rPr>
        <w:t>wiat</w:t>
      </w:r>
      <w:r w:rsidR="00DA57A7" w:rsidRPr="00B50A6F">
        <w:rPr>
          <w:rFonts w:ascii="Arial" w:hAnsi="Arial" w:cs="Arial"/>
          <w:sz w:val="24"/>
          <w:szCs w:val="24"/>
        </w:rPr>
        <w:t xml:space="preserve"> zostanie dokonany przez osoby upoważnione przez Zamawiającego.</w:t>
      </w:r>
    </w:p>
    <w:p w14:paraId="0DFB6A8E" w14:textId="77777777" w:rsidR="00DA57A7" w:rsidRPr="00B50A6F" w:rsidRDefault="00DA57A7" w:rsidP="00302517">
      <w:pPr>
        <w:numPr>
          <w:ilvl w:val="0"/>
          <w:numId w:val="3"/>
        </w:numPr>
        <w:tabs>
          <w:tab w:val="clear" w:pos="720"/>
          <w:tab w:val="num" w:pos="426"/>
        </w:tabs>
        <w:ind w:left="426" w:hanging="426"/>
        <w:jc w:val="both"/>
        <w:rPr>
          <w:rFonts w:ascii="Arial" w:hAnsi="Arial" w:cs="Arial"/>
          <w:sz w:val="24"/>
          <w:szCs w:val="24"/>
        </w:rPr>
      </w:pPr>
      <w:r w:rsidRPr="00B50A6F">
        <w:rPr>
          <w:rFonts w:ascii="Arial" w:hAnsi="Arial" w:cs="Arial"/>
          <w:sz w:val="24"/>
          <w:szCs w:val="24"/>
        </w:rPr>
        <w:t xml:space="preserve">Odbiór </w:t>
      </w:r>
      <w:r w:rsidR="00ED7F38" w:rsidRPr="00B50A6F">
        <w:rPr>
          <w:rFonts w:ascii="Arial" w:hAnsi="Arial" w:cs="Arial"/>
          <w:sz w:val="24"/>
          <w:szCs w:val="24"/>
        </w:rPr>
        <w:t>wiat</w:t>
      </w:r>
      <w:r w:rsidRPr="00B50A6F">
        <w:rPr>
          <w:rFonts w:ascii="Arial" w:hAnsi="Arial" w:cs="Arial"/>
          <w:sz w:val="24"/>
          <w:szCs w:val="24"/>
        </w:rPr>
        <w:t xml:space="preserve"> będąc</w:t>
      </w:r>
      <w:r w:rsidR="00AF6436" w:rsidRPr="00B50A6F">
        <w:rPr>
          <w:rFonts w:ascii="Arial" w:hAnsi="Arial" w:cs="Arial"/>
          <w:sz w:val="24"/>
          <w:szCs w:val="24"/>
        </w:rPr>
        <w:t>ych</w:t>
      </w:r>
      <w:r w:rsidRPr="00B50A6F">
        <w:rPr>
          <w:rFonts w:ascii="Arial" w:hAnsi="Arial" w:cs="Arial"/>
          <w:sz w:val="24"/>
          <w:szCs w:val="24"/>
        </w:rPr>
        <w:t xml:space="preserve"> przedmiotem umowy przez Zamawiającego nastąpi na podstawie protokołu odbioru sporządzonego w formie pisemnej pod rygorem nieważności.</w:t>
      </w:r>
    </w:p>
    <w:p w14:paraId="0133903F" w14:textId="77777777" w:rsidR="00DA57A7" w:rsidRPr="002162F7" w:rsidRDefault="00DA57A7" w:rsidP="00366C48">
      <w:pPr>
        <w:numPr>
          <w:ilvl w:val="0"/>
          <w:numId w:val="3"/>
        </w:numPr>
        <w:tabs>
          <w:tab w:val="clear" w:pos="720"/>
          <w:tab w:val="num" w:pos="426"/>
        </w:tabs>
        <w:ind w:left="426" w:hanging="426"/>
        <w:jc w:val="both"/>
        <w:rPr>
          <w:rFonts w:ascii="Arial" w:hAnsi="Arial" w:cs="Arial"/>
          <w:sz w:val="24"/>
          <w:szCs w:val="24"/>
        </w:rPr>
      </w:pPr>
      <w:r w:rsidRPr="00B50A6F">
        <w:rPr>
          <w:rFonts w:ascii="Arial" w:hAnsi="Arial" w:cs="Arial"/>
          <w:sz w:val="24"/>
          <w:szCs w:val="24"/>
        </w:rPr>
        <w:t>W przypadku stwierdzenia przez Zamawiającego</w:t>
      </w:r>
      <w:r w:rsidRPr="002162F7">
        <w:rPr>
          <w:rFonts w:ascii="Arial" w:hAnsi="Arial" w:cs="Arial"/>
          <w:sz w:val="24"/>
          <w:szCs w:val="24"/>
        </w:rPr>
        <w:t xml:space="preserve">, że Wykonawca dostarczył </w:t>
      </w:r>
      <w:r w:rsidR="00366C48" w:rsidRPr="002162F7">
        <w:rPr>
          <w:rFonts w:ascii="Arial" w:hAnsi="Arial" w:cs="Arial"/>
          <w:sz w:val="24"/>
          <w:szCs w:val="24"/>
        </w:rPr>
        <w:t>wiat</w:t>
      </w:r>
      <w:r w:rsidR="00AF6436" w:rsidRPr="002162F7">
        <w:rPr>
          <w:rFonts w:ascii="Arial" w:hAnsi="Arial" w:cs="Arial"/>
          <w:sz w:val="24"/>
          <w:szCs w:val="24"/>
        </w:rPr>
        <w:t>y</w:t>
      </w:r>
      <w:r w:rsidRPr="002162F7">
        <w:rPr>
          <w:rFonts w:ascii="Arial" w:hAnsi="Arial" w:cs="Arial"/>
          <w:sz w:val="24"/>
          <w:szCs w:val="24"/>
        </w:rPr>
        <w:t xml:space="preserve"> o parametrach niezgodnych z ofertą lub, że </w:t>
      </w:r>
      <w:r w:rsidR="00366C48" w:rsidRPr="002162F7">
        <w:rPr>
          <w:rFonts w:ascii="Arial" w:hAnsi="Arial" w:cs="Arial"/>
          <w:sz w:val="24"/>
          <w:szCs w:val="24"/>
        </w:rPr>
        <w:t>jest</w:t>
      </w:r>
      <w:r w:rsidR="00E27245" w:rsidRPr="002162F7">
        <w:rPr>
          <w:rFonts w:ascii="Arial" w:hAnsi="Arial" w:cs="Arial"/>
          <w:sz w:val="24"/>
          <w:szCs w:val="24"/>
        </w:rPr>
        <w:t xml:space="preserve"> </w:t>
      </w:r>
      <w:r w:rsidRPr="002162F7">
        <w:rPr>
          <w:rFonts w:ascii="Arial" w:hAnsi="Arial" w:cs="Arial"/>
          <w:sz w:val="24"/>
          <w:szCs w:val="24"/>
        </w:rPr>
        <w:t>niekompletn</w:t>
      </w:r>
      <w:r w:rsidR="00366C48" w:rsidRPr="002162F7">
        <w:rPr>
          <w:rFonts w:ascii="Arial" w:hAnsi="Arial" w:cs="Arial"/>
          <w:sz w:val="24"/>
          <w:szCs w:val="24"/>
        </w:rPr>
        <w:t>a</w:t>
      </w:r>
      <w:r w:rsidRPr="002162F7">
        <w:rPr>
          <w:rFonts w:ascii="Arial" w:hAnsi="Arial" w:cs="Arial"/>
          <w:sz w:val="24"/>
          <w:szCs w:val="24"/>
        </w:rPr>
        <w:t xml:space="preserve">, lub posiada ślady zewnętrznego uszkodzenia, Zamawiający odmówi </w:t>
      </w:r>
      <w:r w:rsidR="008E7458" w:rsidRPr="00B50A6F">
        <w:rPr>
          <w:rFonts w:ascii="Arial" w:hAnsi="Arial" w:cs="Arial"/>
          <w:sz w:val="24"/>
          <w:szCs w:val="24"/>
        </w:rPr>
        <w:t>ich</w:t>
      </w:r>
      <w:r w:rsidRPr="002162F7">
        <w:rPr>
          <w:rFonts w:ascii="Arial" w:hAnsi="Arial" w:cs="Arial"/>
          <w:sz w:val="24"/>
          <w:szCs w:val="24"/>
        </w:rPr>
        <w:t xml:space="preserve"> odbioru, </w:t>
      </w:r>
      <w:r w:rsidRPr="002162F7">
        <w:rPr>
          <w:rFonts w:ascii="Arial" w:hAnsi="Arial" w:cs="Arial"/>
          <w:sz w:val="24"/>
          <w:szCs w:val="24"/>
        </w:rPr>
        <w:lastRenderedPageBreak/>
        <w:t>sporządzając protokół zawierający przyczyny odmowy odbioru, a następnie wezwie Wykonawcę do dostarczenia</w:t>
      </w:r>
      <w:r w:rsidR="00ED7F38" w:rsidRPr="002162F7">
        <w:rPr>
          <w:rFonts w:ascii="Arial" w:hAnsi="Arial" w:cs="Arial"/>
          <w:sz w:val="24"/>
          <w:szCs w:val="24"/>
        </w:rPr>
        <w:t xml:space="preserve"> wiaty</w:t>
      </w:r>
      <w:r w:rsidR="00E27245" w:rsidRPr="002162F7">
        <w:rPr>
          <w:rFonts w:ascii="Arial" w:hAnsi="Arial" w:cs="Arial"/>
          <w:sz w:val="24"/>
          <w:szCs w:val="24"/>
        </w:rPr>
        <w:t xml:space="preserve"> </w:t>
      </w:r>
      <w:r w:rsidRPr="002162F7">
        <w:rPr>
          <w:rFonts w:ascii="Arial" w:hAnsi="Arial" w:cs="Arial"/>
          <w:sz w:val="24"/>
          <w:szCs w:val="24"/>
        </w:rPr>
        <w:t>zgodn</w:t>
      </w:r>
      <w:r w:rsidR="00ED7F38" w:rsidRPr="002162F7">
        <w:rPr>
          <w:rFonts w:ascii="Arial" w:hAnsi="Arial" w:cs="Arial"/>
          <w:sz w:val="24"/>
          <w:szCs w:val="24"/>
        </w:rPr>
        <w:t>ej</w:t>
      </w:r>
      <w:r w:rsidR="00BC2DD2" w:rsidRPr="002162F7">
        <w:rPr>
          <w:rFonts w:ascii="Arial" w:hAnsi="Arial" w:cs="Arial"/>
          <w:sz w:val="24"/>
          <w:szCs w:val="24"/>
        </w:rPr>
        <w:t xml:space="preserve"> z </w:t>
      </w:r>
      <w:r w:rsidR="00E27245" w:rsidRPr="002162F7">
        <w:rPr>
          <w:rFonts w:ascii="Arial" w:hAnsi="Arial" w:cs="Arial"/>
          <w:sz w:val="24"/>
          <w:szCs w:val="24"/>
        </w:rPr>
        <w:t>ofertą</w:t>
      </w:r>
      <w:r w:rsidR="00BC2DD2" w:rsidRPr="002162F7">
        <w:rPr>
          <w:rFonts w:ascii="Arial" w:hAnsi="Arial" w:cs="Arial"/>
          <w:sz w:val="24"/>
          <w:szCs w:val="24"/>
        </w:rPr>
        <w:t>,</w:t>
      </w:r>
      <w:r w:rsidRPr="002162F7">
        <w:rPr>
          <w:rFonts w:ascii="Arial" w:hAnsi="Arial" w:cs="Arial"/>
          <w:sz w:val="24"/>
          <w:szCs w:val="24"/>
        </w:rPr>
        <w:t xml:space="preserve"> kompletn</w:t>
      </w:r>
      <w:r w:rsidR="00ED7F38" w:rsidRPr="002162F7">
        <w:rPr>
          <w:rFonts w:ascii="Arial" w:hAnsi="Arial" w:cs="Arial"/>
          <w:sz w:val="24"/>
          <w:szCs w:val="24"/>
        </w:rPr>
        <w:t>ej</w:t>
      </w:r>
      <w:r w:rsidRPr="002162F7">
        <w:rPr>
          <w:rFonts w:ascii="Arial" w:hAnsi="Arial" w:cs="Arial"/>
          <w:sz w:val="24"/>
          <w:szCs w:val="24"/>
        </w:rPr>
        <w:t xml:space="preserve"> i woln</w:t>
      </w:r>
      <w:r w:rsidR="00ED7F38" w:rsidRPr="002162F7">
        <w:rPr>
          <w:rFonts w:ascii="Arial" w:hAnsi="Arial" w:cs="Arial"/>
          <w:sz w:val="24"/>
          <w:szCs w:val="24"/>
        </w:rPr>
        <w:t>ej</w:t>
      </w:r>
      <w:r w:rsidRPr="002162F7">
        <w:rPr>
          <w:rFonts w:ascii="Arial" w:hAnsi="Arial" w:cs="Arial"/>
          <w:sz w:val="24"/>
          <w:szCs w:val="24"/>
        </w:rPr>
        <w:t xml:space="preserve"> od wad wyznaczając mu w tym celu nowy termin, nie dłuższy jednak niż 7 dni. Procedura czynności odbioru w tym przypadku zostanie powtórzona. Zapis ten nie narusza postanowień dotyczących kar umownych z tytułu opóźnienia w dostawie przedmiotu umowy.</w:t>
      </w:r>
    </w:p>
    <w:p w14:paraId="32317F61" w14:textId="77777777" w:rsidR="00DA57A7" w:rsidRPr="002162F7" w:rsidRDefault="00DA57A7" w:rsidP="00302517">
      <w:pPr>
        <w:numPr>
          <w:ilvl w:val="0"/>
          <w:numId w:val="3"/>
        </w:numPr>
        <w:tabs>
          <w:tab w:val="clear" w:pos="720"/>
          <w:tab w:val="num" w:pos="426"/>
        </w:tabs>
        <w:ind w:left="426" w:hanging="426"/>
        <w:jc w:val="both"/>
        <w:rPr>
          <w:rFonts w:ascii="Arial" w:hAnsi="Arial" w:cs="Arial"/>
          <w:sz w:val="24"/>
          <w:szCs w:val="24"/>
        </w:rPr>
      </w:pPr>
      <w:r w:rsidRPr="002162F7">
        <w:rPr>
          <w:rFonts w:ascii="Arial" w:hAnsi="Arial" w:cs="Arial"/>
          <w:sz w:val="24"/>
          <w:szCs w:val="24"/>
        </w:rPr>
        <w:t>Wykonawca oświadcza, iż realizacja obowiązków wynikających z niniejsze</w:t>
      </w:r>
      <w:r w:rsidR="0083611C" w:rsidRPr="002162F7">
        <w:rPr>
          <w:rFonts w:ascii="Arial" w:hAnsi="Arial" w:cs="Arial"/>
          <w:sz w:val="24"/>
          <w:szCs w:val="24"/>
        </w:rPr>
        <w:t>j umowy</w:t>
      </w:r>
      <w:r w:rsidRPr="002162F7">
        <w:rPr>
          <w:rFonts w:ascii="Arial" w:hAnsi="Arial" w:cs="Arial"/>
          <w:sz w:val="24"/>
          <w:szCs w:val="24"/>
        </w:rPr>
        <w:t xml:space="preserve"> nastąpi transportem Wykonawcy.</w:t>
      </w:r>
    </w:p>
    <w:p w14:paraId="2FF07273" w14:textId="77777777" w:rsidR="00DA57A7" w:rsidRPr="002162F7" w:rsidRDefault="00DA57A7" w:rsidP="00CA5C2D">
      <w:pPr>
        <w:tabs>
          <w:tab w:val="num" w:pos="426"/>
        </w:tabs>
        <w:rPr>
          <w:rFonts w:ascii="Arial" w:hAnsi="Arial" w:cs="Arial"/>
          <w:sz w:val="24"/>
          <w:szCs w:val="24"/>
        </w:rPr>
      </w:pPr>
    </w:p>
    <w:p w14:paraId="36636C53" w14:textId="77777777" w:rsidR="006B768D" w:rsidRPr="002162F7" w:rsidRDefault="0083611C" w:rsidP="00CA5C2D">
      <w:pPr>
        <w:tabs>
          <w:tab w:val="num" w:pos="426"/>
        </w:tabs>
        <w:jc w:val="center"/>
        <w:rPr>
          <w:rFonts w:ascii="Arial" w:hAnsi="Arial" w:cs="Arial"/>
          <w:b/>
          <w:sz w:val="24"/>
          <w:szCs w:val="24"/>
        </w:rPr>
      </w:pPr>
      <w:r w:rsidRPr="002162F7">
        <w:rPr>
          <w:rFonts w:ascii="Arial" w:hAnsi="Arial" w:cs="Arial"/>
          <w:b/>
          <w:sz w:val="24"/>
          <w:szCs w:val="24"/>
        </w:rPr>
        <w:t>§ 4</w:t>
      </w:r>
    </w:p>
    <w:p w14:paraId="1F3F7360" w14:textId="77777777" w:rsidR="0083611C" w:rsidRPr="002162F7" w:rsidRDefault="0083611C" w:rsidP="00CA5C2D">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Za wykonanie przedmiotu umowy określonego w § 1, Zamawiający zobowiązuje się zapłacić Wykonawcy łączne wynagrodzenie ryczałtowe w wysokości </w:t>
      </w:r>
      <w:r w:rsidR="00AF6436" w:rsidRPr="002162F7">
        <w:rPr>
          <w:rFonts w:ascii="Arial" w:hAnsi="Arial" w:cs="Arial"/>
          <w:sz w:val="24"/>
          <w:szCs w:val="24"/>
        </w:rPr>
        <w:t>……………………………….</w:t>
      </w:r>
      <w:r w:rsidR="00E27245" w:rsidRPr="002162F7">
        <w:rPr>
          <w:rFonts w:ascii="Arial" w:hAnsi="Arial" w:cs="Arial"/>
          <w:sz w:val="24"/>
          <w:szCs w:val="24"/>
        </w:rPr>
        <w:t xml:space="preserve"> </w:t>
      </w:r>
      <w:r w:rsidRPr="002162F7">
        <w:rPr>
          <w:rFonts w:ascii="Arial" w:hAnsi="Arial" w:cs="Arial"/>
          <w:sz w:val="24"/>
          <w:szCs w:val="24"/>
        </w:rPr>
        <w:t xml:space="preserve">złotych brutto (słownie: </w:t>
      </w:r>
      <w:r w:rsidR="00AF6436" w:rsidRPr="002162F7">
        <w:rPr>
          <w:rFonts w:ascii="Arial" w:hAnsi="Arial" w:cs="Arial"/>
          <w:sz w:val="24"/>
          <w:szCs w:val="24"/>
        </w:rPr>
        <w:t>……………………….</w:t>
      </w:r>
      <w:r w:rsidRPr="002162F7">
        <w:rPr>
          <w:rFonts w:ascii="Arial" w:hAnsi="Arial" w:cs="Arial"/>
          <w:sz w:val="24"/>
          <w:szCs w:val="24"/>
        </w:rPr>
        <w:t>złotych</w:t>
      </w:r>
      <w:r w:rsidR="00EE21A7" w:rsidRPr="002162F7">
        <w:rPr>
          <w:rFonts w:ascii="Arial" w:hAnsi="Arial" w:cs="Arial"/>
          <w:sz w:val="24"/>
          <w:szCs w:val="24"/>
        </w:rPr>
        <w:t>).</w:t>
      </w:r>
    </w:p>
    <w:p w14:paraId="6039E31E" w14:textId="77777777" w:rsidR="0083611C" w:rsidRPr="002162F7" w:rsidRDefault="0083611C" w:rsidP="00302517">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Wynagrodzenie, o którym mowa w ust. 1 uwzględnia wszystkie koszty i opłaty ponoszone w związku z należytym wykonaniem umowy w terminie wskazanym </w:t>
      </w:r>
      <w:r w:rsidR="00320C38" w:rsidRPr="002162F7">
        <w:rPr>
          <w:rFonts w:ascii="Arial" w:hAnsi="Arial" w:cs="Arial"/>
          <w:sz w:val="24"/>
          <w:szCs w:val="24"/>
        </w:rPr>
        <w:br/>
      </w:r>
      <w:r w:rsidRPr="002162F7">
        <w:rPr>
          <w:rFonts w:ascii="Arial" w:hAnsi="Arial" w:cs="Arial"/>
          <w:sz w:val="24"/>
          <w:szCs w:val="24"/>
        </w:rPr>
        <w:t>w umowie.</w:t>
      </w:r>
    </w:p>
    <w:p w14:paraId="27CAED69" w14:textId="77777777" w:rsidR="00320C38" w:rsidRPr="002162F7" w:rsidRDefault="00320C38" w:rsidP="00320C38">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Niedoszacowanie, pominięcie oraz brak rozpoznania zakresu przedmiotu umowy nie może być podstawą do żądania zmiany wynagrodzenia ryczałtowego określonego w ust. 1 niniejszego paragrafu.</w:t>
      </w:r>
    </w:p>
    <w:p w14:paraId="2F02A41F" w14:textId="77777777" w:rsidR="0083611C" w:rsidRPr="002162F7" w:rsidRDefault="0083611C" w:rsidP="00302517">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Zamawiający zapłaci wynagrodzenie za wykonanie przedmiotu umowy na podstawie prawidłowo wystawionej przez Wykonawcę faktury VAT na Gminę Miejską Chojnice, Stary Rynek 1, 89-600 Chojnice, NIP 5551929639, odbiorca Urząd Miejski w Chojnicach.</w:t>
      </w:r>
    </w:p>
    <w:p w14:paraId="135EFDF9" w14:textId="77777777" w:rsidR="0083611C" w:rsidRPr="002162F7" w:rsidRDefault="0083611C" w:rsidP="00302517">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Płatność nastąpi w terminie </w:t>
      </w:r>
      <w:r w:rsidR="007F24B9" w:rsidRPr="002162F7">
        <w:rPr>
          <w:rFonts w:ascii="Arial" w:hAnsi="Arial" w:cs="Arial"/>
          <w:sz w:val="24"/>
          <w:szCs w:val="24"/>
        </w:rPr>
        <w:t>21</w:t>
      </w:r>
      <w:r w:rsidRPr="002162F7">
        <w:rPr>
          <w:rFonts w:ascii="Arial" w:hAnsi="Arial" w:cs="Arial"/>
          <w:sz w:val="24"/>
          <w:szCs w:val="24"/>
        </w:rPr>
        <w:t xml:space="preserve"> dni liczonych od daty otrzymania przez Zamawiającego prawidłowo wystawionej faktury VAT przelewem na rachunek bankowy Wykonawcy wskazany w fakturze.</w:t>
      </w:r>
    </w:p>
    <w:p w14:paraId="3E420296" w14:textId="77777777" w:rsidR="0083611C" w:rsidRPr="002162F7" w:rsidRDefault="0083611C" w:rsidP="00302517">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Podstawę do wystawienia faktury VAT stanowi podpisany protokół odbioru.</w:t>
      </w:r>
    </w:p>
    <w:p w14:paraId="056A1920" w14:textId="77777777" w:rsidR="0083611C" w:rsidRPr="002162F7" w:rsidRDefault="0083611C" w:rsidP="00302517">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Za termin zapłaty przyjmuje się datę obciążenia rachunku </w:t>
      </w:r>
      <w:r w:rsidR="00E4629E" w:rsidRPr="002162F7">
        <w:rPr>
          <w:rFonts w:ascii="Arial" w:hAnsi="Arial" w:cs="Arial"/>
          <w:sz w:val="24"/>
          <w:szCs w:val="24"/>
        </w:rPr>
        <w:t xml:space="preserve">bankowego </w:t>
      </w:r>
      <w:r w:rsidRPr="002162F7">
        <w:rPr>
          <w:rFonts w:ascii="Arial" w:hAnsi="Arial" w:cs="Arial"/>
          <w:sz w:val="24"/>
          <w:szCs w:val="24"/>
        </w:rPr>
        <w:t>Zamawiającego.</w:t>
      </w:r>
    </w:p>
    <w:p w14:paraId="525291ED" w14:textId="77777777" w:rsidR="00E4629E" w:rsidRPr="002162F7" w:rsidRDefault="00E4629E" w:rsidP="00E4629E">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Zamawiający przy dokonywaniu płatności należności wynikającej z faktury wystawionej przez Wykonawcę stosować będzie mechanizm podzielonej płatności (</w:t>
      </w:r>
      <w:proofErr w:type="spellStart"/>
      <w:r w:rsidRPr="002162F7">
        <w:rPr>
          <w:rFonts w:ascii="Arial" w:hAnsi="Arial" w:cs="Arial"/>
          <w:sz w:val="24"/>
          <w:szCs w:val="24"/>
        </w:rPr>
        <w:t>split</w:t>
      </w:r>
      <w:proofErr w:type="spellEnd"/>
      <w:r w:rsidRPr="002162F7">
        <w:rPr>
          <w:rFonts w:ascii="Arial" w:hAnsi="Arial" w:cs="Arial"/>
          <w:sz w:val="24"/>
          <w:szCs w:val="24"/>
        </w:rPr>
        <w:t xml:space="preserve"> </w:t>
      </w:r>
      <w:proofErr w:type="spellStart"/>
      <w:r w:rsidRPr="002162F7">
        <w:rPr>
          <w:rFonts w:ascii="Arial" w:hAnsi="Arial" w:cs="Arial"/>
          <w:sz w:val="24"/>
          <w:szCs w:val="24"/>
        </w:rPr>
        <w:t>payment</w:t>
      </w:r>
      <w:proofErr w:type="spellEnd"/>
      <w:r w:rsidRPr="002162F7">
        <w:rPr>
          <w:rFonts w:ascii="Arial" w:hAnsi="Arial" w:cs="Arial"/>
          <w:sz w:val="24"/>
          <w:szCs w:val="24"/>
        </w:rPr>
        <w:t>), w przypadku gdy zastosowanie tego mechanizmu będzie wynikało obowiązujących przepisów prawa.</w:t>
      </w:r>
    </w:p>
    <w:p w14:paraId="44B51EDE" w14:textId="77777777" w:rsidR="00E4629E" w:rsidRPr="002162F7" w:rsidRDefault="00E4629E" w:rsidP="00E4629E">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Wykonawca zobowiązany jest podać w fakturze rachunek bankowy należący do niego, który jest objęty mechanizmem podzielonej płatności (</w:t>
      </w:r>
      <w:proofErr w:type="spellStart"/>
      <w:r w:rsidRPr="002162F7">
        <w:rPr>
          <w:rFonts w:ascii="Arial" w:hAnsi="Arial" w:cs="Arial"/>
          <w:sz w:val="24"/>
          <w:szCs w:val="24"/>
        </w:rPr>
        <w:t>split</w:t>
      </w:r>
      <w:proofErr w:type="spellEnd"/>
      <w:r w:rsidRPr="002162F7">
        <w:rPr>
          <w:rFonts w:ascii="Arial" w:hAnsi="Arial" w:cs="Arial"/>
          <w:sz w:val="24"/>
          <w:szCs w:val="24"/>
        </w:rPr>
        <w:t xml:space="preserve"> </w:t>
      </w:r>
      <w:proofErr w:type="spellStart"/>
      <w:r w:rsidRPr="002162F7">
        <w:rPr>
          <w:rFonts w:ascii="Arial" w:hAnsi="Arial" w:cs="Arial"/>
          <w:sz w:val="24"/>
          <w:szCs w:val="24"/>
        </w:rPr>
        <w:t>payment</w:t>
      </w:r>
      <w:proofErr w:type="spellEnd"/>
      <w:r w:rsidRPr="002162F7">
        <w:rPr>
          <w:rFonts w:ascii="Arial" w:hAnsi="Arial" w:cs="Arial"/>
          <w:sz w:val="24"/>
          <w:szCs w:val="24"/>
        </w:rPr>
        <w:t xml:space="preserve">) </w:t>
      </w:r>
      <w:r w:rsidRPr="002162F7">
        <w:rPr>
          <w:rFonts w:ascii="Arial" w:hAnsi="Arial" w:cs="Arial"/>
          <w:sz w:val="24"/>
          <w:szCs w:val="24"/>
        </w:rPr>
        <w:br/>
        <w:t xml:space="preserve">– został dla niego utworzony wydzielony rachunek VAT, w przypadku gdy zastosowanie mechanizmu podzielonej płatności będzie wynikało obowiązujących przepisów prawa. </w:t>
      </w:r>
    </w:p>
    <w:p w14:paraId="736E0875" w14:textId="77777777" w:rsidR="00E4629E" w:rsidRPr="002162F7" w:rsidRDefault="00E4629E" w:rsidP="00E4629E">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 xml:space="preserve">Zamawiający wstrzyma się z dokonaniem płatności wynagrodzenia w przypadku, gdy rachunek bankowy, o którym mowa w ust. 5 i ust. 9 nie będzie widniał </w:t>
      </w:r>
      <w:r w:rsidRPr="002162F7">
        <w:rPr>
          <w:rFonts w:ascii="Arial" w:hAnsi="Arial" w:cs="Arial"/>
          <w:sz w:val="24"/>
          <w:szCs w:val="24"/>
        </w:rPr>
        <w:br/>
        <w:t xml:space="preserve">w wykazie podmiotów zarejestrowanych jako podatnicy VAT prowadzonym przez Szefa Krajowej Administracji Skarbowej, do czasu pojawienia się tego rachunku w wykazie. W niniejszym przypadku Zamawiający nie pozostaje w opóźnieniu </w:t>
      </w:r>
      <w:r w:rsidRPr="002162F7">
        <w:rPr>
          <w:rFonts w:ascii="Arial" w:hAnsi="Arial" w:cs="Arial"/>
          <w:sz w:val="24"/>
          <w:szCs w:val="24"/>
        </w:rPr>
        <w:br/>
        <w:t>w płatności wynagrodzenia.</w:t>
      </w:r>
    </w:p>
    <w:p w14:paraId="5F475A3A" w14:textId="77777777" w:rsidR="00320C38" w:rsidRPr="002162F7" w:rsidRDefault="00320C38" w:rsidP="00E27245">
      <w:pPr>
        <w:numPr>
          <w:ilvl w:val="0"/>
          <w:numId w:val="4"/>
        </w:numPr>
        <w:tabs>
          <w:tab w:val="clear" w:pos="360"/>
          <w:tab w:val="num" w:pos="426"/>
        </w:tabs>
        <w:ind w:left="426" w:hanging="426"/>
        <w:jc w:val="both"/>
        <w:rPr>
          <w:rFonts w:ascii="Arial" w:hAnsi="Arial" w:cs="Arial"/>
          <w:sz w:val="24"/>
          <w:szCs w:val="24"/>
        </w:rPr>
      </w:pPr>
      <w:r w:rsidRPr="002162F7">
        <w:rPr>
          <w:rFonts w:ascii="Arial" w:hAnsi="Arial" w:cs="Arial"/>
          <w:sz w:val="24"/>
          <w:szCs w:val="24"/>
        </w:rPr>
        <w:t>Przedmiotowa umowa będzie realizowana przez Urzą</w:t>
      </w:r>
      <w:r w:rsidR="00E27245" w:rsidRPr="002162F7">
        <w:rPr>
          <w:rFonts w:ascii="Arial" w:hAnsi="Arial" w:cs="Arial"/>
          <w:sz w:val="24"/>
          <w:szCs w:val="24"/>
        </w:rPr>
        <w:t xml:space="preserve">d Miejski w Chojnicach, </w:t>
      </w:r>
      <w:r w:rsidRPr="002162F7">
        <w:rPr>
          <w:rFonts w:ascii="Arial" w:hAnsi="Arial" w:cs="Arial"/>
          <w:sz w:val="24"/>
          <w:szCs w:val="24"/>
        </w:rPr>
        <w:t>Stary Rynek 1</w:t>
      </w:r>
      <w:r w:rsidR="00E27245" w:rsidRPr="002162F7">
        <w:rPr>
          <w:rFonts w:ascii="Arial" w:hAnsi="Arial" w:cs="Arial"/>
          <w:sz w:val="24"/>
          <w:szCs w:val="24"/>
        </w:rPr>
        <w:t>,</w:t>
      </w:r>
      <w:r w:rsidRPr="002162F7">
        <w:rPr>
          <w:rFonts w:ascii="Arial" w:hAnsi="Arial" w:cs="Arial"/>
          <w:sz w:val="24"/>
          <w:szCs w:val="24"/>
        </w:rPr>
        <w:t xml:space="preserve"> 89-600 Chojnice.</w:t>
      </w:r>
    </w:p>
    <w:p w14:paraId="4F5D484C" w14:textId="77777777" w:rsidR="008E7458" w:rsidRPr="002162F7" w:rsidRDefault="008E7458" w:rsidP="00CA5C2D">
      <w:pPr>
        <w:jc w:val="both"/>
        <w:rPr>
          <w:rFonts w:ascii="Arial" w:hAnsi="Arial" w:cs="Arial"/>
          <w:sz w:val="24"/>
          <w:szCs w:val="24"/>
        </w:rPr>
      </w:pPr>
    </w:p>
    <w:p w14:paraId="48AB74A9" w14:textId="77777777" w:rsidR="00CA5C2D" w:rsidRPr="002162F7" w:rsidRDefault="00CA5C2D" w:rsidP="00CA5C2D">
      <w:pPr>
        <w:jc w:val="center"/>
        <w:rPr>
          <w:rFonts w:ascii="Arial" w:hAnsi="Arial" w:cs="Arial"/>
          <w:b/>
          <w:sz w:val="24"/>
          <w:szCs w:val="24"/>
        </w:rPr>
      </w:pPr>
      <w:r w:rsidRPr="002162F7">
        <w:rPr>
          <w:rFonts w:ascii="Arial" w:hAnsi="Arial" w:cs="Arial"/>
          <w:b/>
          <w:sz w:val="24"/>
          <w:szCs w:val="24"/>
        </w:rPr>
        <w:t>§ 5</w:t>
      </w:r>
    </w:p>
    <w:p w14:paraId="74A74431" w14:textId="77777777" w:rsidR="00CA5C2D" w:rsidRPr="00B50A6F" w:rsidRDefault="00CA5C2D" w:rsidP="00302517">
      <w:pPr>
        <w:numPr>
          <w:ilvl w:val="0"/>
          <w:numId w:val="6"/>
        </w:numPr>
        <w:tabs>
          <w:tab w:val="clear" w:pos="360"/>
          <w:tab w:val="num" w:pos="426"/>
          <w:tab w:val="num" w:pos="720"/>
        </w:tabs>
        <w:ind w:left="426" w:hanging="426"/>
        <w:jc w:val="both"/>
        <w:rPr>
          <w:rFonts w:ascii="Arial" w:eastAsia="Calibri" w:hAnsi="Arial" w:cs="Arial"/>
          <w:sz w:val="24"/>
          <w:szCs w:val="24"/>
          <w:lang w:eastAsia="zh-CN"/>
        </w:rPr>
      </w:pPr>
      <w:r w:rsidRPr="00B50A6F">
        <w:rPr>
          <w:rFonts w:ascii="Arial" w:eastAsia="Calibri" w:hAnsi="Arial" w:cs="Arial"/>
          <w:sz w:val="24"/>
          <w:szCs w:val="24"/>
          <w:lang w:eastAsia="zh-CN"/>
        </w:rPr>
        <w:t>Wykonawca zapłaci Zamawiającemu kary umowne w przypadku:</w:t>
      </w:r>
    </w:p>
    <w:p w14:paraId="4FF012F9" w14:textId="77777777" w:rsidR="00CA5C2D" w:rsidRPr="00B50A6F" w:rsidRDefault="00CA5C2D" w:rsidP="00302517">
      <w:pPr>
        <w:numPr>
          <w:ilvl w:val="0"/>
          <w:numId w:val="19"/>
        </w:numPr>
        <w:ind w:left="709" w:hanging="283"/>
        <w:jc w:val="both"/>
        <w:rPr>
          <w:rFonts w:ascii="Arial" w:eastAsia="Calibri" w:hAnsi="Arial" w:cs="Arial"/>
          <w:sz w:val="24"/>
          <w:szCs w:val="24"/>
          <w:lang w:eastAsia="zh-CN"/>
        </w:rPr>
      </w:pPr>
      <w:r w:rsidRPr="00B50A6F">
        <w:rPr>
          <w:rFonts w:ascii="Arial" w:eastAsia="Calibri" w:hAnsi="Arial" w:cs="Arial"/>
          <w:sz w:val="24"/>
          <w:szCs w:val="24"/>
          <w:lang w:eastAsia="zh-CN"/>
        </w:rPr>
        <w:t>opóźnienia w dostawie</w:t>
      </w:r>
      <w:r w:rsidR="00E4629E" w:rsidRPr="00B50A6F">
        <w:rPr>
          <w:rFonts w:ascii="Arial" w:eastAsia="Calibri" w:hAnsi="Arial" w:cs="Arial"/>
          <w:sz w:val="24"/>
          <w:szCs w:val="24"/>
          <w:lang w:eastAsia="zh-CN"/>
        </w:rPr>
        <w:t xml:space="preserve"> i montażu</w:t>
      </w:r>
      <w:r w:rsidRPr="00B50A6F">
        <w:rPr>
          <w:rFonts w:ascii="Arial" w:eastAsia="Calibri" w:hAnsi="Arial" w:cs="Arial"/>
          <w:sz w:val="24"/>
          <w:szCs w:val="24"/>
          <w:lang w:eastAsia="zh-CN"/>
        </w:rPr>
        <w:t xml:space="preserve"> przedmiotu umowy </w:t>
      </w:r>
      <w:r w:rsidR="008E7458" w:rsidRPr="00B50A6F">
        <w:rPr>
          <w:rFonts w:ascii="Arial" w:eastAsia="Calibri" w:hAnsi="Arial" w:cs="Arial"/>
          <w:sz w:val="24"/>
          <w:szCs w:val="24"/>
          <w:lang w:eastAsia="zh-CN"/>
        </w:rPr>
        <w:t xml:space="preserve">lub jakiejkolwiek jego części </w:t>
      </w:r>
      <w:r w:rsidRPr="00B50A6F">
        <w:rPr>
          <w:rFonts w:ascii="Arial" w:eastAsia="Calibri" w:hAnsi="Arial" w:cs="Arial"/>
          <w:sz w:val="24"/>
          <w:szCs w:val="24"/>
          <w:lang w:eastAsia="zh-CN"/>
        </w:rPr>
        <w:t xml:space="preserve">– w wysokości </w:t>
      </w:r>
      <w:r w:rsidR="008E7458" w:rsidRPr="00B50A6F">
        <w:rPr>
          <w:rFonts w:ascii="Arial" w:eastAsia="Calibri" w:hAnsi="Arial" w:cs="Arial"/>
          <w:sz w:val="24"/>
          <w:szCs w:val="24"/>
          <w:lang w:eastAsia="zh-CN"/>
        </w:rPr>
        <w:t>0,5</w:t>
      </w:r>
      <w:r w:rsidRPr="00B50A6F">
        <w:rPr>
          <w:rFonts w:ascii="Arial" w:eastAsia="Calibri" w:hAnsi="Arial" w:cs="Arial"/>
          <w:sz w:val="24"/>
          <w:szCs w:val="24"/>
          <w:lang w:eastAsia="zh-CN"/>
        </w:rPr>
        <w:t xml:space="preserve">% </w:t>
      </w:r>
      <w:bookmarkStart w:id="0" w:name="_Hlk67646713"/>
      <w:bookmarkStart w:id="1" w:name="_Hlk67646746"/>
      <w:r w:rsidR="00E4629E" w:rsidRPr="00B50A6F">
        <w:rPr>
          <w:rFonts w:ascii="Arial" w:eastAsia="Calibri" w:hAnsi="Arial" w:cs="Arial"/>
          <w:sz w:val="24"/>
          <w:szCs w:val="24"/>
          <w:lang w:eastAsia="zh-CN"/>
        </w:rPr>
        <w:t>łącznego</w:t>
      </w:r>
      <w:bookmarkEnd w:id="0"/>
      <w:r w:rsidR="00E4629E" w:rsidRPr="00B50A6F">
        <w:rPr>
          <w:rFonts w:ascii="Arial" w:eastAsia="Calibri" w:hAnsi="Arial" w:cs="Arial"/>
          <w:sz w:val="24"/>
          <w:szCs w:val="24"/>
          <w:lang w:eastAsia="zh-CN"/>
        </w:rPr>
        <w:t xml:space="preserve"> </w:t>
      </w:r>
      <w:bookmarkEnd w:id="1"/>
      <w:r w:rsidRPr="00B50A6F">
        <w:rPr>
          <w:rFonts w:ascii="Arial" w:eastAsia="Calibri" w:hAnsi="Arial" w:cs="Arial"/>
          <w:sz w:val="24"/>
          <w:szCs w:val="24"/>
          <w:lang w:eastAsia="zh-CN"/>
        </w:rPr>
        <w:t xml:space="preserve">wynagrodzenia brutto, o którym mowa </w:t>
      </w:r>
      <w:r w:rsidR="008E7458" w:rsidRPr="00B50A6F">
        <w:rPr>
          <w:rFonts w:ascii="Arial" w:eastAsia="Calibri" w:hAnsi="Arial" w:cs="Arial"/>
          <w:sz w:val="24"/>
          <w:szCs w:val="24"/>
          <w:lang w:eastAsia="zh-CN"/>
        </w:rPr>
        <w:br/>
      </w:r>
      <w:r w:rsidRPr="00B50A6F">
        <w:rPr>
          <w:rFonts w:ascii="Arial" w:eastAsia="Calibri" w:hAnsi="Arial" w:cs="Arial"/>
          <w:sz w:val="24"/>
          <w:szCs w:val="24"/>
          <w:lang w:eastAsia="zh-CN"/>
        </w:rPr>
        <w:t>w § 4 ust. 1, za każdy rozpoczęty dzień opóźnienia</w:t>
      </w:r>
      <w:r w:rsidR="00E4629E" w:rsidRPr="00B50A6F">
        <w:rPr>
          <w:rFonts w:ascii="Arial" w:eastAsia="Calibri" w:hAnsi="Arial" w:cs="Arial"/>
          <w:sz w:val="24"/>
          <w:szCs w:val="24"/>
          <w:lang w:eastAsia="zh-CN"/>
        </w:rPr>
        <w:t xml:space="preserve"> do dnia realizacji włącznie</w:t>
      </w:r>
      <w:r w:rsidRPr="00B50A6F">
        <w:rPr>
          <w:rFonts w:ascii="Arial" w:eastAsia="Calibri" w:hAnsi="Arial" w:cs="Arial"/>
          <w:sz w:val="24"/>
          <w:szCs w:val="24"/>
          <w:lang w:eastAsia="zh-CN"/>
        </w:rPr>
        <w:t>,</w:t>
      </w:r>
    </w:p>
    <w:p w14:paraId="4814A802" w14:textId="77777777" w:rsidR="00CA5C2D" w:rsidRPr="00B50A6F" w:rsidRDefault="00CA5C2D" w:rsidP="00302517">
      <w:pPr>
        <w:numPr>
          <w:ilvl w:val="0"/>
          <w:numId w:val="19"/>
        </w:numPr>
        <w:ind w:left="709" w:hanging="283"/>
        <w:jc w:val="both"/>
        <w:rPr>
          <w:rFonts w:ascii="Arial" w:eastAsia="Calibri" w:hAnsi="Arial" w:cs="Arial"/>
          <w:sz w:val="24"/>
          <w:szCs w:val="24"/>
          <w:lang w:eastAsia="zh-CN"/>
        </w:rPr>
      </w:pPr>
      <w:r w:rsidRPr="002162F7">
        <w:rPr>
          <w:rFonts w:ascii="Arial" w:eastAsia="Calibri" w:hAnsi="Arial" w:cs="Arial"/>
          <w:sz w:val="24"/>
          <w:szCs w:val="24"/>
          <w:lang w:eastAsia="zh-CN"/>
        </w:rPr>
        <w:lastRenderedPageBreak/>
        <w:t xml:space="preserve">opóźnienia w usunięciu wad lub usterek stwierdzonych w trakcie odbioru </w:t>
      </w:r>
      <w:r w:rsidRPr="002162F7">
        <w:rPr>
          <w:rFonts w:ascii="Arial" w:eastAsia="Calibri" w:hAnsi="Arial" w:cs="Arial"/>
          <w:sz w:val="24"/>
          <w:szCs w:val="24"/>
          <w:lang w:eastAsia="zh-CN"/>
        </w:rPr>
        <w:br/>
        <w:t xml:space="preserve">– w </w:t>
      </w:r>
      <w:r w:rsidRPr="00B50A6F">
        <w:rPr>
          <w:rFonts w:ascii="Arial" w:eastAsia="Calibri" w:hAnsi="Arial" w:cs="Arial"/>
          <w:sz w:val="24"/>
          <w:szCs w:val="24"/>
          <w:lang w:eastAsia="zh-CN"/>
        </w:rPr>
        <w:t xml:space="preserve">wysokości </w:t>
      </w:r>
      <w:r w:rsidR="008E7458" w:rsidRPr="00B50A6F">
        <w:rPr>
          <w:rFonts w:ascii="Arial" w:eastAsia="Calibri" w:hAnsi="Arial" w:cs="Arial"/>
          <w:sz w:val="24"/>
          <w:szCs w:val="24"/>
          <w:lang w:eastAsia="zh-CN"/>
        </w:rPr>
        <w:t>0,5</w:t>
      </w:r>
      <w:r w:rsidRPr="00B50A6F">
        <w:rPr>
          <w:rFonts w:ascii="Arial" w:eastAsia="Calibri" w:hAnsi="Arial" w:cs="Arial"/>
          <w:sz w:val="24"/>
          <w:szCs w:val="24"/>
          <w:lang w:eastAsia="zh-CN"/>
        </w:rPr>
        <w:t xml:space="preserve">% </w:t>
      </w:r>
      <w:r w:rsidR="00E4629E" w:rsidRPr="00B50A6F">
        <w:rPr>
          <w:rFonts w:ascii="Arial" w:eastAsia="Calibri" w:hAnsi="Arial" w:cs="Arial"/>
          <w:sz w:val="24"/>
          <w:szCs w:val="24"/>
          <w:lang w:eastAsia="zh-CN"/>
        </w:rPr>
        <w:t xml:space="preserve">łącznego </w:t>
      </w:r>
      <w:r w:rsidRPr="00B50A6F">
        <w:rPr>
          <w:rFonts w:ascii="Arial" w:eastAsia="Calibri" w:hAnsi="Arial" w:cs="Arial"/>
          <w:sz w:val="24"/>
          <w:szCs w:val="24"/>
          <w:lang w:eastAsia="zh-CN"/>
        </w:rPr>
        <w:t>wynagrodzenia brutto, o którym mowa w § 4 ust. 1, za każdy rozpoczęty dzień opóźnienia liczonego od dnia następnego po upływie terminu wyznaczonego na ich usunięcie</w:t>
      </w:r>
      <w:r w:rsidR="00E4629E" w:rsidRPr="00B50A6F">
        <w:rPr>
          <w:rFonts w:ascii="Arial" w:eastAsia="Calibri" w:hAnsi="Arial" w:cs="Arial"/>
          <w:sz w:val="24"/>
          <w:szCs w:val="24"/>
          <w:lang w:eastAsia="zh-CN"/>
        </w:rPr>
        <w:t xml:space="preserve"> do dnia realizacji włącznie</w:t>
      </w:r>
      <w:r w:rsidRPr="00B50A6F">
        <w:rPr>
          <w:rFonts w:ascii="Arial" w:eastAsia="Calibri" w:hAnsi="Arial" w:cs="Arial"/>
          <w:sz w:val="24"/>
          <w:szCs w:val="24"/>
          <w:lang w:eastAsia="zh-CN"/>
        </w:rPr>
        <w:t>,</w:t>
      </w:r>
    </w:p>
    <w:p w14:paraId="5B7E2E7D" w14:textId="77777777" w:rsidR="00CA5C2D" w:rsidRPr="00B50A6F" w:rsidRDefault="00CA5C2D" w:rsidP="00302517">
      <w:pPr>
        <w:numPr>
          <w:ilvl w:val="0"/>
          <w:numId w:val="19"/>
        </w:numPr>
        <w:ind w:left="709" w:hanging="283"/>
        <w:jc w:val="both"/>
        <w:rPr>
          <w:rFonts w:ascii="Arial" w:eastAsia="Calibri" w:hAnsi="Arial" w:cs="Arial"/>
          <w:sz w:val="24"/>
          <w:szCs w:val="24"/>
          <w:lang w:eastAsia="zh-CN"/>
        </w:rPr>
      </w:pPr>
      <w:r w:rsidRPr="00B50A6F">
        <w:rPr>
          <w:rFonts w:ascii="Arial" w:eastAsia="Calibri" w:hAnsi="Arial" w:cs="Arial"/>
          <w:sz w:val="24"/>
          <w:szCs w:val="24"/>
          <w:lang w:eastAsia="zh-CN"/>
        </w:rPr>
        <w:t xml:space="preserve">opóźnienia w usunięciu wad stwierdzonych w okresie gwarancji i rękojmi </w:t>
      </w:r>
      <w:r w:rsidRPr="00B50A6F">
        <w:rPr>
          <w:rFonts w:ascii="Arial" w:eastAsia="Calibri" w:hAnsi="Arial" w:cs="Arial"/>
          <w:sz w:val="24"/>
          <w:szCs w:val="24"/>
          <w:lang w:eastAsia="zh-CN"/>
        </w:rPr>
        <w:br/>
        <w:t>– w</w:t>
      </w:r>
      <w:r w:rsidR="002F7D14" w:rsidRPr="00B50A6F">
        <w:rPr>
          <w:rFonts w:ascii="Arial" w:eastAsia="Calibri" w:hAnsi="Arial" w:cs="Arial"/>
          <w:sz w:val="24"/>
          <w:szCs w:val="24"/>
          <w:lang w:eastAsia="zh-CN"/>
        </w:rPr>
        <w:t xml:space="preserve"> </w:t>
      </w:r>
      <w:r w:rsidRPr="00B50A6F">
        <w:rPr>
          <w:rFonts w:ascii="Arial" w:eastAsia="Calibri" w:hAnsi="Arial" w:cs="Arial"/>
          <w:sz w:val="24"/>
          <w:szCs w:val="24"/>
          <w:lang w:eastAsia="zh-CN"/>
        </w:rPr>
        <w:t xml:space="preserve">wysokości </w:t>
      </w:r>
      <w:r w:rsidR="008E7458" w:rsidRPr="00B50A6F">
        <w:rPr>
          <w:rFonts w:ascii="Arial" w:eastAsia="Calibri" w:hAnsi="Arial" w:cs="Arial"/>
          <w:sz w:val="24"/>
          <w:szCs w:val="24"/>
          <w:lang w:eastAsia="zh-CN"/>
        </w:rPr>
        <w:t>0,5</w:t>
      </w:r>
      <w:r w:rsidRPr="00B50A6F">
        <w:rPr>
          <w:rFonts w:ascii="Arial" w:eastAsia="Calibri" w:hAnsi="Arial" w:cs="Arial"/>
          <w:sz w:val="24"/>
          <w:szCs w:val="24"/>
          <w:lang w:eastAsia="zh-CN"/>
        </w:rPr>
        <w:t>%</w:t>
      </w:r>
      <w:r w:rsidR="00E4629E" w:rsidRPr="00B50A6F">
        <w:rPr>
          <w:rFonts w:ascii="Arial" w:eastAsia="Calibri" w:hAnsi="Arial" w:cs="Arial"/>
          <w:sz w:val="24"/>
          <w:szCs w:val="24"/>
          <w:lang w:eastAsia="zh-CN"/>
        </w:rPr>
        <w:t xml:space="preserve"> łącznego</w:t>
      </w:r>
      <w:r w:rsidRPr="00B50A6F">
        <w:rPr>
          <w:rFonts w:ascii="Arial" w:eastAsia="Calibri" w:hAnsi="Arial" w:cs="Arial"/>
          <w:sz w:val="24"/>
          <w:szCs w:val="24"/>
          <w:lang w:eastAsia="zh-CN"/>
        </w:rPr>
        <w:t xml:space="preserve"> wynagrodzenia brutto, o którym mowa w § 4 ust. 1, za każdy</w:t>
      </w:r>
      <w:r w:rsidR="002F7D14" w:rsidRPr="00B50A6F">
        <w:rPr>
          <w:rFonts w:ascii="Arial" w:eastAsia="Calibri" w:hAnsi="Arial" w:cs="Arial"/>
          <w:sz w:val="24"/>
          <w:szCs w:val="24"/>
          <w:lang w:eastAsia="zh-CN"/>
        </w:rPr>
        <w:t xml:space="preserve"> rozpoczęty</w:t>
      </w:r>
      <w:r w:rsidRPr="00B50A6F">
        <w:rPr>
          <w:rFonts w:ascii="Arial" w:eastAsia="Calibri" w:hAnsi="Arial" w:cs="Arial"/>
          <w:sz w:val="24"/>
          <w:szCs w:val="24"/>
          <w:lang w:eastAsia="zh-CN"/>
        </w:rPr>
        <w:t xml:space="preserve"> dzień opóźnienia liczonego od dnia następnego po upływie terminu wyznaczonego na usunięcie wad</w:t>
      </w:r>
      <w:r w:rsidR="00E4629E" w:rsidRPr="00B50A6F">
        <w:rPr>
          <w:rFonts w:ascii="Arial" w:eastAsia="Calibri" w:hAnsi="Arial" w:cs="Arial"/>
          <w:sz w:val="24"/>
          <w:szCs w:val="24"/>
          <w:lang w:eastAsia="zh-CN"/>
        </w:rPr>
        <w:t xml:space="preserve"> do dnia realizacji włącznie</w:t>
      </w:r>
      <w:r w:rsidRPr="00B50A6F">
        <w:rPr>
          <w:rFonts w:ascii="Arial" w:eastAsia="Calibri" w:hAnsi="Arial" w:cs="Arial"/>
          <w:sz w:val="24"/>
          <w:szCs w:val="24"/>
          <w:lang w:eastAsia="zh-CN"/>
        </w:rPr>
        <w:t>,</w:t>
      </w:r>
    </w:p>
    <w:p w14:paraId="12CA627B" w14:textId="77777777" w:rsidR="00CA5C2D" w:rsidRPr="002162F7" w:rsidRDefault="00CA5C2D" w:rsidP="00302517">
      <w:pPr>
        <w:numPr>
          <w:ilvl w:val="0"/>
          <w:numId w:val="19"/>
        </w:numPr>
        <w:ind w:left="709" w:hanging="283"/>
        <w:jc w:val="both"/>
        <w:rPr>
          <w:rFonts w:ascii="Arial" w:eastAsia="Calibri" w:hAnsi="Arial" w:cs="Arial"/>
          <w:sz w:val="24"/>
          <w:szCs w:val="24"/>
          <w:lang w:eastAsia="zh-CN"/>
        </w:rPr>
      </w:pPr>
      <w:r w:rsidRPr="00B50A6F">
        <w:rPr>
          <w:rFonts w:ascii="Arial" w:eastAsia="Calibri" w:hAnsi="Arial" w:cs="Arial"/>
          <w:sz w:val="24"/>
          <w:szCs w:val="24"/>
          <w:lang w:eastAsia="zh-CN"/>
        </w:rPr>
        <w:t xml:space="preserve">odstąpienia od umowy przez Zamawiającego bądź przez Wykonawcę </w:t>
      </w:r>
      <w:r w:rsidR="00AC6F83" w:rsidRPr="00B50A6F">
        <w:rPr>
          <w:rFonts w:ascii="Arial" w:eastAsia="Calibri" w:hAnsi="Arial" w:cs="Arial"/>
          <w:sz w:val="24"/>
          <w:szCs w:val="24"/>
          <w:lang w:eastAsia="zh-CN"/>
        </w:rPr>
        <w:br/>
      </w:r>
      <w:r w:rsidRPr="00B50A6F">
        <w:rPr>
          <w:rFonts w:ascii="Arial" w:eastAsia="Calibri" w:hAnsi="Arial" w:cs="Arial"/>
          <w:sz w:val="24"/>
          <w:szCs w:val="24"/>
          <w:lang w:eastAsia="zh-CN"/>
        </w:rPr>
        <w:t>z przyczyn leżących po</w:t>
      </w:r>
      <w:r w:rsidRPr="002162F7">
        <w:rPr>
          <w:rFonts w:ascii="Arial" w:eastAsia="Calibri" w:hAnsi="Arial" w:cs="Arial"/>
          <w:sz w:val="24"/>
          <w:szCs w:val="24"/>
          <w:lang w:eastAsia="zh-CN"/>
        </w:rPr>
        <w:t xml:space="preserve"> stronie Wykonawcy – w</w:t>
      </w:r>
      <w:r w:rsidR="002F7D14" w:rsidRPr="002162F7">
        <w:rPr>
          <w:rFonts w:ascii="Arial" w:eastAsia="Calibri" w:hAnsi="Arial" w:cs="Arial"/>
          <w:sz w:val="24"/>
          <w:szCs w:val="24"/>
          <w:lang w:eastAsia="zh-CN"/>
        </w:rPr>
        <w:t xml:space="preserve"> </w:t>
      </w:r>
      <w:r w:rsidRPr="002162F7">
        <w:rPr>
          <w:rFonts w:ascii="Arial" w:eastAsia="Calibri" w:hAnsi="Arial" w:cs="Arial"/>
          <w:sz w:val="24"/>
          <w:szCs w:val="24"/>
          <w:lang w:eastAsia="zh-CN"/>
        </w:rPr>
        <w:t>wysok</w:t>
      </w:r>
      <w:r w:rsidR="00E27245" w:rsidRPr="002162F7">
        <w:rPr>
          <w:rFonts w:ascii="Arial" w:eastAsia="Calibri" w:hAnsi="Arial" w:cs="Arial"/>
          <w:sz w:val="24"/>
          <w:szCs w:val="24"/>
          <w:lang w:eastAsia="zh-CN"/>
        </w:rPr>
        <w:t>ości 10%</w:t>
      </w:r>
      <w:r w:rsidR="00E4629E" w:rsidRPr="002162F7">
        <w:rPr>
          <w:rFonts w:ascii="Arial" w:eastAsia="Calibri" w:hAnsi="Arial" w:cs="Arial"/>
          <w:sz w:val="24"/>
          <w:szCs w:val="24"/>
          <w:lang w:eastAsia="zh-CN"/>
        </w:rPr>
        <w:t xml:space="preserve"> łącznego</w:t>
      </w:r>
      <w:r w:rsidR="00E27245" w:rsidRPr="002162F7">
        <w:rPr>
          <w:rFonts w:ascii="Arial" w:eastAsia="Calibri" w:hAnsi="Arial" w:cs="Arial"/>
          <w:sz w:val="24"/>
          <w:szCs w:val="24"/>
          <w:lang w:eastAsia="zh-CN"/>
        </w:rPr>
        <w:t xml:space="preserve"> wynagrodzenia brutto, </w:t>
      </w:r>
      <w:r w:rsidRPr="002162F7">
        <w:rPr>
          <w:rFonts w:ascii="Arial" w:eastAsia="Calibri" w:hAnsi="Arial" w:cs="Arial"/>
          <w:sz w:val="24"/>
          <w:szCs w:val="24"/>
          <w:lang w:eastAsia="zh-CN"/>
        </w:rPr>
        <w:t>o którym mowa w § 4 ust. 1.</w:t>
      </w:r>
    </w:p>
    <w:p w14:paraId="7930BFD4" w14:textId="77777777" w:rsidR="00CA5C2D" w:rsidRPr="002162F7" w:rsidRDefault="00CA5C2D" w:rsidP="00302517">
      <w:pPr>
        <w:numPr>
          <w:ilvl w:val="0"/>
          <w:numId w:val="20"/>
        </w:numPr>
        <w:ind w:left="426" w:hanging="426"/>
        <w:jc w:val="both"/>
        <w:rPr>
          <w:rFonts w:ascii="Arial" w:eastAsia="Calibri" w:hAnsi="Arial" w:cs="Arial"/>
          <w:sz w:val="24"/>
          <w:szCs w:val="24"/>
          <w:lang w:eastAsia="zh-CN"/>
        </w:rPr>
      </w:pPr>
      <w:r w:rsidRPr="002162F7">
        <w:rPr>
          <w:rFonts w:ascii="Arial" w:eastAsia="Calibri" w:hAnsi="Arial" w:cs="Arial"/>
          <w:sz w:val="24"/>
          <w:szCs w:val="24"/>
          <w:lang w:eastAsia="zh-CN"/>
        </w:rPr>
        <w:t xml:space="preserve">Zamawiający zapłaci Wykonawcy karę umowną w przypadku odstąpienia od umowy przez Wykonawcę z przyczyn leżących po stronie Zamawiającego – w wysokości 10% </w:t>
      </w:r>
      <w:r w:rsidR="00E4629E" w:rsidRPr="002162F7">
        <w:rPr>
          <w:rFonts w:ascii="Arial" w:eastAsia="Calibri" w:hAnsi="Arial" w:cs="Arial"/>
          <w:sz w:val="24"/>
          <w:szCs w:val="24"/>
          <w:lang w:eastAsia="zh-CN"/>
        </w:rPr>
        <w:t xml:space="preserve">łącznego </w:t>
      </w:r>
      <w:r w:rsidRPr="002162F7">
        <w:rPr>
          <w:rFonts w:ascii="Arial" w:eastAsia="Calibri" w:hAnsi="Arial" w:cs="Arial"/>
          <w:sz w:val="24"/>
          <w:szCs w:val="24"/>
          <w:lang w:eastAsia="zh-CN"/>
        </w:rPr>
        <w:t>wynagrodzenia brutto, o którym mowa w § 4 ust. 1.</w:t>
      </w:r>
    </w:p>
    <w:p w14:paraId="5E3C1C3A" w14:textId="77777777" w:rsidR="00CA5C2D" w:rsidRPr="002162F7" w:rsidRDefault="00CA5C2D" w:rsidP="00302517">
      <w:pPr>
        <w:numPr>
          <w:ilvl w:val="0"/>
          <w:numId w:val="20"/>
        </w:numPr>
        <w:ind w:left="426" w:hanging="426"/>
        <w:jc w:val="both"/>
        <w:rPr>
          <w:rFonts w:ascii="Arial" w:eastAsia="Calibri" w:hAnsi="Arial" w:cs="Arial"/>
          <w:sz w:val="24"/>
          <w:szCs w:val="24"/>
          <w:lang w:eastAsia="zh-CN"/>
        </w:rPr>
      </w:pPr>
      <w:r w:rsidRPr="002162F7">
        <w:rPr>
          <w:rFonts w:ascii="Arial" w:eastAsia="Calibri" w:hAnsi="Arial" w:cs="Arial"/>
          <w:sz w:val="24"/>
          <w:szCs w:val="24"/>
          <w:lang w:eastAsia="zh-CN"/>
        </w:rPr>
        <w:t xml:space="preserve">Naliczenie kar umownych, o których mowa w ust. 1 nie zwalnia Wykonawcy </w:t>
      </w:r>
      <w:r w:rsidR="00320C38" w:rsidRPr="002162F7">
        <w:rPr>
          <w:rFonts w:ascii="Arial" w:eastAsia="Calibri" w:hAnsi="Arial" w:cs="Arial"/>
          <w:sz w:val="24"/>
          <w:szCs w:val="24"/>
          <w:lang w:eastAsia="zh-CN"/>
        </w:rPr>
        <w:br/>
      </w:r>
      <w:r w:rsidRPr="002162F7">
        <w:rPr>
          <w:rFonts w:ascii="Arial" w:eastAsia="Calibri" w:hAnsi="Arial" w:cs="Arial"/>
          <w:sz w:val="24"/>
          <w:szCs w:val="24"/>
          <w:lang w:eastAsia="zh-CN"/>
        </w:rPr>
        <w:t>z obowiązku realizacji umowy.</w:t>
      </w:r>
    </w:p>
    <w:p w14:paraId="4313D2C8" w14:textId="77777777" w:rsidR="00CA5C2D" w:rsidRPr="002162F7" w:rsidRDefault="00CA5C2D" w:rsidP="00302517">
      <w:pPr>
        <w:numPr>
          <w:ilvl w:val="0"/>
          <w:numId w:val="20"/>
        </w:numPr>
        <w:ind w:left="426" w:hanging="426"/>
        <w:jc w:val="both"/>
        <w:rPr>
          <w:rFonts w:ascii="Arial" w:eastAsia="Calibri" w:hAnsi="Arial" w:cs="Arial"/>
          <w:sz w:val="24"/>
          <w:szCs w:val="24"/>
          <w:lang w:eastAsia="zh-CN"/>
        </w:rPr>
      </w:pPr>
      <w:r w:rsidRPr="002162F7">
        <w:rPr>
          <w:rFonts w:ascii="Arial" w:eastAsia="Calibri" w:hAnsi="Arial" w:cs="Arial"/>
          <w:sz w:val="24"/>
          <w:szCs w:val="24"/>
          <w:lang w:eastAsia="zh-CN"/>
        </w:rPr>
        <w:t xml:space="preserve">Kary umowne, o których mowa w ust. 1, Wykonawca zapłaci Zamawiającemu </w:t>
      </w:r>
      <w:r w:rsidR="00320C38" w:rsidRPr="002162F7">
        <w:rPr>
          <w:rFonts w:ascii="Arial" w:eastAsia="Calibri" w:hAnsi="Arial" w:cs="Arial"/>
          <w:sz w:val="24"/>
          <w:szCs w:val="24"/>
          <w:lang w:eastAsia="zh-CN"/>
        </w:rPr>
        <w:br/>
      </w:r>
      <w:r w:rsidRPr="002162F7">
        <w:rPr>
          <w:rFonts w:ascii="Arial" w:eastAsia="Calibri" w:hAnsi="Arial" w:cs="Arial"/>
          <w:sz w:val="24"/>
          <w:szCs w:val="24"/>
          <w:lang w:eastAsia="zh-CN"/>
        </w:rPr>
        <w:t>w terminie 7 dni liczonych od trzymania przez Wykonawcę właściwej noty obciążeniowej.</w:t>
      </w:r>
    </w:p>
    <w:p w14:paraId="6A8A2A34" w14:textId="77777777" w:rsidR="00CA5C2D" w:rsidRPr="002162F7" w:rsidRDefault="00CA5C2D" w:rsidP="00302517">
      <w:pPr>
        <w:numPr>
          <w:ilvl w:val="0"/>
          <w:numId w:val="20"/>
        </w:numPr>
        <w:ind w:left="426" w:hanging="426"/>
        <w:jc w:val="both"/>
        <w:rPr>
          <w:rFonts w:ascii="Arial" w:eastAsia="Calibri" w:hAnsi="Arial" w:cs="Arial"/>
          <w:sz w:val="24"/>
          <w:szCs w:val="24"/>
          <w:lang w:eastAsia="zh-CN"/>
        </w:rPr>
      </w:pPr>
      <w:r w:rsidRPr="002162F7">
        <w:rPr>
          <w:rFonts w:ascii="Arial" w:eastAsia="Calibri" w:hAnsi="Arial" w:cs="Arial"/>
          <w:sz w:val="24"/>
          <w:szCs w:val="24"/>
          <w:lang w:eastAsia="zh-CN"/>
        </w:rPr>
        <w:t xml:space="preserve">Zamawiający zastrzega sobie prawo, a Wykonawca wyraża zgodę do dokonywania potrącenia kar umownych z wynagrodzenia przysługującego Wykonawcy. </w:t>
      </w:r>
    </w:p>
    <w:p w14:paraId="51820E24" w14:textId="77777777" w:rsidR="00CA5C2D" w:rsidRDefault="00CA5C2D" w:rsidP="00302517">
      <w:pPr>
        <w:numPr>
          <w:ilvl w:val="0"/>
          <w:numId w:val="20"/>
        </w:numPr>
        <w:ind w:left="426" w:hanging="426"/>
        <w:jc w:val="both"/>
        <w:rPr>
          <w:rFonts w:ascii="Arial" w:eastAsia="Calibri" w:hAnsi="Arial" w:cs="Arial"/>
          <w:sz w:val="24"/>
          <w:szCs w:val="24"/>
          <w:lang w:eastAsia="zh-CN"/>
        </w:rPr>
      </w:pPr>
      <w:r w:rsidRPr="002162F7">
        <w:rPr>
          <w:rFonts w:ascii="Arial" w:eastAsia="Calibri" w:hAnsi="Arial" w:cs="Arial"/>
          <w:sz w:val="24"/>
          <w:szCs w:val="24"/>
          <w:lang w:eastAsia="zh-CN"/>
        </w:rPr>
        <w:t>Niezależnie od kar umownych określonych w ust. 1 i ust. 2 Stronom przysługuje prawo dochodzenia odszkodowania na zasadach prawa cywilnego, jeżeli poniesiona szkoda przekroczy wysokość zastrzeżonych kar umownych.</w:t>
      </w:r>
    </w:p>
    <w:p w14:paraId="05656195" w14:textId="77777777" w:rsidR="008E7458" w:rsidRPr="00B50A6F" w:rsidRDefault="008E7458" w:rsidP="008E7458">
      <w:pPr>
        <w:numPr>
          <w:ilvl w:val="0"/>
          <w:numId w:val="20"/>
        </w:numPr>
        <w:ind w:left="426" w:hanging="426"/>
        <w:jc w:val="both"/>
        <w:rPr>
          <w:rFonts w:ascii="Arial" w:eastAsia="Calibri" w:hAnsi="Arial" w:cs="Arial"/>
          <w:sz w:val="24"/>
          <w:szCs w:val="24"/>
          <w:lang w:eastAsia="zh-CN"/>
        </w:rPr>
      </w:pPr>
      <w:r w:rsidRPr="00B50A6F">
        <w:rPr>
          <w:rFonts w:ascii="Arial" w:eastAsia="Calibri" w:hAnsi="Arial" w:cs="Arial"/>
          <w:sz w:val="24"/>
          <w:szCs w:val="24"/>
          <w:lang w:eastAsia="zh-CN"/>
        </w:rPr>
        <w:t>W celu uniknięcia wątpliwości, strony zgodnie ustalają, że przy dochodzeniu kar umownych Zamawiający nie ma obowiązku wykazywania poniesionej szkody ani jej wysokości.</w:t>
      </w:r>
    </w:p>
    <w:p w14:paraId="1D5D5730" w14:textId="77777777" w:rsidR="00CA5C2D" w:rsidRPr="00B50A6F" w:rsidRDefault="008E7458" w:rsidP="00CA5C2D">
      <w:pPr>
        <w:numPr>
          <w:ilvl w:val="0"/>
          <w:numId w:val="20"/>
        </w:numPr>
        <w:ind w:left="426" w:hanging="426"/>
        <w:jc w:val="both"/>
        <w:rPr>
          <w:rFonts w:ascii="Arial" w:eastAsia="Calibri" w:hAnsi="Arial" w:cs="Arial"/>
          <w:sz w:val="24"/>
          <w:szCs w:val="24"/>
          <w:lang w:eastAsia="zh-CN"/>
        </w:rPr>
      </w:pPr>
      <w:r w:rsidRPr="00B50A6F">
        <w:rPr>
          <w:rFonts w:ascii="Arial" w:eastAsia="Calibri" w:hAnsi="Arial" w:cs="Arial"/>
          <w:sz w:val="24"/>
          <w:szCs w:val="24"/>
          <w:lang w:eastAsia="zh-CN"/>
        </w:rPr>
        <w:t>Rozwiązanie umowy, bądź odstąpienie od niej pozostaje bez wpływu na obowiązek zapłaty należnych Zamawiającemu kar umownych oraz odszkodowań.</w:t>
      </w:r>
    </w:p>
    <w:p w14:paraId="20E69FE9" w14:textId="77777777" w:rsidR="00EE21A7" w:rsidRPr="00B50A6F" w:rsidRDefault="00EE21A7" w:rsidP="00BA227F">
      <w:pPr>
        <w:rPr>
          <w:rFonts w:ascii="Arial" w:eastAsia="Calibri" w:hAnsi="Arial" w:cs="Arial"/>
          <w:b/>
          <w:sz w:val="24"/>
          <w:szCs w:val="24"/>
          <w:lang w:eastAsia="zh-CN"/>
        </w:rPr>
      </w:pPr>
    </w:p>
    <w:p w14:paraId="4A916E75" w14:textId="77777777" w:rsidR="00CA5C2D" w:rsidRPr="00B50A6F" w:rsidRDefault="00CA5C2D" w:rsidP="00CA5C2D">
      <w:pPr>
        <w:jc w:val="center"/>
        <w:rPr>
          <w:rFonts w:ascii="Arial" w:eastAsia="Calibri" w:hAnsi="Arial" w:cs="Arial"/>
          <w:b/>
          <w:sz w:val="24"/>
          <w:szCs w:val="24"/>
          <w:lang w:eastAsia="zh-CN"/>
        </w:rPr>
      </w:pPr>
      <w:r w:rsidRPr="00B50A6F">
        <w:rPr>
          <w:rFonts w:ascii="Arial" w:eastAsia="Calibri" w:hAnsi="Arial" w:cs="Arial"/>
          <w:b/>
          <w:sz w:val="24"/>
          <w:szCs w:val="24"/>
          <w:lang w:eastAsia="zh-CN"/>
        </w:rPr>
        <w:t xml:space="preserve">§ </w:t>
      </w:r>
      <w:r w:rsidR="002F7D14" w:rsidRPr="00B50A6F">
        <w:rPr>
          <w:rFonts w:ascii="Arial" w:eastAsia="Calibri" w:hAnsi="Arial" w:cs="Arial"/>
          <w:b/>
          <w:sz w:val="24"/>
          <w:szCs w:val="24"/>
          <w:lang w:eastAsia="zh-CN"/>
        </w:rPr>
        <w:t>6</w:t>
      </w:r>
    </w:p>
    <w:p w14:paraId="48475CEA" w14:textId="77777777" w:rsidR="00CA5C2D" w:rsidRPr="00B50A6F" w:rsidRDefault="00CA5C2D"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B50A6F">
        <w:rPr>
          <w:rFonts w:ascii="Arial" w:eastAsia="Calibri" w:hAnsi="Arial" w:cs="Arial"/>
          <w:sz w:val="24"/>
          <w:szCs w:val="24"/>
          <w:lang w:eastAsia="zh-CN"/>
        </w:rPr>
        <w:t>Zamawiającemu przysługuje prawo odstąpienia od umowy:</w:t>
      </w:r>
    </w:p>
    <w:p w14:paraId="74C451C0" w14:textId="77777777" w:rsidR="00CA5C2D" w:rsidRPr="002162F7" w:rsidRDefault="00CA5C2D" w:rsidP="00302517">
      <w:pPr>
        <w:numPr>
          <w:ilvl w:val="0"/>
          <w:numId w:val="21"/>
        </w:numPr>
        <w:ind w:left="709" w:hanging="283"/>
        <w:jc w:val="both"/>
        <w:rPr>
          <w:rFonts w:ascii="Arial" w:eastAsia="Calibri" w:hAnsi="Arial" w:cs="Arial"/>
          <w:sz w:val="24"/>
          <w:szCs w:val="24"/>
          <w:lang w:eastAsia="zh-CN"/>
        </w:rPr>
      </w:pPr>
      <w:r w:rsidRPr="00B50A6F">
        <w:rPr>
          <w:rFonts w:ascii="Arial" w:eastAsia="Calibri" w:hAnsi="Arial" w:cs="Arial"/>
          <w:sz w:val="24"/>
          <w:szCs w:val="24"/>
          <w:lang w:eastAsia="zh-CN"/>
        </w:rPr>
        <w:t xml:space="preserve">w przypadku, gdy Wykonawca nie zrealizował dostawy </w:t>
      </w:r>
      <w:r w:rsidR="00E4629E" w:rsidRPr="00B50A6F">
        <w:rPr>
          <w:rFonts w:ascii="Arial" w:eastAsia="Calibri" w:hAnsi="Arial" w:cs="Arial"/>
          <w:sz w:val="24"/>
          <w:szCs w:val="24"/>
          <w:lang w:eastAsia="zh-CN"/>
        </w:rPr>
        <w:t xml:space="preserve">i montażu </w:t>
      </w:r>
      <w:r w:rsidRPr="00B50A6F">
        <w:rPr>
          <w:rFonts w:ascii="Arial" w:eastAsia="Calibri" w:hAnsi="Arial" w:cs="Arial"/>
          <w:sz w:val="24"/>
          <w:szCs w:val="24"/>
          <w:lang w:eastAsia="zh-CN"/>
        </w:rPr>
        <w:t>będące</w:t>
      </w:r>
      <w:r w:rsidR="00ED7F38" w:rsidRPr="00B50A6F">
        <w:rPr>
          <w:rFonts w:ascii="Arial" w:eastAsia="Calibri" w:hAnsi="Arial" w:cs="Arial"/>
          <w:sz w:val="24"/>
          <w:szCs w:val="24"/>
          <w:lang w:eastAsia="zh-CN"/>
        </w:rPr>
        <w:t>go</w:t>
      </w:r>
      <w:r w:rsidRPr="00B50A6F">
        <w:rPr>
          <w:rFonts w:ascii="Arial" w:eastAsia="Calibri" w:hAnsi="Arial" w:cs="Arial"/>
          <w:sz w:val="24"/>
          <w:szCs w:val="24"/>
          <w:lang w:eastAsia="zh-CN"/>
        </w:rPr>
        <w:t xml:space="preserve"> przedmiotem niniejszej umowy</w:t>
      </w:r>
      <w:r w:rsidR="008E7458" w:rsidRPr="00B50A6F">
        <w:rPr>
          <w:rFonts w:ascii="Arial" w:eastAsia="Calibri" w:hAnsi="Arial" w:cs="Arial"/>
          <w:sz w:val="24"/>
          <w:szCs w:val="24"/>
          <w:lang w:eastAsia="zh-CN"/>
        </w:rPr>
        <w:t xml:space="preserve"> lub jakiejkolwiek jego części</w:t>
      </w:r>
      <w:r w:rsidRPr="00B50A6F">
        <w:rPr>
          <w:rFonts w:ascii="Arial" w:eastAsia="Calibri" w:hAnsi="Arial" w:cs="Arial"/>
          <w:sz w:val="24"/>
          <w:szCs w:val="24"/>
          <w:lang w:eastAsia="zh-CN"/>
        </w:rPr>
        <w:t xml:space="preserve"> w terminie</w:t>
      </w:r>
      <w:r w:rsidRPr="002162F7">
        <w:rPr>
          <w:rFonts w:ascii="Arial" w:eastAsia="Calibri" w:hAnsi="Arial" w:cs="Arial"/>
          <w:sz w:val="24"/>
          <w:szCs w:val="24"/>
          <w:lang w:eastAsia="zh-CN"/>
        </w:rPr>
        <w:t xml:space="preserve"> określonym w § 3 ust. 1 umowy, zaprzestał jej realizacji na okres co najmniej 7 dni lub realizuje ją w sposób niezgodny z niniejszą umową,</w:t>
      </w:r>
    </w:p>
    <w:p w14:paraId="2A811D4D" w14:textId="77777777" w:rsidR="00CA5C2D" w:rsidRPr="002162F7" w:rsidRDefault="00CA5C2D" w:rsidP="00302517">
      <w:pPr>
        <w:numPr>
          <w:ilvl w:val="0"/>
          <w:numId w:val="21"/>
        </w:numPr>
        <w:ind w:left="709" w:hanging="283"/>
        <w:jc w:val="both"/>
        <w:rPr>
          <w:rFonts w:ascii="Arial" w:eastAsia="Calibri" w:hAnsi="Arial" w:cs="Arial"/>
          <w:sz w:val="24"/>
          <w:szCs w:val="24"/>
          <w:lang w:eastAsia="zh-CN"/>
        </w:rPr>
      </w:pPr>
      <w:r w:rsidRPr="002162F7">
        <w:rPr>
          <w:rFonts w:ascii="Arial" w:eastAsia="Calibri" w:hAnsi="Arial" w:cs="Arial"/>
          <w:sz w:val="24"/>
          <w:szCs w:val="24"/>
          <w:lang w:eastAsia="zh-CN"/>
        </w:rPr>
        <w:t xml:space="preserve">w przypadku, gdy Wykonawca nie wywiązuje się z obowiązków gwarancyjnych określonych w § </w:t>
      </w:r>
      <w:r w:rsidR="002F7D14" w:rsidRPr="002162F7">
        <w:rPr>
          <w:rFonts w:ascii="Arial" w:eastAsia="Calibri" w:hAnsi="Arial" w:cs="Arial"/>
          <w:sz w:val="24"/>
          <w:szCs w:val="24"/>
          <w:lang w:eastAsia="zh-CN"/>
        </w:rPr>
        <w:t>2</w:t>
      </w:r>
      <w:r w:rsidRPr="002162F7">
        <w:rPr>
          <w:rFonts w:ascii="Arial" w:eastAsia="Calibri" w:hAnsi="Arial" w:cs="Arial"/>
          <w:sz w:val="24"/>
          <w:szCs w:val="24"/>
          <w:lang w:eastAsia="zh-CN"/>
        </w:rPr>
        <w:t>,</w:t>
      </w:r>
    </w:p>
    <w:p w14:paraId="364DD1D7" w14:textId="77777777" w:rsidR="002F7D14" w:rsidRPr="002162F7" w:rsidRDefault="002F7D14" w:rsidP="00302517">
      <w:pPr>
        <w:numPr>
          <w:ilvl w:val="0"/>
          <w:numId w:val="21"/>
        </w:numPr>
        <w:ind w:left="709" w:hanging="283"/>
        <w:jc w:val="both"/>
        <w:rPr>
          <w:rFonts w:ascii="Arial" w:eastAsia="Calibri" w:hAnsi="Arial" w:cs="Arial"/>
          <w:sz w:val="24"/>
          <w:szCs w:val="24"/>
          <w:lang w:eastAsia="zh-CN"/>
        </w:rPr>
      </w:pPr>
      <w:r w:rsidRPr="002162F7">
        <w:rPr>
          <w:rFonts w:ascii="Arial" w:hAnsi="Arial" w:cs="Arial"/>
          <w:sz w:val="24"/>
          <w:szCs w:val="24"/>
        </w:rPr>
        <w:t>w przypadku wydania nakazu zajęcia majątku Wykonawcy lub zrzeczenia się przez Wykonawcę majątku na rzecz wierzycieli, wszczęcia egzekucji wobec Wykonawcy, przystąpienia przez Wykonawcę do likwidacji swej firmy, utraty płynności finansowej Wykonawcy, zagrożenia niewypłacalnością lub niewypłacalności Wykonawcy,</w:t>
      </w:r>
    </w:p>
    <w:p w14:paraId="6277E7CA" w14:textId="77777777" w:rsidR="00CA5C2D" w:rsidRPr="002162F7" w:rsidRDefault="00CA5C2D" w:rsidP="00302517">
      <w:pPr>
        <w:numPr>
          <w:ilvl w:val="0"/>
          <w:numId w:val="21"/>
        </w:numPr>
        <w:ind w:left="709" w:hanging="283"/>
        <w:jc w:val="both"/>
        <w:rPr>
          <w:rFonts w:ascii="Arial" w:eastAsia="Calibri" w:hAnsi="Arial" w:cs="Arial"/>
          <w:sz w:val="24"/>
          <w:szCs w:val="24"/>
          <w:lang w:eastAsia="zh-CN"/>
        </w:rPr>
      </w:pPr>
      <w:r w:rsidRPr="002162F7">
        <w:rPr>
          <w:rFonts w:ascii="Arial" w:eastAsia="Calibri" w:hAnsi="Arial" w:cs="Arial"/>
          <w:sz w:val="24"/>
          <w:szCs w:val="24"/>
          <w:lang w:eastAsia="zh-CN"/>
        </w:rPr>
        <w:t xml:space="preserve">w razie wystąpienia istotnej zmiany okoliczności powodującej, że wykonanie umowy nie leży w interesie publicznym, czego nie można było przewidzieć </w:t>
      </w:r>
      <w:r w:rsidR="00296A2B" w:rsidRPr="002162F7">
        <w:rPr>
          <w:rFonts w:ascii="Arial" w:eastAsia="Calibri" w:hAnsi="Arial" w:cs="Arial"/>
          <w:sz w:val="24"/>
          <w:szCs w:val="24"/>
          <w:lang w:eastAsia="zh-CN"/>
        </w:rPr>
        <w:br/>
      </w:r>
      <w:r w:rsidRPr="002162F7">
        <w:rPr>
          <w:rFonts w:ascii="Arial" w:eastAsia="Calibri" w:hAnsi="Arial" w:cs="Arial"/>
          <w:sz w:val="24"/>
          <w:szCs w:val="24"/>
          <w:lang w:eastAsia="zh-CN"/>
        </w:rPr>
        <w:t xml:space="preserve">w chwili zawarcia umowy lub dalsze wykonywanie umowy może zagrozić istotnemu interesowi bezpieczeństwa państwa lub bezpieczeństwu publicznemu. </w:t>
      </w:r>
    </w:p>
    <w:p w14:paraId="2D04238D" w14:textId="77777777" w:rsidR="002F7D14" w:rsidRPr="002162F7" w:rsidRDefault="002F7D14"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hAnsi="Arial" w:cs="Arial"/>
          <w:sz w:val="24"/>
          <w:szCs w:val="24"/>
        </w:rPr>
        <w:t>W przypadku odstąpienia od umowy, Wykonawca może żądać wyłącznie wynagrodzenia należnego z tytułu wykonania części umowy.</w:t>
      </w:r>
    </w:p>
    <w:p w14:paraId="12D492AB" w14:textId="77777777" w:rsidR="00CA5C2D" w:rsidRPr="002162F7" w:rsidRDefault="00CA5C2D"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eastAsia="Calibri" w:hAnsi="Arial" w:cs="Arial"/>
          <w:sz w:val="24"/>
          <w:szCs w:val="24"/>
          <w:lang w:eastAsia="zh-CN"/>
        </w:rPr>
        <w:lastRenderedPageBreak/>
        <w:t xml:space="preserve">Wykonawcy przysługuje prawo odstąpienia od umowy </w:t>
      </w:r>
      <w:r w:rsidRPr="002162F7">
        <w:rPr>
          <w:rFonts w:ascii="Arial" w:hAnsi="Arial" w:cs="Arial"/>
          <w:sz w:val="24"/>
          <w:szCs w:val="24"/>
          <w:lang w:eastAsia="pl-PL"/>
        </w:rPr>
        <w:t xml:space="preserve">jeśli Zamawiający </w:t>
      </w:r>
      <w:r w:rsidR="002F7D14" w:rsidRPr="002162F7">
        <w:rPr>
          <w:rFonts w:ascii="Arial" w:hAnsi="Arial" w:cs="Arial"/>
          <w:sz w:val="24"/>
          <w:szCs w:val="24"/>
          <w:lang w:eastAsia="pl-PL"/>
        </w:rPr>
        <w:t>bez</w:t>
      </w:r>
      <w:r w:rsidR="002F7D14" w:rsidRPr="002162F7">
        <w:rPr>
          <w:rFonts w:ascii="Arial" w:eastAsia="Calibri" w:hAnsi="Arial" w:cs="Arial"/>
          <w:sz w:val="24"/>
          <w:szCs w:val="24"/>
          <w:lang w:eastAsia="zh-CN"/>
        </w:rPr>
        <w:t xml:space="preserve"> </w:t>
      </w:r>
      <w:r w:rsidR="002F7D14" w:rsidRPr="002162F7">
        <w:rPr>
          <w:rFonts w:ascii="Arial" w:hAnsi="Arial" w:cs="Arial"/>
          <w:sz w:val="24"/>
          <w:szCs w:val="24"/>
          <w:lang w:eastAsia="pl-PL"/>
        </w:rPr>
        <w:t xml:space="preserve">uzasadnionej przyczyny </w:t>
      </w:r>
      <w:r w:rsidRPr="002162F7">
        <w:rPr>
          <w:rFonts w:ascii="Arial" w:hAnsi="Arial" w:cs="Arial"/>
          <w:sz w:val="24"/>
          <w:szCs w:val="24"/>
          <w:lang w:eastAsia="pl-PL"/>
        </w:rPr>
        <w:t>odmawia odbioru przedmiotu umowy</w:t>
      </w:r>
      <w:r w:rsidRPr="002162F7">
        <w:rPr>
          <w:rFonts w:ascii="Arial" w:eastAsia="Calibri" w:hAnsi="Arial" w:cs="Arial"/>
          <w:sz w:val="24"/>
          <w:szCs w:val="24"/>
          <w:lang w:eastAsia="zh-CN"/>
        </w:rPr>
        <w:t xml:space="preserve"> lub podpisania protokołu odbioru</w:t>
      </w:r>
      <w:r w:rsidRPr="002162F7">
        <w:rPr>
          <w:rFonts w:ascii="Arial" w:hAnsi="Arial" w:cs="Arial"/>
          <w:sz w:val="24"/>
          <w:szCs w:val="24"/>
          <w:lang w:eastAsia="pl-PL"/>
        </w:rPr>
        <w:t>.</w:t>
      </w:r>
    </w:p>
    <w:p w14:paraId="000B77AD" w14:textId="77777777" w:rsidR="00CA5C2D" w:rsidRPr="002162F7" w:rsidRDefault="00CA5C2D"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hAnsi="Arial" w:cs="Arial"/>
          <w:sz w:val="24"/>
          <w:szCs w:val="24"/>
          <w:lang w:eastAsia="pl-PL"/>
        </w:rPr>
        <w:t>Odstąpienie od umowy</w:t>
      </w:r>
      <w:r w:rsidR="002F7D14" w:rsidRPr="002162F7">
        <w:rPr>
          <w:rFonts w:ascii="Arial" w:hAnsi="Arial" w:cs="Arial"/>
          <w:sz w:val="24"/>
          <w:szCs w:val="24"/>
          <w:lang w:eastAsia="pl-PL"/>
        </w:rPr>
        <w:t xml:space="preserve"> </w:t>
      </w:r>
      <w:r w:rsidRPr="002162F7">
        <w:rPr>
          <w:rFonts w:ascii="Arial" w:hAnsi="Arial" w:cs="Arial"/>
          <w:sz w:val="24"/>
          <w:szCs w:val="24"/>
          <w:lang w:eastAsia="pl-PL"/>
        </w:rPr>
        <w:t xml:space="preserve">może </w:t>
      </w:r>
      <w:r w:rsidRPr="002162F7">
        <w:rPr>
          <w:rFonts w:ascii="Arial" w:eastAsia="Calibri" w:hAnsi="Arial" w:cs="Arial"/>
          <w:sz w:val="24"/>
          <w:szCs w:val="24"/>
          <w:lang w:eastAsia="zh-CN"/>
        </w:rPr>
        <w:t>nastąpić w terminie 30 dni od powzięcia wiadomości o okolicznościach uprawniających stronę do odstąpienia od umowy.</w:t>
      </w:r>
    </w:p>
    <w:p w14:paraId="52FADB3F" w14:textId="77777777" w:rsidR="00CA5C2D" w:rsidRPr="002162F7" w:rsidRDefault="00CA5C2D"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eastAsia="CenturyGothic" w:hAnsi="Arial" w:cs="Arial"/>
          <w:sz w:val="24"/>
          <w:szCs w:val="24"/>
          <w:lang w:eastAsia="pl-PL"/>
        </w:rPr>
        <w:t>Odstąpienie od umowy powinno nastąpić w formie pisemnej pod rygorem nieważności takiego oświadczenia i musi zawierać uzasadnienie.</w:t>
      </w:r>
    </w:p>
    <w:p w14:paraId="7CB9F0F4" w14:textId="77777777" w:rsidR="002F7D14" w:rsidRPr="002162F7" w:rsidRDefault="002F7D14"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hAnsi="Arial" w:cs="Arial"/>
          <w:sz w:val="24"/>
          <w:szCs w:val="24"/>
        </w:rPr>
        <w:t>Wykonawca udziela rękojmi i gwarancji jakości w zakresie określonym w Umowie na część przedmiotu umowy wykonaną przed odstąpieniem od Umowy.</w:t>
      </w:r>
    </w:p>
    <w:p w14:paraId="045DABCB" w14:textId="77777777" w:rsidR="002F7D14" w:rsidRPr="002162F7" w:rsidRDefault="002F7D14"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hAnsi="Arial" w:cs="Arial"/>
          <w:sz w:val="24"/>
          <w:szCs w:val="24"/>
        </w:rPr>
        <w:t xml:space="preserve">Jeżeli Wykonawca będzie wykonywał przedmiot umowy wadliwie, albo sprzecznie z umową Zamawiający może wezwać go do zmiany sposobu wykonywania umowy i wyznaczyć mu w tym celu odpowiedni termin, po bezskutecznym upływie wyznaczonego terminu Zamawiający, w terminie 30 dni, może od umowy odstąpić, powierzyć poprawienie lub dalsze wykonywanie przedmiotu umowy innemu podmiotowi na koszt Wykonawcy. </w:t>
      </w:r>
    </w:p>
    <w:p w14:paraId="189434A2" w14:textId="77777777" w:rsidR="002F7D14" w:rsidRPr="002162F7" w:rsidRDefault="002F7D14" w:rsidP="00302517">
      <w:pPr>
        <w:numPr>
          <w:ilvl w:val="2"/>
          <w:numId w:val="2"/>
        </w:numPr>
        <w:tabs>
          <w:tab w:val="clear" w:pos="1980"/>
          <w:tab w:val="num" w:pos="426"/>
        </w:tabs>
        <w:ind w:left="426" w:hanging="426"/>
        <w:jc w:val="both"/>
        <w:rPr>
          <w:rFonts w:ascii="Arial" w:eastAsia="Calibri" w:hAnsi="Arial" w:cs="Arial"/>
          <w:sz w:val="24"/>
          <w:szCs w:val="24"/>
          <w:lang w:eastAsia="zh-CN"/>
        </w:rPr>
      </w:pPr>
      <w:r w:rsidRPr="002162F7">
        <w:rPr>
          <w:rFonts w:ascii="Arial" w:hAnsi="Arial" w:cs="Arial"/>
          <w:sz w:val="24"/>
          <w:szCs w:val="24"/>
        </w:rPr>
        <w:t xml:space="preserve">Odstąpienie od umowy nie wpływa na możliwość dochodzenia przewidzianych </w:t>
      </w:r>
      <w:r w:rsidRPr="002162F7">
        <w:rPr>
          <w:rFonts w:ascii="Arial" w:hAnsi="Arial" w:cs="Arial"/>
          <w:sz w:val="24"/>
          <w:szCs w:val="24"/>
        </w:rPr>
        <w:br/>
        <w:t>w umowie kar umownych.</w:t>
      </w:r>
    </w:p>
    <w:p w14:paraId="08B3F2F0" w14:textId="77777777" w:rsidR="00296A2B" w:rsidRPr="002162F7" w:rsidRDefault="00296A2B" w:rsidP="00296A2B">
      <w:pPr>
        <w:jc w:val="both"/>
        <w:rPr>
          <w:rFonts w:ascii="Arial" w:hAnsi="Arial" w:cs="Arial"/>
          <w:sz w:val="24"/>
          <w:szCs w:val="24"/>
        </w:rPr>
      </w:pPr>
    </w:p>
    <w:p w14:paraId="7A7B8A9F" w14:textId="77777777" w:rsidR="00CA5C2D" w:rsidRPr="002162F7" w:rsidRDefault="00CA5C2D" w:rsidP="00CA5C2D">
      <w:pPr>
        <w:jc w:val="center"/>
        <w:rPr>
          <w:rFonts w:ascii="Arial" w:eastAsia="Calibri" w:hAnsi="Arial" w:cs="Arial"/>
          <w:b/>
          <w:sz w:val="24"/>
          <w:szCs w:val="24"/>
          <w:lang w:eastAsia="zh-CN"/>
        </w:rPr>
      </w:pPr>
      <w:r w:rsidRPr="002162F7">
        <w:rPr>
          <w:rFonts w:ascii="Arial" w:eastAsia="Calibri" w:hAnsi="Arial" w:cs="Arial"/>
          <w:b/>
          <w:sz w:val="24"/>
          <w:szCs w:val="24"/>
          <w:lang w:eastAsia="zh-CN"/>
        </w:rPr>
        <w:t xml:space="preserve">§ </w:t>
      </w:r>
      <w:r w:rsidR="00320C38" w:rsidRPr="002162F7">
        <w:rPr>
          <w:rFonts w:ascii="Arial" w:eastAsia="Calibri" w:hAnsi="Arial" w:cs="Arial"/>
          <w:b/>
          <w:sz w:val="24"/>
          <w:szCs w:val="24"/>
          <w:lang w:eastAsia="zh-CN"/>
        </w:rPr>
        <w:t>7</w:t>
      </w:r>
    </w:p>
    <w:p w14:paraId="7081E0C2" w14:textId="77777777" w:rsidR="00CA5C2D" w:rsidRPr="002162F7" w:rsidRDefault="00CA5C2D" w:rsidP="00320C38">
      <w:pPr>
        <w:jc w:val="both"/>
        <w:rPr>
          <w:rFonts w:ascii="Arial" w:hAnsi="Arial" w:cs="Arial"/>
          <w:sz w:val="24"/>
          <w:szCs w:val="24"/>
        </w:rPr>
      </w:pPr>
      <w:r w:rsidRPr="002162F7">
        <w:rPr>
          <w:rFonts w:ascii="Arial" w:hAnsi="Arial" w:cs="Arial"/>
          <w:sz w:val="24"/>
          <w:szCs w:val="24"/>
          <w:lang w:eastAsia="pl-PL"/>
        </w:rPr>
        <w:t>Wszelkie zmiany</w:t>
      </w:r>
      <w:r w:rsidR="00320C38" w:rsidRPr="002162F7">
        <w:rPr>
          <w:rFonts w:ascii="Arial" w:hAnsi="Arial" w:cs="Arial"/>
          <w:sz w:val="24"/>
          <w:szCs w:val="24"/>
          <w:lang w:eastAsia="pl-PL"/>
        </w:rPr>
        <w:t xml:space="preserve"> i uzupełnienia</w:t>
      </w:r>
      <w:r w:rsidRPr="002162F7">
        <w:rPr>
          <w:rFonts w:ascii="Arial" w:hAnsi="Arial" w:cs="Arial"/>
          <w:sz w:val="24"/>
          <w:szCs w:val="24"/>
          <w:lang w:eastAsia="pl-PL"/>
        </w:rPr>
        <w:t xml:space="preserve"> </w:t>
      </w:r>
      <w:r w:rsidR="00320C38" w:rsidRPr="002162F7">
        <w:rPr>
          <w:rFonts w:ascii="Arial" w:hAnsi="Arial" w:cs="Arial"/>
          <w:sz w:val="24"/>
          <w:szCs w:val="24"/>
          <w:lang w:eastAsia="pl-PL"/>
        </w:rPr>
        <w:t xml:space="preserve">treści </w:t>
      </w:r>
      <w:r w:rsidRPr="002162F7">
        <w:rPr>
          <w:rFonts w:ascii="Arial" w:hAnsi="Arial" w:cs="Arial"/>
          <w:sz w:val="24"/>
          <w:szCs w:val="24"/>
          <w:lang w:eastAsia="pl-PL"/>
        </w:rPr>
        <w:t>niniejszej umowy wymagają</w:t>
      </w:r>
      <w:r w:rsidR="00320C38" w:rsidRPr="002162F7">
        <w:rPr>
          <w:rFonts w:ascii="Arial" w:hAnsi="Arial" w:cs="Arial"/>
          <w:sz w:val="24"/>
          <w:szCs w:val="24"/>
          <w:lang w:eastAsia="pl-PL"/>
        </w:rPr>
        <w:t xml:space="preserve"> zachowania</w:t>
      </w:r>
      <w:r w:rsidRPr="002162F7">
        <w:rPr>
          <w:rFonts w:ascii="Arial" w:hAnsi="Arial" w:cs="Arial"/>
          <w:sz w:val="24"/>
          <w:szCs w:val="24"/>
          <w:lang w:eastAsia="pl-PL"/>
        </w:rPr>
        <w:t xml:space="preserve"> formy pisemnej pod rygorem nieważności</w:t>
      </w:r>
      <w:r w:rsidR="00320C38" w:rsidRPr="002162F7">
        <w:rPr>
          <w:rFonts w:ascii="Arial" w:hAnsi="Arial" w:cs="Arial"/>
          <w:sz w:val="24"/>
          <w:szCs w:val="24"/>
          <w:lang w:eastAsia="pl-PL"/>
        </w:rPr>
        <w:t>.</w:t>
      </w:r>
    </w:p>
    <w:p w14:paraId="41985B00" w14:textId="77777777" w:rsidR="00C57CA5" w:rsidRPr="002162F7" w:rsidRDefault="00C57CA5" w:rsidP="00CA5C2D">
      <w:pPr>
        <w:pStyle w:val="Podtytu"/>
        <w:tabs>
          <w:tab w:val="left" w:pos="0"/>
        </w:tabs>
        <w:jc w:val="center"/>
        <w:rPr>
          <w:rFonts w:ascii="Arial" w:hAnsi="Arial" w:cs="Arial"/>
          <w:sz w:val="24"/>
        </w:rPr>
      </w:pPr>
    </w:p>
    <w:p w14:paraId="0CE7F7D4" w14:textId="77777777" w:rsidR="00320C38" w:rsidRPr="002162F7" w:rsidRDefault="00AD1532" w:rsidP="00CA5C2D">
      <w:pPr>
        <w:pStyle w:val="Podtytu"/>
        <w:tabs>
          <w:tab w:val="left" w:pos="0"/>
        </w:tabs>
        <w:jc w:val="center"/>
        <w:rPr>
          <w:rFonts w:ascii="Arial" w:hAnsi="Arial" w:cs="Arial"/>
          <w:sz w:val="24"/>
        </w:rPr>
      </w:pPr>
      <w:r w:rsidRPr="002162F7">
        <w:rPr>
          <w:rFonts w:ascii="Arial" w:hAnsi="Arial" w:cs="Arial"/>
          <w:sz w:val="24"/>
        </w:rPr>
        <w:t>§ 8</w:t>
      </w:r>
    </w:p>
    <w:p w14:paraId="3A1B37EA" w14:textId="77777777" w:rsidR="00AD1532" w:rsidRPr="002162F7" w:rsidRDefault="00AD1532" w:rsidP="00AD1532">
      <w:pPr>
        <w:numPr>
          <w:ilvl w:val="0"/>
          <w:numId w:val="22"/>
        </w:numPr>
        <w:ind w:left="284"/>
        <w:jc w:val="both"/>
        <w:rPr>
          <w:rFonts w:ascii="Arial" w:hAnsi="Arial" w:cs="Arial"/>
          <w:sz w:val="24"/>
          <w:szCs w:val="24"/>
        </w:rPr>
      </w:pPr>
      <w:r w:rsidRPr="002162F7">
        <w:rPr>
          <w:rFonts w:ascii="Arial" w:hAnsi="Arial" w:cs="Arial"/>
          <w:sz w:val="24"/>
          <w:szCs w:val="24"/>
        </w:rPr>
        <w:t xml:space="preserve">Wykonawca nie może bez uprzedniej zgody Zamawiającego, wyrażonej na piśmie pod rygorem nieważności, przenosić ani zbyć wierzytelności już wymagalnych, </w:t>
      </w:r>
      <w:r w:rsidR="00296A2B" w:rsidRPr="002162F7">
        <w:rPr>
          <w:rFonts w:ascii="Arial" w:hAnsi="Arial" w:cs="Arial"/>
          <w:sz w:val="24"/>
          <w:szCs w:val="24"/>
        </w:rPr>
        <w:br/>
      </w:r>
      <w:r w:rsidRPr="002162F7">
        <w:rPr>
          <w:rFonts w:ascii="Arial" w:hAnsi="Arial" w:cs="Arial"/>
          <w:sz w:val="24"/>
          <w:szCs w:val="24"/>
        </w:rPr>
        <w:t xml:space="preserve">a także przyszłych, przysługujących Wykonawcy na podstawie niniejszej umowy na osobę trzecią. Powyższy zakaz dotyczy także praw związanych </w:t>
      </w:r>
      <w:r w:rsidR="00296A2B" w:rsidRPr="002162F7">
        <w:rPr>
          <w:rFonts w:ascii="Arial" w:hAnsi="Arial" w:cs="Arial"/>
          <w:sz w:val="24"/>
          <w:szCs w:val="24"/>
        </w:rPr>
        <w:br/>
      </w:r>
      <w:r w:rsidRPr="002162F7">
        <w:rPr>
          <w:rFonts w:ascii="Arial" w:hAnsi="Arial" w:cs="Arial"/>
          <w:sz w:val="24"/>
          <w:szCs w:val="24"/>
        </w:rPr>
        <w:t>z wierzytelnością, w szczególności roszczeń o zaległe odsetki – art. 509 §1 i 2 k.c.</w:t>
      </w:r>
    </w:p>
    <w:p w14:paraId="413CD2D1" w14:textId="77777777" w:rsidR="00AD1532" w:rsidRPr="002162F7" w:rsidRDefault="00AD1532" w:rsidP="00AD1532">
      <w:pPr>
        <w:numPr>
          <w:ilvl w:val="0"/>
          <w:numId w:val="22"/>
        </w:numPr>
        <w:ind w:left="284"/>
        <w:jc w:val="both"/>
        <w:rPr>
          <w:rFonts w:ascii="Arial" w:hAnsi="Arial" w:cs="Arial"/>
          <w:sz w:val="24"/>
          <w:szCs w:val="24"/>
        </w:rPr>
      </w:pPr>
      <w:r w:rsidRPr="002162F7">
        <w:rPr>
          <w:rFonts w:ascii="Arial" w:hAnsi="Arial" w:cs="Arial"/>
          <w:sz w:val="24"/>
          <w:szCs w:val="24"/>
        </w:rPr>
        <w:t>Wykonawca zobowiązany jest umieścić na każdej fakturze dotyczącej realizacji niniejszej umowy informację o zakazie cesji wierzytelności bez uprzedniej zgody Zamawiającego, wyrażonej na piśmie pod rygorem nieważności.</w:t>
      </w:r>
    </w:p>
    <w:p w14:paraId="5570685A" w14:textId="77777777" w:rsidR="00320C38" w:rsidRPr="002162F7" w:rsidRDefault="00320C38" w:rsidP="00CA5C2D">
      <w:pPr>
        <w:pStyle w:val="Podtytu"/>
        <w:tabs>
          <w:tab w:val="left" w:pos="0"/>
        </w:tabs>
        <w:jc w:val="center"/>
        <w:rPr>
          <w:rFonts w:ascii="Arial" w:hAnsi="Arial" w:cs="Arial"/>
          <w:sz w:val="24"/>
        </w:rPr>
      </w:pPr>
    </w:p>
    <w:p w14:paraId="54602906" w14:textId="77777777" w:rsidR="00320C38" w:rsidRPr="002162F7" w:rsidRDefault="00AD1532" w:rsidP="00CA5C2D">
      <w:pPr>
        <w:pStyle w:val="Podtytu"/>
        <w:tabs>
          <w:tab w:val="left" w:pos="0"/>
        </w:tabs>
        <w:jc w:val="center"/>
        <w:rPr>
          <w:rFonts w:ascii="Arial" w:hAnsi="Arial" w:cs="Arial"/>
          <w:sz w:val="24"/>
        </w:rPr>
      </w:pPr>
      <w:r w:rsidRPr="002162F7">
        <w:rPr>
          <w:rFonts w:ascii="Arial" w:hAnsi="Arial" w:cs="Arial"/>
          <w:sz w:val="24"/>
        </w:rPr>
        <w:t>§ 9</w:t>
      </w:r>
    </w:p>
    <w:p w14:paraId="0812AD57" w14:textId="77777777" w:rsidR="00775E1F" w:rsidRPr="002162F7" w:rsidRDefault="00775E1F" w:rsidP="00CA5C2D">
      <w:pPr>
        <w:jc w:val="both"/>
        <w:rPr>
          <w:rFonts w:ascii="Arial" w:hAnsi="Arial" w:cs="Arial"/>
          <w:b/>
          <w:sz w:val="24"/>
          <w:szCs w:val="24"/>
        </w:rPr>
      </w:pPr>
      <w:r w:rsidRPr="002162F7">
        <w:rPr>
          <w:rFonts w:ascii="Arial" w:hAnsi="Arial" w:cs="Arial"/>
          <w:sz w:val="24"/>
          <w:szCs w:val="24"/>
        </w:rPr>
        <w:t xml:space="preserve">W sprawach nieuregulowanych w niniejszej umowie stosuje się przepisy Kodeksu </w:t>
      </w:r>
      <w:r w:rsidR="00AD1532" w:rsidRPr="002162F7">
        <w:rPr>
          <w:rFonts w:ascii="Arial" w:hAnsi="Arial" w:cs="Arial"/>
          <w:sz w:val="24"/>
          <w:szCs w:val="24"/>
        </w:rPr>
        <w:t>c</w:t>
      </w:r>
      <w:r w:rsidRPr="002162F7">
        <w:rPr>
          <w:rFonts w:ascii="Arial" w:hAnsi="Arial" w:cs="Arial"/>
          <w:sz w:val="24"/>
          <w:szCs w:val="24"/>
        </w:rPr>
        <w:t>ywilnego, a w szczególności dotyczące umowy dostawy</w:t>
      </w:r>
      <w:r w:rsidR="005B1B44" w:rsidRPr="002162F7">
        <w:rPr>
          <w:rFonts w:ascii="Arial" w:hAnsi="Arial" w:cs="Arial"/>
          <w:sz w:val="24"/>
          <w:szCs w:val="24"/>
        </w:rPr>
        <w:t>.</w:t>
      </w:r>
    </w:p>
    <w:p w14:paraId="4F909422" w14:textId="77777777" w:rsidR="00F26235" w:rsidRPr="002162F7" w:rsidRDefault="00F26235" w:rsidP="00CA5C2D">
      <w:pPr>
        <w:rPr>
          <w:rFonts w:ascii="Arial" w:hAnsi="Arial" w:cs="Arial"/>
          <w:sz w:val="24"/>
          <w:szCs w:val="24"/>
        </w:rPr>
      </w:pPr>
    </w:p>
    <w:p w14:paraId="788FB8A9" w14:textId="77777777" w:rsidR="005B1B44" w:rsidRPr="002162F7" w:rsidRDefault="00775E1F" w:rsidP="00CA5C2D">
      <w:pPr>
        <w:jc w:val="center"/>
        <w:rPr>
          <w:rFonts w:ascii="Arial" w:hAnsi="Arial" w:cs="Arial"/>
          <w:b/>
          <w:sz w:val="24"/>
          <w:szCs w:val="24"/>
        </w:rPr>
      </w:pPr>
      <w:r w:rsidRPr="002162F7">
        <w:rPr>
          <w:rFonts w:ascii="Arial" w:hAnsi="Arial" w:cs="Arial"/>
          <w:b/>
          <w:sz w:val="24"/>
          <w:szCs w:val="24"/>
        </w:rPr>
        <w:sym w:font="Times New Roman" w:char="00A7"/>
      </w:r>
      <w:r w:rsidR="00E97220" w:rsidRPr="002162F7">
        <w:rPr>
          <w:rFonts w:ascii="Arial" w:hAnsi="Arial" w:cs="Arial"/>
          <w:b/>
          <w:sz w:val="24"/>
          <w:szCs w:val="24"/>
        </w:rPr>
        <w:t xml:space="preserve"> </w:t>
      </w:r>
      <w:r w:rsidR="00AD1532" w:rsidRPr="002162F7">
        <w:rPr>
          <w:rFonts w:ascii="Arial" w:hAnsi="Arial" w:cs="Arial"/>
          <w:b/>
          <w:sz w:val="24"/>
          <w:szCs w:val="24"/>
        </w:rPr>
        <w:t>10</w:t>
      </w:r>
    </w:p>
    <w:p w14:paraId="3CAC2335" w14:textId="77777777" w:rsidR="00775E1F" w:rsidRPr="002162F7" w:rsidRDefault="00775E1F" w:rsidP="00CA5C2D">
      <w:pPr>
        <w:jc w:val="both"/>
        <w:rPr>
          <w:rFonts w:ascii="Arial" w:hAnsi="Arial" w:cs="Arial"/>
          <w:sz w:val="24"/>
          <w:szCs w:val="24"/>
        </w:rPr>
      </w:pPr>
      <w:r w:rsidRPr="002162F7">
        <w:rPr>
          <w:rFonts w:ascii="Arial" w:hAnsi="Arial" w:cs="Arial"/>
          <w:sz w:val="24"/>
          <w:szCs w:val="24"/>
        </w:rPr>
        <w:t xml:space="preserve">Wszelkie spory mogące wyniknąć w trakcie realizacji niniejszej umowy rozstrzygać będzie </w:t>
      </w:r>
      <w:r w:rsidR="00FE38DF" w:rsidRPr="002162F7">
        <w:rPr>
          <w:rFonts w:ascii="Arial" w:hAnsi="Arial" w:cs="Arial"/>
          <w:sz w:val="24"/>
          <w:szCs w:val="24"/>
        </w:rPr>
        <w:t xml:space="preserve">miejscowo sąd </w:t>
      </w:r>
      <w:r w:rsidRPr="002162F7">
        <w:rPr>
          <w:rFonts w:ascii="Arial" w:hAnsi="Arial" w:cs="Arial"/>
          <w:sz w:val="24"/>
          <w:szCs w:val="24"/>
        </w:rPr>
        <w:t>właśc</w:t>
      </w:r>
      <w:r w:rsidR="00FE38DF" w:rsidRPr="002162F7">
        <w:rPr>
          <w:rFonts w:ascii="Arial" w:hAnsi="Arial" w:cs="Arial"/>
          <w:sz w:val="24"/>
          <w:szCs w:val="24"/>
        </w:rPr>
        <w:t>iwy dla siedziby Zamawiającego</w:t>
      </w:r>
      <w:r w:rsidRPr="002162F7">
        <w:rPr>
          <w:rFonts w:ascii="Arial" w:hAnsi="Arial" w:cs="Arial"/>
          <w:sz w:val="24"/>
          <w:szCs w:val="24"/>
        </w:rPr>
        <w:t>.</w:t>
      </w:r>
    </w:p>
    <w:p w14:paraId="32CF6CD0" w14:textId="77777777" w:rsidR="00775E1F" w:rsidRPr="002162F7" w:rsidRDefault="00775E1F" w:rsidP="00CA5C2D">
      <w:pPr>
        <w:rPr>
          <w:rFonts w:ascii="Arial" w:hAnsi="Arial" w:cs="Arial"/>
          <w:sz w:val="24"/>
          <w:szCs w:val="24"/>
        </w:rPr>
      </w:pPr>
    </w:p>
    <w:p w14:paraId="5A8E491E" w14:textId="77777777" w:rsidR="005B1B44" w:rsidRPr="002162F7" w:rsidRDefault="00775E1F" w:rsidP="00CA5C2D">
      <w:pPr>
        <w:jc w:val="center"/>
        <w:rPr>
          <w:rFonts w:ascii="Arial" w:hAnsi="Arial" w:cs="Arial"/>
          <w:b/>
          <w:sz w:val="24"/>
          <w:szCs w:val="24"/>
        </w:rPr>
      </w:pPr>
      <w:r w:rsidRPr="002162F7">
        <w:rPr>
          <w:rFonts w:ascii="Arial" w:hAnsi="Arial" w:cs="Arial"/>
          <w:b/>
          <w:sz w:val="24"/>
          <w:szCs w:val="24"/>
        </w:rPr>
        <w:sym w:font="Times New Roman" w:char="00A7"/>
      </w:r>
      <w:r w:rsidR="00FE38DF" w:rsidRPr="002162F7">
        <w:rPr>
          <w:rFonts w:ascii="Arial" w:hAnsi="Arial" w:cs="Arial"/>
          <w:b/>
          <w:sz w:val="24"/>
          <w:szCs w:val="24"/>
        </w:rPr>
        <w:t xml:space="preserve"> 11</w:t>
      </w:r>
    </w:p>
    <w:p w14:paraId="1F97F0C6" w14:textId="77777777" w:rsidR="00775E1F" w:rsidRPr="002162F7" w:rsidRDefault="00775E1F" w:rsidP="00CA5C2D">
      <w:pPr>
        <w:jc w:val="both"/>
        <w:rPr>
          <w:rFonts w:ascii="Arial" w:hAnsi="Arial" w:cs="Arial"/>
          <w:b/>
          <w:sz w:val="24"/>
          <w:szCs w:val="24"/>
        </w:rPr>
      </w:pPr>
      <w:r w:rsidRPr="002162F7">
        <w:rPr>
          <w:rFonts w:ascii="Arial" w:hAnsi="Arial" w:cs="Arial"/>
          <w:sz w:val="24"/>
          <w:szCs w:val="24"/>
        </w:rPr>
        <w:t>Niniejszą umowę sporządzono w dwóch jednobrzmiących egzemplarzach</w:t>
      </w:r>
      <w:r w:rsidR="00AD1532" w:rsidRPr="002162F7">
        <w:rPr>
          <w:rFonts w:ascii="Arial" w:hAnsi="Arial" w:cs="Arial"/>
          <w:sz w:val="24"/>
          <w:szCs w:val="24"/>
        </w:rPr>
        <w:t>, po jednym dla każdej ze stron.</w:t>
      </w:r>
    </w:p>
    <w:p w14:paraId="22FC8C7C" w14:textId="77777777" w:rsidR="00DE4065" w:rsidRPr="002162F7" w:rsidRDefault="00DE4065" w:rsidP="00CA5C2D">
      <w:pPr>
        <w:rPr>
          <w:rFonts w:ascii="Arial" w:hAnsi="Arial" w:cs="Arial"/>
          <w:sz w:val="24"/>
          <w:szCs w:val="24"/>
        </w:rPr>
      </w:pPr>
    </w:p>
    <w:p w14:paraId="4DA63F7F" w14:textId="77777777" w:rsidR="003911CD" w:rsidRPr="002162F7" w:rsidRDefault="003911CD" w:rsidP="00CA5C2D">
      <w:pPr>
        <w:rPr>
          <w:rFonts w:ascii="Arial" w:hAnsi="Arial" w:cs="Arial"/>
          <w:sz w:val="24"/>
          <w:szCs w:val="24"/>
        </w:rPr>
      </w:pPr>
    </w:p>
    <w:p w14:paraId="7DDECBCA" w14:textId="77777777" w:rsidR="00DE4065" w:rsidRPr="002162F7" w:rsidRDefault="00DE4065" w:rsidP="00CA5C2D">
      <w:pPr>
        <w:jc w:val="both"/>
        <w:rPr>
          <w:rFonts w:ascii="Arial" w:hAnsi="Arial" w:cs="Arial"/>
          <w:b/>
          <w:sz w:val="24"/>
          <w:szCs w:val="24"/>
        </w:rPr>
      </w:pPr>
      <w:r w:rsidRPr="002162F7">
        <w:rPr>
          <w:rFonts w:ascii="Arial" w:hAnsi="Arial" w:cs="Arial"/>
          <w:sz w:val="24"/>
          <w:szCs w:val="24"/>
        </w:rPr>
        <w:t xml:space="preserve">      </w:t>
      </w:r>
      <w:r w:rsidRPr="002162F7">
        <w:rPr>
          <w:rFonts w:ascii="Arial" w:hAnsi="Arial" w:cs="Arial"/>
          <w:b/>
          <w:sz w:val="24"/>
          <w:szCs w:val="24"/>
        </w:rPr>
        <w:t xml:space="preserve">Z A M A W I A J Ą C Y                </w:t>
      </w:r>
      <w:r w:rsidRPr="002162F7">
        <w:rPr>
          <w:rFonts w:ascii="Arial" w:hAnsi="Arial" w:cs="Arial"/>
          <w:b/>
          <w:sz w:val="24"/>
          <w:szCs w:val="24"/>
        </w:rPr>
        <w:tab/>
      </w:r>
      <w:r w:rsidRPr="002162F7">
        <w:rPr>
          <w:rFonts w:ascii="Arial" w:hAnsi="Arial" w:cs="Arial"/>
          <w:b/>
          <w:sz w:val="24"/>
          <w:szCs w:val="24"/>
        </w:rPr>
        <w:tab/>
      </w:r>
      <w:r w:rsidRPr="002162F7">
        <w:rPr>
          <w:rFonts w:ascii="Arial" w:hAnsi="Arial" w:cs="Arial"/>
          <w:b/>
          <w:sz w:val="24"/>
          <w:szCs w:val="24"/>
        </w:rPr>
        <w:tab/>
        <w:t xml:space="preserve">  </w:t>
      </w:r>
      <w:r w:rsidR="00DB35CE" w:rsidRPr="002162F7">
        <w:rPr>
          <w:rFonts w:ascii="Arial" w:hAnsi="Arial" w:cs="Arial"/>
          <w:b/>
          <w:sz w:val="24"/>
          <w:szCs w:val="24"/>
        </w:rPr>
        <w:tab/>
      </w:r>
      <w:r w:rsidRPr="002162F7">
        <w:rPr>
          <w:rFonts w:ascii="Arial" w:hAnsi="Arial" w:cs="Arial"/>
          <w:b/>
          <w:sz w:val="24"/>
          <w:szCs w:val="24"/>
        </w:rPr>
        <w:t xml:space="preserve">    W Y K O N A W C A</w:t>
      </w:r>
    </w:p>
    <w:p w14:paraId="673D10B9" w14:textId="77777777" w:rsidR="00DE4065" w:rsidRPr="002162F7" w:rsidRDefault="00DE4065" w:rsidP="00CA5C2D">
      <w:pPr>
        <w:jc w:val="both"/>
        <w:rPr>
          <w:rFonts w:ascii="Arial" w:hAnsi="Arial" w:cs="Arial"/>
          <w:b/>
          <w:sz w:val="24"/>
          <w:szCs w:val="24"/>
        </w:rPr>
      </w:pPr>
      <w:r w:rsidRPr="002162F7">
        <w:rPr>
          <w:rFonts w:ascii="Arial" w:hAnsi="Arial" w:cs="Arial"/>
          <w:b/>
          <w:sz w:val="24"/>
          <w:szCs w:val="24"/>
        </w:rPr>
        <w:tab/>
      </w:r>
      <w:r w:rsidRPr="002162F7">
        <w:rPr>
          <w:rFonts w:ascii="Arial" w:hAnsi="Arial" w:cs="Arial"/>
          <w:b/>
          <w:sz w:val="24"/>
          <w:szCs w:val="24"/>
        </w:rPr>
        <w:tab/>
      </w:r>
      <w:r w:rsidRPr="002162F7">
        <w:rPr>
          <w:rFonts w:ascii="Arial" w:hAnsi="Arial" w:cs="Arial"/>
          <w:b/>
          <w:sz w:val="24"/>
          <w:szCs w:val="24"/>
        </w:rPr>
        <w:tab/>
      </w:r>
      <w:r w:rsidR="00BD6FA0" w:rsidRPr="002162F7">
        <w:rPr>
          <w:rFonts w:ascii="Arial" w:hAnsi="Arial" w:cs="Arial"/>
          <w:b/>
          <w:sz w:val="24"/>
          <w:szCs w:val="24"/>
        </w:rPr>
        <w:tab/>
      </w:r>
    </w:p>
    <w:sectPr w:rsidR="00DE4065" w:rsidRPr="002162F7" w:rsidSect="00BA227F">
      <w:footerReference w:type="default" r:id="rId7"/>
      <w:footnotePr>
        <w:pos w:val="beneathText"/>
      </w:footnotePr>
      <w:pgSz w:w="11905" w:h="16837"/>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9529" w14:textId="77777777" w:rsidR="00345EC1" w:rsidRDefault="00345EC1">
      <w:r>
        <w:separator/>
      </w:r>
    </w:p>
  </w:endnote>
  <w:endnote w:type="continuationSeparator" w:id="0">
    <w:p w14:paraId="512F72EE" w14:textId="77777777" w:rsidR="00345EC1" w:rsidRDefault="00345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enturyGothic">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8ECE2" w14:textId="77777777" w:rsidR="00FE38DF" w:rsidRPr="00ED7F38" w:rsidRDefault="00FE38DF">
    <w:pPr>
      <w:pStyle w:val="Stopka"/>
      <w:jc w:val="right"/>
      <w:rPr>
        <w:rFonts w:ascii="Arial" w:hAnsi="Arial" w:cs="Arial"/>
      </w:rPr>
    </w:pPr>
    <w:r w:rsidRPr="00ED7F38">
      <w:rPr>
        <w:rFonts w:ascii="Arial" w:hAnsi="Arial" w:cs="Arial"/>
      </w:rPr>
      <w:t xml:space="preserve">Strona </w:t>
    </w:r>
    <w:r w:rsidRPr="00ED7F38">
      <w:rPr>
        <w:rFonts w:ascii="Arial" w:hAnsi="Arial" w:cs="Arial"/>
        <w:sz w:val="24"/>
        <w:szCs w:val="24"/>
      </w:rPr>
      <w:fldChar w:fldCharType="begin"/>
    </w:r>
    <w:r w:rsidRPr="00ED7F38">
      <w:rPr>
        <w:rFonts w:ascii="Arial" w:hAnsi="Arial" w:cs="Arial"/>
      </w:rPr>
      <w:instrText>PAGE</w:instrText>
    </w:r>
    <w:r w:rsidRPr="00ED7F38">
      <w:rPr>
        <w:rFonts w:ascii="Arial" w:hAnsi="Arial" w:cs="Arial"/>
        <w:sz w:val="24"/>
        <w:szCs w:val="24"/>
      </w:rPr>
      <w:fldChar w:fldCharType="separate"/>
    </w:r>
    <w:r w:rsidR="004619F0" w:rsidRPr="00ED7F38">
      <w:rPr>
        <w:rFonts w:ascii="Arial" w:hAnsi="Arial" w:cs="Arial"/>
        <w:noProof/>
      </w:rPr>
      <w:t>1</w:t>
    </w:r>
    <w:r w:rsidRPr="00ED7F38">
      <w:rPr>
        <w:rFonts w:ascii="Arial" w:hAnsi="Arial" w:cs="Arial"/>
        <w:sz w:val="24"/>
        <w:szCs w:val="24"/>
      </w:rPr>
      <w:fldChar w:fldCharType="end"/>
    </w:r>
    <w:r w:rsidRPr="00ED7F38">
      <w:rPr>
        <w:rFonts w:ascii="Arial" w:hAnsi="Arial" w:cs="Arial"/>
      </w:rPr>
      <w:t xml:space="preserve"> z </w:t>
    </w:r>
    <w:r w:rsidRPr="00ED7F38">
      <w:rPr>
        <w:rFonts w:ascii="Arial" w:hAnsi="Arial" w:cs="Arial"/>
        <w:sz w:val="24"/>
        <w:szCs w:val="24"/>
      </w:rPr>
      <w:fldChar w:fldCharType="begin"/>
    </w:r>
    <w:r w:rsidRPr="00ED7F38">
      <w:rPr>
        <w:rFonts w:ascii="Arial" w:hAnsi="Arial" w:cs="Arial"/>
      </w:rPr>
      <w:instrText>NUMPAGES</w:instrText>
    </w:r>
    <w:r w:rsidRPr="00ED7F38">
      <w:rPr>
        <w:rFonts w:ascii="Arial" w:hAnsi="Arial" w:cs="Arial"/>
        <w:sz w:val="24"/>
        <w:szCs w:val="24"/>
      </w:rPr>
      <w:fldChar w:fldCharType="separate"/>
    </w:r>
    <w:r w:rsidR="004619F0" w:rsidRPr="00ED7F38">
      <w:rPr>
        <w:rFonts w:ascii="Arial" w:hAnsi="Arial" w:cs="Arial"/>
        <w:noProof/>
      </w:rPr>
      <w:t>5</w:t>
    </w:r>
    <w:r w:rsidRPr="00ED7F38">
      <w:rPr>
        <w:rFonts w:ascii="Arial" w:hAnsi="Arial" w:cs="Arial"/>
        <w:sz w:val="24"/>
        <w:szCs w:val="24"/>
      </w:rPr>
      <w:fldChar w:fldCharType="end"/>
    </w:r>
  </w:p>
  <w:p w14:paraId="05746D93" w14:textId="77777777" w:rsidR="00A16A3B" w:rsidRDefault="00A16A3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6F34" w14:textId="77777777" w:rsidR="00345EC1" w:rsidRDefault="00345EC1">
      <w:r>
        <w:separator/>
      </w:r>
    </w:p>
  </w:footnote>
  <w:footnote w:type="continuationSeparator" w:id="0">
    <w:p w14:paraId="10D3A00F" w14:textId="77777777" w:rsidR="00345EC1" w:rsidRDefault="00345E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8"/>
    <w:lvl w:ilvl="0">
      <w:start w:val="1"/>
      <w:numFmt w:val="decimal"/>
      <w:lvlText w:val="%1."/>
      <w:lvlJc w:val="left"/>
      <w:pPr>
        <w:tabs>
          <w:tab w:val="num" w:pos="360"/>
        </w:tabs>
        <w:ind w:left="360" w:hanging="360"/>
      </w:pPr>
    </w:lvl>
  </w:abstractNum>
  <w:abstractNum w:abstractNumId="3" w15:restartNumberingAfterBreak="0">
    <w:nsid w:val="00000004"/>
    <w:multiLevelType w:val="multilevel"/>
    <w:tmpl w:val="00E846C2"/>
    <w:name w:val="WW8Num9"/>
    <w:lvl w:ilvl="0">
      <w:start w:val="1"/>
      <w:numFmt w:val="decimal"/>
      <w:lvlText w:val="%1."/>
      <w:lvlJc w:val="left"/>
      <w:pPr>
        <w:tabs>
          <w:tab w:val="num" w:pos="360"/>
        </w:tabs>
        <w:ind w:left="360" w:hanging="360"/>
      </w:pPr>
      <w:rPr>
        <w:b/>
        <w:color w:val="auto"/>
      </w:rPr>
    </w:lvl>
    <w:lvl w:ilvl="1">
      <w:start w:val="1"/>
      <w:numFmt w:val="bullet"/>
      <w:lvlText w:val=""/>
      <w:lvlJc w:val="left"/>
      <w:pPr>
        <w:tabs>
          <w:tab w:val="num" w:pos="1080"/>
        </w:tabs>
        <w:ind w:left="1080" w:hanging="360"/>
      </w:pPr>
      <w:rPr>
        <w:rFonts w:ascii="Symbol" w:hAnsi="Symbol"/>
      </w:rPr>
    </w:lvl>
    <w:lvl w:ilvl="2">
      <w:start w:val="1"/>
      <w:numFmt w:val="decimal"/>
      <w:lvlText w:val="%3."/>
      <w:lvlJc w:val="left"/>
      <w:pPr>
        <w:tabs>
          <w:tab w:val="num" w:pos="1980"/>
        </w:tabs>
        <w:ind w:left="1980" w:hanging="36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5"/>
    <w:multiLevelType w:val="multilevel"/>
    <w:tmpl w:val="A4B689F4"/>
    <w:name w:val="WW8Num11"/>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singleLevel"/>
    <w:tmpl w:val="FFECB27A"/>
    <w:name w:val="WW8Num13"/>
    <w:lvl w:ilvl="0">
      <w:start w:val="1"/>
      <w:numFmt w:val="decimal"/>
      <w:lvlText w:val="%1."/>
      <w:lvlJc w:val="left"/>
      <w:pPr>
        <w:tabs>
          <w:tab w:val="num" w:pos="360"/>
        </w:tabs>
        <w:ind w:left="360" w:hanging="360"/>
      </w:pPr>
      <w:rPr>
        <w:b/>
      </w:rPr>
    </w:lvl>
  </w:abstractNum>
  <w:abstractNum w:abstractNumId="6" w15:restartNumberingAfterBreak="0">
    <w:nsid w:val="00000007"/>
    <w:multiLevelType w:val="singleLevel"/>
    <w:tmpl w:val="00000003"/>
    <w:lvl w:ilvl="0">
      <w:start w:val="1"/>
      <w:numFmt w:val="decimal"/>
      <w:lvlText w:val="%1)"/>
      <w:lvlJc w:val="left"/>
      <w:pPr>
        <w:ind w:left="786" w:hanging="360"/>
      </w:pPr>
      <w:rPr>
        <w:rFonts w:ascii="Times New Roman" w:hAnsi="Times New Roman" w:cs="Times New Roman" w:hint="default"/>
        <w:sz w:val="24"/>
        <w:szCs w:val="24"/>
      </w:rPr>
    </w:lvl>
  </w:abstractNum>
  <w:abstractNum w:abstractNumId="7" w15:restartNumberingAfterBreak="0">
    <w:nsid w:val="00000008"/>
    <w:multiLevelType w:val="singleLevel"/>
    <w:tmpl w:val="A8FEA436"/>
    <w:name w:val="WW8Num17"/>
    <w:lvl w:ilvl="0">
      <w:start w:val="1"/>
      <w:numFmt w:val="decimal"/>
      <w:lvlText w:val="%1."/>
      <w:lvlJc w:val="left"/>
      <w:pPr>
        <w:tabs>
          <w:tab w:val="num" w:pos="360"/>
        </w:tabs>
        <w:ind w:left="360" w:hanging="360"/>
      </w:pPr>
      <w:rPr>
        <w:b/>
      </w:rPr>
    </w:lvl>
  </w:abstractNum>
  <w:abstractNum w:abstractNumId="8" w15:restartNumberingAfterBreak="0">
    <w:nsid w:val="00000009"/>
    <w:multiLevelType w:val="singleLevel"/>
    <w:tmpl w:val="00000009"/>
    <w:name w:val="WW8Num18"/>
    <w:lvl w:ilvl="0">
      <w:start w:val="1"/>
      <w:numFmt w:val="decimal"/>
      <w:lvlText w:val="%1."/>
      <w:lvlJc w:val="left"/>
      <w:pPr>
        <w:tabs>
          <w:tab w:val="num" w:pos="360"/>
        </w:tabs>
        <w:ind w:left="360" w:hanging="360"/>
      </w:pPr>
    </w:lvl>
  </w:abstractNum>
  <w:abstractNum w:abstractNumId="9" w15:restartNumberingAfterBreak="0">
    <w:nsid w:val="0000000A"/>
    <w:multiLevelType w:val="multilevel"/>
    <w:tmpl w:val="0000000A"/>
    <w:name w:val="WW8Num20"/>
    <w:lvl w:ilvl="0">
      <w:start w:val="1"/>
      <w:numFmt w:val="bullet"/>
      <w:lvlText w:val=""/>
      <w:lvlJc w:val="left"/>
      <w:pPr>
        <w:tabs>
          <w:tab w:val="num" w:pos="567"/>
        </w:tabs>
        <w:ind w:left="567" w:hanging="207"/>
      </w:pPr>
      <w:rPr>
        <w:rFonts w:ascii="Symbol" w:hAnsi="Symbol"/>
      </w:rPr>
    </w:lvl>
    <w:lvl w:ilvl="1">
      <w:start w:val="1"/>
      <w:numFmt w:val="bullet"/>
      <w:lvlText w:val=""/>
      <w:lvlJc w:val="left"/>
      <w:pPr>
        <w:tabs>
          <w:tab w:val="num" w:pos="1440"/>
        </w:tabs>
        <w:ind w:left="1440" w:hanging="360"/>
      </w:pPr>
      <w:rPr>
        <w:rFonts w:ascii="Symbol" w:hAnsi="Symbol"/>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1"/>
    <w:multiLevelType w:val="singleLevel"/>
    <w:tmpl w:val="14DA3A68"/>
    <w:name w:val="WW8Num25"/>
    <w:lvl w:ilvl="0">
      <w:start w:val="1"/>
      <w:numFmt w:val="decimal"/>
      <w:lvlText w:val="%1."/>
      <w:lvlJc w:val="left"/>
      <w:pPr>
        <w:tabs>
          <w:tab w:val="num" w:pos="927"/>
        </w:tabs>
        <w:ind w:left="907" w:hanging="340"/>
      </w:pPr>
      <w:rPr>
        <w:rFonts w:ascii="Times New Roman" w:hAnsi="Times New Roman" w:cs="Times New Roman" w:hint="default"/>
        <w:b w:val="0"/>
        <w:i w:val="0"/>
        <w:color w:val="auto"/>
        <w:sz w:val="22"/>
        <w:szCs w:val="22"/>
        <w:u w:val="none"/>
      </w:rPr>
    </w:lvl>
  </w:abstractNum>
  <w:abstractNum w:abstractNumId="11" w15:restartNumberingAfterBreak="0">
    <w:nsid w:val="00000013"/>
    <w:multiLevelType w:val="multilevel"/>
    <w:tmpl w:val="00000013"/>
    <w:name w:val="WW8Num19"/>
    <w:lvl w:ilvl="0">
      <w:start w:val="1"/>
      <w:numFmt w:val="bullet"/>
      <w:lvlText w:val=""/>
      <w:lvlJc w:val="left"/>
      <w:pPr>
        <w:tabs>
          <w:tab w:val="num" w:pos="567"/>
        </w:tabs>
        <w:ind w:left="567" w:hanging="207"/>
      </w:pPr>
      <w:rPr>
        <w:rFonts w:ascii="Symbol" w:hAnsi="Symbol"/>
        <w:color w:val="auto"/>
      </w:rPr>
    </w:lvl>
    <w:lvl w:ilvl="1">
      <w:start w:val="1"/>
      <w:numFmt w:val="bullet"/>
      <w:lvlText w:val="o"/>
      <w:lvlJc w:val="left"/>
      <w:pPr>
        <w:tabs>
          <w:tab w:val="num" w:pos="1134"/>
        </w:tabs>
        <w:ind w:left="1134" w:hanging="54"/>
      </w:pPr>
      <w:rPr>
        <w:rFonts w:ascii="Courier New" w:hAnsi="Courier New"/>
        <w:color w:val="auto"/>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olor w:val="auto"/>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olor w:val="auto"/>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9064C52"/>
    <w:multiLevelType w:val="hybridMultilevel"/>
    <w:tmpl w:val="B1721100"/>
    <w:lvl w:ilvl="0" w:tplc="5A8886E0">
      <w:start w:val="1"/>
      <w:numFmt w:val="decimal"/>
      <w:lvlText w:val="%1)"/>
      <w:lvlJc w:val="left"/>
      <w:pPr>
        <w:ind w:left="709" w:hanging="360"/>
      </w:pPr>
      <w:rPr>
        <w:rFonts w:hint="default"/>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13" w15:restartNumberingAfterBreak="0">
    <w:nsid w:val="0DA52A11"/>
    <w:multiLevelType w:val="hybridMultilevel"/>
    <w:tmpl w:val="81CC18AC"/>
    <w:lvl w:ilvl="0" w:tplc="D62C0CDE">
      <w:start w:val="1"/>
      <w:numFmt w:val="ordin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130C799E"/>
    <w:multiLevelType w:val="hybridMultilevel"/>
    <w:tmpl w:val="5386BFB4"/>
    <w:lvl w:ilvl="0" w:tplc="00000003">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9D772D6"/>
    <w:multiLevelType w:val="hybridMultilevel"/>
    <w:tmpl w:val="D00C0C08"/>
    <w:lvl w:ilvl="0" w:tplc="D2AEE24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D234FA2"/>
    <w:multiLevelType w:val="hybridMultilevel"/>
    <w:tmpl w:val="53067754"/>
    <w:lvl w:ilvl="0" w:tplc="34424356">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9577CBF"/>
    <w:multiLevelType w:val="multilevel"/>
    <w:tmpl w:val="8BDC1012"/>
    <w:lvl w:ilvl="0">
      <w:start w:val="1"/>
      <w:numFmt w:val="decimal"/>
      <w:lvlText w:val="%1."/>
      <w:lvlJc w:val="left"/>
      <w:pPr>
        <w:ind w:left="360" w:hanging="360"/>
      </w:pPr>
      <w:rPr>
        <w:rFonts w:hint="default"/>
        <w:b w:val="0"/>
        <w:sz w:val="22"/>
        <w:szCs w:val="22"/>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18" w15:restartNumberingAfterBreak="0">
    <w:nsid w:val="41AD5303"/>
    <w:multiLevelType w:val="singleLevel"/>
    <w:tmpl w:val="CA48E3A4"/>
    <w:lvl w:ilvl="0">
      <w:start w:val="1"/>
      <w:numFmt w:val="decimal"/>
      <w:lvlText w:val="%1."/>
      <w:legacy w:legacy="1" w:legacySpace="0" w:legacyIndent="283"/>
      <w:lvlJc w:val="left"/>
      <w:pPr>
        <w:ind w:left="709" w:hanging="283"/>
      </w:pPr>
      <w:rPr>
        <w:rFonts w:ascii="Times New Roman" w:eastAsia="Times New Roman" w:hAnsi="Times New Roman" w:cs="Times New Roman" w:hint="default"/>
        <w:b w:val="0"/>
        <w:i w:val="0"/>
        <w:strike w:val="0"/>
        <w:dstrike w:val="0"/>
        <w:sz w:val="22"/>
        <w:szCs w:val="22"/>
        <w:u w:val="none"/>
        <w:effect w:val="none"/>
      </w:rPr>
    </w:lvl>
  </w:abstractNum>
  <w:abstractNum w:abstractNumId="19" w15:restartNumberingAfterBreak="0">
    <w:nsid w:val="56F23E95"/>
    <w:multiLevelType w:val="hybridMultilevel"/>
    <w:tmpl w:val="B4827CE6"/>
    <w:lvl w:ilvl="0" w:tplc="04150011">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0" w15:restartNumberingAfterBreak="0">
    <w:nsid w:val="5D955CD6"/>
    <w:multiLevelType w:val="hybridMultilevel"/>
    <w:tmpl w:val="3572D516"/>
    <w:lvl w:ilvl="0" w:tplc="6E589C1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D27A69"/>
    <w:multiLevelType w:val="hybridMultilevel"/>
    <w:tmpl w:val="11462F3C"/>
    <w:lvl w:ilvl="0" w:tplc="04150011">
      <w:start w:val="1"/>
      <w:numFmt w:val="decimal"/>
      <w:lvlText w:val="%1)"/>
      <w:lvlJc w:val="left"/>
      <w:pPr>
        <w:tabs>
          <w:tab w:val="num" w:pos="720"/>
        </w:tabs>
        <w:ind w:left="720" w:hanging="360"/>
      </w:pPr>
      <w:rPr>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922A42"/>
    <w:multiLevelType w:val="hybridMultilevel"/>
    <w:tmpl w:val="B578402A"/>
    <w:lvl w:ilvl="0" w:tplc="28FA48C6">
      <w:start w:val="1"/>
      <w:numFmt w:val="ordin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94546AA"/>
    <w:multiLevelType w:val="hybridMultilevel"/>
    <w:tmpl w:val="C68A55BE"/>
    <w:lvl w:ilvl="0" w:tplc="60586C18">
      <w:start w:val="1"/>
      <w:numFmt w:val="lowerLetter"/>
      <w:lvlText w:val="%1."/>
      <w:lvlJc w:val="left"/>
      <w:pPr>
        <w:tabs>
          <w:tab w:val="num" w:pos="786"/>
        </w:tabs>
        <w:ind w:left="786" w:hanging="360"/>
      </w:pPr>
      <w:rPr>
        <w:rFonts w:hint="default"/>
      </w:rPr>
    </w:lvl>
    <w:lvl w:ilvl="1" w:tplc="04150017">
      <w:start w:val="1"/>
      <w:numFmt w:val="lowerLetter"/>
      <w:lvlText w:val="%2)"/>
      <w:lvlJc w:val="left"/>
      <w:pPr>
        <w:tabs>
          <w:tab w:val="num" w:pos="1506"/>
        </w:tabs>
        <w:ind w:left="1506" w:hanging="360"/>
      </w:pPr>
      <w:rPr>
        <w:rFonts w:hint="default"/>
      </w:rPr>
    </w:lvl>
    <w:lvl w:ilvl="2" w:tplc="0415001B">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4" w15:restartNumberingAfterBreak="0">
    <w:nsid w:val="6DE94219"/>
    <w:multiLevelType w:val="hybridMultilevel"/>
    <w:tmpl w:val="FAA41D50"/>
    <w:lvl w:ilvl="0" w:tplc="28FA48C6">
      <w:start w:val="1"/>
      <w:numFmt w:val="ordin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6EB73DAA"/>
    <w:multiLevelType w:val="hybridMultilevel"/>
    <w:tmpl w:val="A99C4BDC"/>
    <w:lvl w:ilvl="0" w:tplc="CF0CB090">
      <w:start w:val="1"/>
      <w:numFmt w:val="decimal"/>
      <w:lvlText w:val="%1."/>
      <w:lvlJc w:val="left"/>
      <w:pPr>
        <w:ind w:left="643" w:hanging="360"/>
      </w:pPr>
      <w:rPr>
        <w:rFonts w:ascii="Arial" w:hAnsi="Arial" w:cs="Arial" w:hint="default"/>
        <w:b/>
        <w:sz w:val="22"/>
        <w:szCs w:val="22"/>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6" w15:restartNumberingAfterBreak="0">
    <w:nsid w:val="6FEB5C51"/>
    <w:multiLevelType w:val="hybridMultilevel"/>
    <w:tmpl w:val="A7642E10"/>
    <w:lvl w:ilvl="0" w:tplc="602E2E2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44312709">
    <w:abstractNumId w:val="0"/>
  </w:num>
  <w:num w:numId="2" w16cid:durableId="1544055618">
    <w:abstractNumId w:val="3"/>
  </w:num>
  <w:num w:numId="3" w16cid:durableId="217015122">
    <w:abstractNumId w:val="4"/>
  </w:num>
  <w:num w:numId="4" w16cid:durableId="198972970">
    <w:abstractNumId w:val="5"/>
  </w:num>
  <w:num w:numId="5" w16cid:durableId="107431258">
    <w:abstractNumId w:val="6"/>
  </w:num>
  <w:num w:numId="6" w16cid:durableId="1598126955">
    <w:abstractNumId w:val="7"/>
  </w:num>
  <w:num w:numId="7" w16cid:durableId="61371479">
    <w:abstractNumId w:val="10"/>
  </w:num>
  <w:num w:numId="8" w16cid:durableId="45688466">
    <w:abstractNumId w:val="22"/>
  </w:num>
  <w:num w:numId="9" w16cid:durableId="1708994091">
    <w:abstractNumId w:val="24"/>
  </w:num>
  <w:num w:numId="10" w16cid:durableId="1407609760">
    <w:abstractNumId w:val="13"/>
  </w:num>
  <w:num w:numId="11" w16cid:durableId="588664388">
    <w:abstractNumId w:val="17"/>
  </w:num>
  <w:num w:numId="12" w16cid:durableId="1348673976">
    <w:abstractNumId w:val="23"/>
  </w:num>
  <w:num w:numId="13" w16cid:durableId="1095710682">
    <w:abstractNumId w:val="14"/>
  </w:num>
  <w:num w:numId="14" w16cid:durableId="1820221175">
    <w:abstractNumId w:val="21"/>
  </w:num>
  <w:num w:numId="15" w16cid:durableId="1976139707">
    <w:abstractNumId w:val="18"/>
  </w:num>
  <w:num w:numId="16" w16cid:durableId="2049526467">
    <w:abstractNumId w:val="19"/>
  </w:num>
  <w:num w:numId="17" w16cid:durableId="1694263297">
    <w:abstractNumId w:val="12"/>
  </w:num>
  <w:num w:numId="18" w16cid:durableId="1194340465">
    <w:abstractNumId w:val="25"/>
  </w:num>
  <w:num w:numId="19" w16cid:durableId="769934649">
    <w:abstractNumId w:val="16"/>
  </w:num>
  <w:num w:numId="20" w16cid:durableId="1653410785">
    <w:abstractNumId w:val="26"/>
  </w:num>
  <w:num w:numId="21" w16cid:durableId="1576548498">
    <w:abstractNumId w:val="15"/>
  </w:num>
  <w:num w:numId="22" w16cid:durableId="2086875730">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639"/>
    <w:rsid w:val="000160A8"/>
    <w:rsid w:val="000301AF"/>
    <w:rsid w:val="000802F5"/>
    <w:rsid w:val="000A501F"/>
    <w:rsid w:val="000D3256"/>
    <w:rsid w:val="000D43FF"/>
    <w:rsid w:val="000E58B2"/>
    <w:rsid w:val="00113555"/>
    <w:rsid w:val="00115005"/>
    <w:rsid w:val="00136BA7"/>
    <w:rsid w:val="0013755B"/>
    <w:rsid w:val="00162306"/>
    <w:rsid w:val="001624BD"/>
    <w:rsid w:val="001D3C68"/>
    <w:rsid w:val="001E7509"/>
    <w:rsid w:val="0020404E"/>
    <w:rsid w:val="002162F7"/>
    <w:rsid w:val="00216810"/>
    <w:rsid w:val="00222552"/>
    <w:rsid w:val="0022524F"/>
    <w:rsid w:val="00263939"/>
    <w:rsid w:val="002661FD"/>
    <w:rsid w:val="00276AEF"/>
    <w:rsid w:val="00280BFE"/>
    <w:rsid w:val="00292ABA"/>
    <w:rsid w:val="00295CBB"/>
    <w:rsid w:val="00296A2B"/>
    <w:rsid w:val="002A0B63"/>
    <w:rsid w:val="002D6E1D"/>
    <w:rsid w:val="002F03B7"/>
    <w:rsid w:val="002F1D59"/>
    <w:rsid w:val="002F3147"/>
    <w:rsid w:val="002F5EFB"/>
    <w:rsid w:val="002F7D14"/>
    <w:rsid w:val="00302517"/>
    <w:rsid w:val="00320C38"/>
    <w:rsid w:val="00334A4D"/>
    <w:rsid w:val="00345EC1"/>
    <w:rsid w:val="003461BA"/>
    <w:rsid w:val="00355339"/>
    <w:rsid w:val="00366C48"/>
    <w:rsid w:val="00386447"/>
    <w:rsid w:val="003911CD"/>
    <w:rsid w:val="0039613D"/>
    <w:rsid w:val="003A57CE"/>
    <w:rsid w:val="003A5D7E"/>
    <w:rsid w:val="003B41BD"/>
    <w:rsid w:val="003B5D1C"/>
    <w:rsid w:val="003C1916"/>
    <w:rsid w:val="003D2D8E"/>
    <w:rsid w:val="003E5645"/>
    <w:rsid w:val="00401C53"/>
    <w:rsid w:val="00424FFA"/>
    <w:rsid w:val="00430E50"/>
    <w:rsid w:val="00436F09"/>
    <w:rsid w:val="00441AA9"/>
    <w:rsid w:val="00445152"/>
    <w:rsid w:val="004530F6"/>
    <w:rsid w:val="004619F0"/>
    <w:rsid w:val="00462BD4"/>
    <w:rsid w:val="00480120"/>
    <w:rsid w:val="00480B78"/>
    <w:rsid w:val="00485294"/>
    <w:rsid w:val="00494925"/>
    <w:rsid w:val="00494C16"/>
    <w:rsid w:val="004A22EE"/>
    <w:rsid w:val="004B4AA6"/>
    <w:rsid w:val="004D6743"/>
    <w:rsid w:val="005165C4"/>
    <w:rsid w:val="00517183"/>
    <w:rsid w:val="00536AEE"/>
    <w:rsid w:val="005447A4"/>
    <w:rsid w:val="005506AC"/>
    <w:rsid w:val="00555558"/>
    <w:rsid w:val="005601EE"/>
    <w:rsid w:val="0059558C"/>
    <w:rsid w:val="005B1B44"/>
    <w:rsid w:val="005E5F5A"/>
    <w:rsid w:val="005E6903"/>
    <w:rsid w:val="005F5AA9"/>
    <w:rsid w:val="006063E4"/>
    <w:rsid w:val="00613B16"/>
    <w:rsid w:val="00645993"/>
    <w:rsid w:val="00653F20"/>
    <w:rsid w:val="00655A79"/>
    <w:rsid w:val="00680371"/>
    <w:rsid w:val="006863EC"/>
    <w:rsid w:val="00693561"/>
    <w:rsid w:val="00693AD2"/>
    <w:rsid w:val="006B768D"/>
    <w:rsid w:val="006F1E29"/>
    <w:rsid w:val="007070B1"/>
    <w:rsid w:val="007228E2"/>
    <w:rsid w:val="00724E80"/>
    <w:rsid w:val="00736B02"/>
    <w:rsid w:val="00743209"/>
    <w:rsid w:val="00763238"/>
    <w:rsid w:val="00774A52"/>
    <w:rsid w:val="007759A2"/>
    <w:rsid w:val="00775E1F"/>
    <w:rsid w:val="007C0667"/>
    <w:rsid w:val="007C6BCB"/>
    <w:rsid w:val="007D1975"/>
    <w:rsid w:val="007D3DB1"/>
    <w:rsid w:val="007D3E52"/>
    <w:rsid w:val="007F014F"/>
    <w:rsid w:val="007F24B9"/>
    <w:rsid w:val="008062A2"/>
    <w:rsid w:val="0083611C"/>
    <w:rsid w:val="00837B16"/>
    <w:rsid w:val="00860FC7"/>
    <w:rsid w:val="00865D97"/>
    <w:rsid w:val="00867678"/>
    <w:rsid w:val="00896224"/>
    <w:rsid w:val="008C61BF"/>
    <w:rsid w:val="008E06E3"/>
    <w:rsid w:val="008E19A6"/>
    <w:rsid w:val="008E1DD7"/>
    <w:rsid w:val="008E4D69"/>
    <w:rsid w:val="008E7458"/>
    <w:rsid w:val="00902F8F"/>
    <w:rsid w:val="00904435"/>
    <w:rsid w:val="00936F81"/>
    <w:rsid w:val="009908A5"/>
    <w:rsid w:val="0099202F"/>
    <w:rsid w:val="009B10F1"/>
    <w:rsid w:val="009B396B"/>
    <w:rsid w:val="009C7F50"/>
    <w:rsid w:val="009E579A"/>
    <w:rsid w:val="009E6461"/>
    <w:rsid w:val="009F0928"/>
    <w:rsid w:val="00A16A3B"/>
    <w:rsid w:val="00A17205"/>
    <w:rsid w:val="00A262D8"/>
    <w:rsid w:val="00A375B3"/>
    <w:rsid w:val="00A376FD"/>
    <w:rsid w:val="00A51E18"/>
    <w:rsid w:val="00A666C7"/>
    <w:rsid w:val="00A725DA"/>
    <w:rsid w:val="00AB1EC5"/>
    <w:rsid w:val="00AB2438"/>
    <w:rsid w:val="00AC6F83"/>
    <w:rsid w:val="00AD1532"/>
    <w:rsid w:val="00AD4055"/>
    <w:rsid w:val="00AF6436"/>
    <w:rsid w:val="00B10760"/>
    <w:rsid w:val="00B12A26"/>
    <w:rsid w:val="00B200BD"/>
    <w:rsid w:val="00B25D52"/>
    <w:rsid w:val="00B50A6F"/>
    <w:rsid w:val="00B608AE"/>
    <w:rsid w:val="00B773A8"/>
    <w:rsid w:val="00B826BB"/>
    <w:rsid w:val="00B856F5"/>
    <w:rsid w:val="00B90641"/>
    <w:rsid w:val="00BA227F"/>
    <w:rsid w:val="00BA5485"/>
    <w:rsid w:val="00BA59FC"/>
    <w:rsid w:val="00BB67D5"/>
    <w:rsid w:val="00BC2DD2"/>
    <w:rsid w:val="00BC4D82"/>
    <w:rsid w:val="00BD279B"/>
    <w:rsid w:val="00BD6FA0"/>
    <w:rsid w:val="00BF0508"/>
    <w:rsid w:val="00C05DCC"/>
    <w:rsid w:val="00C112E6"/>
    <w:rsid w:val="00C213D8"/>
    <w:rsid w:val="00C3275A"/>
    <w:rsid w:val="00C41176"/>
    <w:rsid w:val="00C44788"/>
    <w:rsid w:val="00C449E0"/>
    <w:rsid w:val="00C548CF"/>
    <w:rsid w:val="00C57CA5"/>
    <w:rsid w:val="00C9711E"/>
    <w:rsid w:val="00CA2805"/>
    <w:rsid w:val="00CA5C2D"/>
    <w:rsid w:val="00CA6105"/>
    <w:rsid w:val="00CB6FFB"/>
    <w:rsid w:val="00CF12B3"/>
    <w:rsid w:val="00CF6C9A"/>
    <w:rsid w:val="00D002F3"/>
    <w:rsid w:val="00D04B25"/>
    <w:rsid w:val="00D04CAE"/>
    <w:rsid w:val="00D20FB4"/>
    <w:rsid w:val="00D3027B"/>
    <w:rsid w:val="00D3441E"/>
    <w:rsid w:val="00D5321E"/>
    <w:rsid w:val="00D70781"/>
    <w:rsid w:val="00D73C6A"/>
    <w:rsid w:val="00D95870"/>
    <w:rsid w:val="00DA269F"/>
    <w:rsid w:val="00DA57A7"/>
    <w:rsid w:val="00DA7E06"/>
    <w:rsid w:val="00DB35CE"/>
    <w:rsid w:val="00DB5BA9"/>
    <w:rsid w:val="00DB67B1"/>
    <w:rsid w:val="00DD693D"/>
    <w:rsid w:val="00DE4065"/>
    <w:rsid w:val="00E119A3"/>
    <w:rsid w:val="00E27245"/>
    <w:rsid w:val="00E3774C"/>
    <w:rsid w:val="00E37E41"/>
    <w:rsid w:val="00E4629E"/>
    <w:rsid w:val="00E664E1"/>
    <w:rsid w:val="00E76CFA"/>
    <w:rsid w:val="00E773DF"/>
    <w:rsid w:val="00E97220"/>
    <w:rsid w:val="00EA0E2C"/>
    <w:rsid w:val="00ED0B2E"/>
    <w:rsid w:val="00ED7F38"/>
    <w:rsid w:val="00EE21A7"/>
    <w:rsid w:val="00EE4587"/>
    <w:rsid w:val="00EE656C"/>
    <w:rsid w:val="00EF0FA6"/>
    <w:rsid w:val="00EF1C0C"/>
    <w:rsid w:val="00F025F7"/>
    <w:rsid w:val="00F26235"/>
    <w:rsid w:val="00F54925"/>
    <w:rsid w:val="00F55639"/>
    <w:rsid w:val="00F60E5E"/>
    <w:rsid w:val="00F83013"/>
    <w:rsid w:val="00FA1336"/>
    <w:rsid w:val="00FC296A"/>
    <w:rsid w:val="00FC3B28"/>
    <w:rsid w:val="00FE38DF"/>
    <w:rsid w:val="00FE59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56B16"/>
  <w15:chartTrackingRefBased/>
  <w15:docId w15:val="{F4540DA4-06C2-47BA-8B44-14FEE930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tabs>
        <w:tab w:val="center" w:pos="4536"/>
      </w:tabs>
      <w:outlineLvl w:val="0"/>
    </w:pPr>
    <w:rPr>
      <w:sz w:val="24"/>
      <w:szCs w:val="24"/>
    </w:rPr>
  </w:style>
  <w:style w:type="paragraph" w:styleId="Nagwek2">
    <w:name w:val="heading 2"/>
    <w:basedOn w:val="Normalny"/>
    <w:next w:val="Normalny"/>
    <w:qFormat/>
    <w:pPr>
      <w:keepNext/>
      <w:numPr>
        <w:ilvl w:val="1"/>
        <w:numId w:val="1"/>
      </w:numPr>
      <w:outlineLvl w:val="1"/>
    </w:pPr>
    <w:rPr>
      <w:b/>
      <w:bCs/>
      <w:sz w:val="24"/>
      <w:szCs w:val="24"/>
    </w:rPr>
  </w:style>
  <w:style w:type="paragraph" w:styleId="Nagwek4">
    <w:name w:val="heading 4"/>
    <w:basedOn w:val="Normalny"/>
    <w:next w:val="Normalny"/>
    <w:link w:val="Nagwek4Znak"/>
    <w:qFormat/>
    <w:rsid w:val="00517183"/>
    <w:pPr>
      <w:keepNext/>
      <w:suppressAutoHyphens w:val="0"/>
      <w:spacing w:before="240" w:after="60"/>
      <w:outlineLvl w:val="3"/>
    </w:pPr>
    <w:rPr>
      <w:b/>
      <w:bCs/>
      <w:sz w:val="28"/>
      <w:szCs w:val="28"/>
      <w:lang w:eastAsia="pl-PL"/>
    </w:rPr>
  </w:style>
  <w:style w:type="character" w:default="1" w:styleId="Domylnaczcionkaakapitu">
    <w:name w:val="Default Paragraph Font"/>
    <w:aliases w:val=" Znak Znak"/>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4">
    <w:name w:val="WW8Num2z4"/>
    <w:rPr>
      <w:rFonts w:ascii="Courier New" w:hAnsi="Courier New" w:cs="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4">
    <w:name w:val="WW8Num4z4"/>
    <w:rPr>
      <w:rFonts w:ascii="Courier New" w:hAnsi="Courier New" w:cs="Courier New"/>
    </w:rPr>
  </w:style>
  <w:style w:type="character" w:customStyle="1" w:styleId="WW8Num9z1">
    <w:name w:val="WW8Num9z1"/>
    <w:rPr>
      <w:rFonts w:ascii="Symbol" w:hAnsi="Symbol"/>
    </w:rPr>
  </w:style>
  <w:style w:type="character" w:customStyle="1" w:styleId="WW8Num10z1">
    <w:name w:val="WW8Num10z1"/>
    <w:rPr>
      <w:rFonts w:ascii="Symbol" w:hAnsi="Symbol"/>
      <w:color w:val="auto"/>
    </w:rPr>
  </w:style>
  <w:style w:type="character" w:customStyle="1" w:styleId="WW8Num11z1">
    <w:name w:val="WW8Num11z1"/>
    <w:rPr>
      <w:rFonts w:ascii="Symbol" w:hAnsi="Symbol"/>
      <w:color w:val="auto"/>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1z4">
    <w:name w:val="WW8Num11z4"/>
    <w:rPr>
      <w:rFonts w:ascii="Courier New" w:hAnsi="Courier New" w:cs="Courier New"/>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i w:val="0"/>
      <w:iCs w:val="0"/>
    </w:rPr>
  </w:style>
  <w:style w:type="character" w:customStyle="1" w:styleId="WW8Num16z1">
    <w:name w:val="WW8Num16z1"/>
    <w:rPr>
      <w:rFonts w:ascii="Symbol" w:hAnsi="Symbol"/>
      <w:color w:val="auto"/>
    </w:rPr>
  </w:style>
  <w:style w:type="character" w:customStyle="1" w:styleId="WW8Num20z0">
    <w:name w:val="WW8Num20z0"/>
    <w:rPr>
      <w:rFonts w:ascii="Symbol" w:hAnsi="Symbol"/>
    </w:rPr>
  </w:style>
  <w:style w:type="character" w:customStyle="1" w:styleId="WW8Num20z1">
    <w:name w:val="WW8Num20z1"/>
    <w:rPr>
      <w:rFonts w:ascii="Symbol" w:hAnsi="Symbol"/>
      <w:color w:val="auto"/>
    </w:rPr>
  </w:style>
  <w:style w:type="character" w:customStyle="1" w:styleId="WW8Num20z2">
    <w:name w:val="WW8Num20z2"/>
    <w:rPr>
      <w:rFonts w:ascii="Wingdings" w:hAnsi="Wingdings"/>
    </w:rPr>
  </w:style>
  <w:style w:type="character" w:customStyle="1" w:styleId="WW8Num20z4">
    <w:name w:val="WW8Num20z4"/>
    <w:rPr>
      <w:rFonts w:ascii="Courier New" w:hAnsi="Courier New" w:cs="Courier New"/>
    </w:rPr>
  </w:style>
  <w:style w:type="character" w:customStyle="1" w:styleId="WW8Num21z0">
    <w:name w:val="WW8Num21z0"/>
    <w:rPr>
      <w:rFonts w:ascii="Symbol" w:hAnsi="Symbol"/>
    </w:rPr>
  </w:style>
  <w:style w:type="character" w:customStyle="1" w:styleId="WW8Num21z1">
    <w:name w:val="WW8Num21z1"/>
    <w:rPr>
      <w:rFonts w:ascii="Symbol" w:hAnsi="Symbol"/>
      <w:color w:val="auto"/>
    </w:rPr>
  </w:style>
  <w:style w:type="character" w:customStyle="1" w:styleId="WW8Num21z2">
    <w:name w:val="WW8Num21z2"/>
    <w:rPr>
      <w:rFonts w:ascii="Wingdings" w:hAnsi="Wingdings"/>
    </w:rPr>
  </w:style>
  <w:style w:type="character" w:customStyle="1" w:styleId="WW8Num21z4">
    <w:name w:val="WW8Num21z4"/>
    <w:rPr>
      <w:rFonts w:ascii="Courier New" w:hAnsi="Courier New" w:cs="Courier New"/>
    </w:rPr>
  </w:style>
  <w:style w:type="character" w:customStyle="1" w:styleId="WW8Num22z1">
    <w:name w:val="WW8Num22z1"/>
    <w:rPr>
      <w:rFonts w:ascii="Symbol" w:hAnsi="Symbol"/>
      <w:color w:val="auto"/>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4">
    <w:name w:val="WW8Num24z4"/>
    <w:rPr>
      <w:rFonts w:ascii="Courier New" w:hAnsi="Courier New" w:cs="Courier New"/>
    </w:rPr>
  </w:style>
  <w:style w:type="character" w:customStyle="1" w:styleId="Domylnaczcionkaakapitu1">
    <w:name w:val="Domyślna czcionka akapitu1"/>
  </w:style>
  <w:style w:type="character" w:styleId="Numerstrony">
    <w:name w:val="page number"/>
    <w:basedOn w:val="Domylnaczcionkaakapitu1"/>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styleId="Tekstpodstawowy">
    <w:name w:val="Body Text"/>
    <w:basedOn w:val="Normalny"/>
    <w:pPr>
      <w:jc w:val="both"/>
    </w:pPr>
    <w:rPr>
      <w:sz w:val="24"/>
      <w:szCs w:val="24"/>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sz w:val="24"/>
      <w:szCs w:val="24"/>
    </w:rPr>
  </w:style>
  <w:style w:type="paragraph" w:customStyle="1" w:styleId="Indeks">
    <w:name w:val="Indeks"/>
    <w:basedOn w:val="Normalny"/>
    <w:pPr>
      <w:suppressLineNumbers/>
    </w:pPr>
    <w:rPr>
      <w:rFonts w:cs="Tahoma"/>
    </w:rPr>
  </w:style>
  <w:style w:type="paragraph" w:styleId="Stopka">
    <w:name w:val="footer"/>
    <w:basedOn w:val="Normalny"/>
    <w:link w:val="StopkaZnak"/>
    <w:uiPriority w:val="99"/>
    <w:pPr>
      <w:tabs>
        <w:tab w:val="center" w:pos="4536"/>
        <w:tab w:val="right" w:pos="9072"/>
      </w:tabs>
    </w:pPr>
  </w:style>
  <w:style w:type="paragraph" w:styleId="Nagwek">
    <w:name w:val="header"/>
    <w:basedOn w:val="Normalny"/>
    <w:pPr>
      <w:tabs>
        <w:tab w:val="center" w:pos="4536"/>
        <w:tab w:val="right" w:pos="9072"/>
      </w:tabs>
    </w:pPr>
  </w:style>
  <w:style w:type="paragraph" w:customStyle="1" w:styleId="Zawartoramki">
    <w:name w:val="Zawartość ramki"/>
    <w:basedOn w:val="Tekstpodstawowy"/>
  </w:style>
  <w:style w:type="character" w:styleId="Hipercze">
    <w:name w:val="Hyperlink"/>
    <w:uiPriority w:val="99"/>
    <w:rsid w:val="00775E1F"/>
    <w:rPr>
      <w:color w:val="0000FF"/>
      <w:u w:val="single"/>
    </w:rPr>
  </w:style>
  <w:style w:type="paragraph" w:customStyle="1" w:styleId="a">
    <w:basedOn w:val="Normalny"/>
    <w:rsid w:val="00EA0E2C"/>
    <w:pPr>
      <w:suppressAutoHyphens w:val="0"/>
    </w:pPr>
    <w:rPr>
      <w:sz w:val="24"/>
      <w:szCs w:val="24"/>
      <w:lang w:eastAsia="pl-PL"/>
    </w:rPr>
  </w:style>
  <w:style w:type="character" w:styleId="Odwoaniedokomentarza">
    <w:name w:val="annotation reference"/>
    <w:rsid w:val="005B1B44"/>
    <w:rPr>
      <w:sz w:val="16"/>
      <w:szCs w:val="16"/>
    </w:rPr>
  </w:style>
  <w:style w:type="paragraph" w:styleId="Tekstkomentarza">
    <w:name w:val="annotation text"/>
    <w:basedOn w:val="Normalny"/>
    <w:link w:val="TekstkomentarzaZnak"/>
    <w:rsid w:val="005B1B44"/>
  </w:style>
  <w:style w:type="paragraph" w:styleId="Tematkomentarza">
    <w:name w:val="annotation subject"/>
    <w:basedOn w:val="Tekstkomentarza"/>
    <w:next w:val="Tekstkomentarza"/>
    <w:semiHidden/>
    <w:rsid w:val="005B1B44"/>
    <w:rPr>
      <w:b/>
      <w:bCs/>
    </w:rPr>
  </w:style>
  <w:style w:type="paragraph" w:styleId="Tekstdymka">
    <w:name w:val="Balloon Text"/>
    <w:basedOn w:val="Normalny"/>
    <w:semiHidden/>
    <w:rsid w:val="005B1B44"/>
    <w:rPr>
      <w:rFonts w:ascii="Tahoma" w:hAnsi="Tahoma" w:cs="Tahoma"/>
      <w:sz w:val="16"/>
      <w:szCs w:val="16"/>
    </w:rPr>
  </w:style>
  <w:style w:type="paragraph" w:customStyle="1" w:styleId="pkt">
    <w:name w:val="pkt"/>
    <w:basedOn w:val="Normalny"/>
    <w:rsid w:val="00D3441E"/>
    <w:pPr>
      <w:spacing w:before="60" w:after="60"/>
      <w:ind w:left="851" w:hanging="295"/>
      <w:jc w:val="both"/>
    </w:pPr>
    <w:rPr>
      <w:sz w:val="24"/>
      <w:szCs w:val="24"/>
    </w:rPr>
  </w:style>
  <w:style w:type="table" w:styleId="Tabela-Siatka">
    <w:name w:val="Table Grid"/>
    <w:basedOn w:val="Standardowy"/>
    <w:rsid w:val="009E6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 Znak"/>
    <w:basedOn w:val="Normalny"/>
    <w:rsid w:val="00B25D52"/>
    <w:pPr>
      <w:suppressAutoHyphens w:val="0"/>
    </w:pPr>
    <w:rPr>
      <w:sz w:val="24"/>
      <w:szCs w:val="24"/>
      <w:lang w:eastAsia="pl-PL"/>
    </w:rPr>
  </w:style>
  <w:style w:type="paragraph" w:styleId="NormalnyWeb">
    <w:name w:val="Normal (Web)"/>
    <w:basedOn w:val="Normalny"/>
    <w:uiPriority w:val="99"/>
    <w:unhideWhenUsed/>
    <w:rsid w:val="00494925"/>
    <w:pPr>
      <w:suppressAutoHyphens w:val="0"/>
      <w:spacing w:before="100" w:beforeAutospacing="1" w:after="100" w:afterAutospacing="1"/>
    </w:pPr>
    <w:rPr>
      <w:sz w:val="24"/>
      <w:szCs w:val="24"/>
      <w:lang w:eastAsia="pl-PL"/>
    </w:rPr>
  </w:style>
  <w:style w:type="character" w:styleId="Pogrubienie">
    <w:name w:val="Strong"/>
    <w:uiPriority w:val="22"/>
    <w:qFormat/>
    <w:rsid w:val="00494925"/>
    <w:rPr>
      <w:b/>
      <w:bCs/>
    </w:rPr>
  </w:style>
  <w:style w:type="character" w:customStyle="1" w:styleId="Nagwek4Znak">
    <w:name w:val="Nagłówek 4 Znak"/>
    <w:link w:val="Nagwek4"/>
    <w:rsid w:val="00517183"/>
    <w:rPr>
      <w:b/>
      <w:bCs/>
      <w:sz w:val="28"/>
      <w:szCs w:val="28"/>
    </w:rPr>
  </w:style>
  <w:style w:type="character" w:customStyle="1" w:styleId="TekstkomentarzaZnak">
    <w:name w:val="Tekst komentarza Znak"/>
    <w:link w:val="Tekstkomentarza"/>
    <w:rsid w:val="00136BA7"/>
    <w:rPr>
      <w:lang w:eastAsia="ar-SA"/>
    </w:rPr>
  </w:style>
  <w:style w:type="character" w:customStyle="1" w:styleId="StopkaZnak">
    <w:name w:val="Stopka Znak"/>
    <w:link w:val="Stopka"/>
    <w:uiPriority w:val="99"/>
    <w:rsid w:val="00FE38DF"/>
    <w:rPr>
      <w:lang w:eastAsia="ar-SA"/>
    </w:rPr>
  </w:style>
  <w:style w:type="paragraph" w:styleId="Podtytu">
    <w:name w:val="Subtitle"/>
    <w:basedOn w:val="Normalny"/>
    <w:link w:val="PodtytuZnak"/>
    <w:qFormat/>
    <w:rsid w:val="00837B16"/>
    <w:pPr>
      <w:suppressAutoHyphens w:val="0"/>
    </w:pPr>
    <w:rPr>
      <w:b/>
      <w:bCs/>
      <w:sz w:val="28"/>
      <w:szCs w:val="24"/>
      <w:lang w:eastAsia="pl-PL"/>
    </w:rPr>
  </w:style>
  <w:style w:type="character" w:customStyle="1" w:styleId="PodtytuZnak">
    <w:name w:val="Podtytuł Znak"/>
    <w:link w:val="Podtytu"/>
    <w:rsid w:val="00837B16"/>
    <w:rPr>
      <w:b/>
      <w:bCs/>
      <w:sz w:val="28"/>
      <w:szCs w:val="24"/>
    </w:rPr>
  </w:style>
  <w:style w:type="paragraph" w:styleId="Tekstprzypisukocowego">
    <w:name w:val="endnote text"/>
    <w:basedOn w:val="Normalny"/>
    <w:link w:val="TekstprzypisukocowegoZnak"/>
    <w:rsid w:val="006B768D"/>
  </w:style>
  <w:style w:type="character" w:customStyle="1" w:styleId="TekstprzypisukocowegoZnak">
    <w:name w:val="Tekst przypisu końcowego Znak"/>
    <w:link w:val="Tekstprzypisukocowego"/>
    <w:rsid w:val="006B768D"/>
    <w:rPr>
      <w:lang w:eastAsia="ar-SA"/>
    </w:rPr>
  </w:style>
  <w:style w:type="character" w:styleId="Odwoanieprzypisukocowego">
    <w:name w:val="endnote reference"/>
    <w:rsid w:val="006B768D"/>
    <w:rPr>
      <w:vertAlign w:val="superscript"/>
    </w:rPr>
  </w:style>
  <w:style w:type="character" w:styleId="Nierozpoznanawzmianka">
    <w:name w:val="Unresolved Mention"/>
    <w:uiPriority w:val="99"/>
    <w:semiHidden/>
    <w:unhideWhenUsed/>
    <w:rsid w:val="005E6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326738">
      <w:bodyDiv w:val="1"/>
      <w:marLeft w:val="0"/>
      <w:marRight w:val="0"/>
      <w:marTop w:val="0"/>
      <w:marBottom w:val="0"/>
      <w:divBdr>
        <w:top w:val="none" w:sz="0" w:space="0" w:color="auto"/>
        <w:left w:val="none" w:sz="0" w:space="0" w:color="auto"/>
        <w:bottom w:val="none" w:sz="0" w:space="0" w:color="auto"/>
        <w:right w:val="none" w:sz="0" w:space="0" w:color="auto"/>
      </w:divBdr>
      <w:divsChild>
        <w:div w:id="128406257">
          <w:marLeft w:val="0"/>
          <w:marRight w:val="0"/>
          <w:marTop w:val="0"/>
          <w:marBottom w:val="0"/>
          <w:divBdr>
            <w:top w:val="none" w:sz="0" w:space="0" w:color="auto"/>
            <w:left w:val="none" w:sz="0" w:space="0" w:color="auto"/>
            <w:bottom w:val="none" w:sz="0" w:space="0" w:color="auto"/>
            <w:right w:val="none" w:sz="0" w:space="0" w:color="auto"/>
          </w:divBdr>
        </w:div>
        <w:div w:id="129398669">
          <w:marLeft w:val="0"/>
          <w:marRight w:val="0"/>
          <w:marTop w:val="0"/>
          <w:marBottom w:val="0"/>
          <w:divBdr>
            <w:top w:val="none" w:sz="0" w:space="0" w:color="auto"/>
            <w:left w:val="none" w:sz="0" w:space="0" w:color="auto"/>
            <w:bottom w:val="none" w:sz="0" w:space="0" w:color="auto"/>
            <w:right w:val="none" w:sz="0" w:space="0" w:color="auto"/>
          </w:divBdr>
        </w:div>
        <w:div w:id="195511059">
          <w:marLeft w:val="0"/>
          <w:marRight w:val="0"/>
          <w:marTop w:val="0"/>
          <w:marBottom w:val="0"/>
          <w:divBdr>
            <w:top w:val="none" w:sz="0" w:space="0" w:color="auto"/>
            <w:left w:val="none" w:sz="0" w:space="0" w:color="auto"/>
            <w:bottom w:val="none" w:sz="0" w:space="0" w:color="auto"/>
            <w:right w:val="none" w:sz="0" w:space="0" w:color="auto"/>
          </w:divBdr>
        </w:div>
        <w:div w:id="261454765">
          <w:marLeft w:val="0"/>
          <w:marRight w:val="0"/>
          <w:marTop w:val="0"/>
          <w:marBottom w:val="0"/>
          <w:divBdr>
            <w:top w:val="none" w:sz="0" w:space="0" w:color="auto"/>
            <w:left w:val="none" w:sz="0" w:space="0" w:color="auto"/>
            <w:bottom w:val="none" w:sz="0" w:space="0" w:color="auto"/>
            <w:right w:val="none" w:sz="0" w:space="0" w:color="auto"/>
          </w:divBdr>
        </w:div>
        <w:div w:id="318922613">
          <w:marLeft w:val="0"/>
          <w:marRight w:val="0"/>
          <w:marTop w:val="0"/>
          <w:marBottom w:val="0"/>
          <w:divBdr>
            <w:top w:val="none" w:sz="0" w:space="0" w:color="auto"/>
            <w:left w:val="none" w:sz="0" w:space="0" w:color="auto"/>
            <w:bottom w:val="none" w:sz="0" w:space="0" w:color="auto"/>
            <w:right w:val="none" w:sz="0" w:space="0" w:color="auto"/>
          </w:divBdr>
        </w:div>
        <w:div w:id="370227589">
          <w:marLeft w:val="0"/>
          <w:marRight w:val="0"/>
          <w:marTop w:val="0"/>
          <w:marBottom w:val="0"/>
          <w:divBdr>
            <w:top w:val="none" w:sz="0" w:space="0" w:color="auto"/>
            <w:left w:val="none" w:sz="0" w:space="0" w:color="auto"/>
            <w:bottom w:val="none" w:sz="0" w:space="0" w:color="auto"/>
            <w:right w:val="none" w:sz="0" w:space="0" w:color="auto"/>
          </w:divBdr>
        </w:div>
        <w:div w:id="559361070">
          <w:marLeft w:val="0"/>
          <w:marRight w:val="0"/>
          <w:marTop w:val="0"/>
          <w:marBottom w:val="0"/>
          <w:divBdr>
            <w:top w:val="none" w:sz="0" w:space="0" w:color="auto"/>
            <w:left w:val="none" w:sz="0" w:space="0" w:color="auto"/>
            <w:bottom w:val="none" w:sz="0" w:space="0" w:color="auto"/>
            <w:right w:val="none" w:sz="0" w:space="0" w:color="auto"/>
          </w:divBdr>
        </w:div>
        <w:div w:id="678891431">
          <w:marLeft w:val="0"/>
          <w:marRight w:val="0"/>
          <w:marTop w:val="0"/>
          <w:marBottom w:val="0"/>
          <w:divBdr>
            <w:top w:val="none" w:sz="0" w:space="0" w:color="auto"/>
            <w:left w:val="none" w:sz="0" w:space="0" w:color="auto"/>
            <w:bottom w:val="none" w:sz="0" w:space="0" w:color="auto"/>
            <w:right w:val="none" w:sz="0" w:space="0" w:color="auto"/>
          </w:divBdr>
        </w:div>
        <w:div w:id="775563411">
          <w:marLeft w:val="0"/>
          <w:marRight w:val="0"/>
          <w:marTop w:val="0"/>
          <w:marBottom w:val="0"/>
          <w:divBdr>
            <w:top w:val="none" w:sz="0" w:space="0" w:color="auto"/>
            <w:left w:val="none" w:sz="0" w:space="0" w:color="auto"/>
            <w:bottom w:val="none" w:sz="0" w:space="0" w:color="auto"/>
            <w:right w:val="none" w:sz="0" w:space="0" w:color="auto"/>
          </w:divBdr>
        </w:div>
        <w:div w:id="870192722">
          <w:marLeft w:val="0"/>
          <w:marRight w:val="0"/>
          <w:marTop w:val="0"/>
          <w:marBottom w:val="0"/>
          <w:divBdr>
            <w:top w:val="none" w:sz="0" w:space="0" w:color="auto"/>
            <w:left w:val="none" w:sz="0" w:space="0" w:color="auto"/>
            <w:bottom w:val="none" w:sz="0" w:space="0" w:color="auto"/>
            <w:right w:val="none" w:sz="0" w:space="0" w:color="auto"/>
          </w:divBdr>
        </w:div>
        <w:div w:id="870531066">
          <w:marLeft w:val="0"/>
          <w:marRight w:val="0"/>
          <w:marTop w:val="0"/>
          <w:marBottom w:val="0"/>
          <w:divBdr>
            <w:top w:val="none" w:sz="0" w:space="0" w:color="auto"/>
            <w:left w:val="none" w:sz="0" w:space="0" w:color="auto"/>
            <w:bottom w:val="none" w:sz="0" w:space="0" w:color="auto"/>
            <w:right w:val="none" w:sz="0" w:space="0" w:color="auto"/>
          </w:divBdr>
        </w:div>
        <w:div w:id="870997674">
          <w:marLeft w:val="0"/>
          <w:marRight w:val="0"/>
          <w:marTop w:val="0"/>
          <w:marBottom w:val="0"/>
          <w:divBdr>
            <w:top w:val="none" w:sz="0" w:space="0" w:color="auto"/>
            <w:left w:val="none" w:sz="0" w:space="0" w:color="auto"/>
            <w:bottom w:val="none" w:sz="0" w:space="0" w:color="auto"/>
            <w:right w:val="none" w:sz="0" w:space="0" w:color="auto"/>
          </w:divBdr>
        </w:div>
        <w:div w:id="906502632">
          <w:marLeft w:val="0"/>
          <w:marRight w:val="0"/>
          <w:marTop w:val="0"/>
          <w:marBottom w:val="0"/>
          <w:divBdr>
            <w:top w:val="none" w:sz="0" w:space="0" w:color="auto"/>
            <w:left w:val="none" w:sz="0" w:space="0" w:color="auto"/>
            <w:bottom w:val="none" w:sz="0" w:space="0" w:color="auto"/>
            <w:right w:val="none" w:sz="0" w:space="0" w:color="auto"/>
          </w:divBdr>
        </w:div>
        <w:div w:id="933711940">
          <w:marLeft w:val="0"/>
          <w:marRight w:val="0"/>
          <w:marTop w:val="0"/>
          <w:marBottom w:val="0"/>
          <w:divBdr>
            <w:top w:val="none" w:sz="0" w:space="0" w:color="auto"/>
            <w:left w:val="none" w:sz="0" w:space="0" w:color="auto"/>
            <w:bottom w:val="none" w:sz="0" w:space="0" w:color="auto"/>
            <w:right w:val="none" w:sz="0" w:space="0" w:color="auto"/>
          </w:divBdr>
        </w:div>
        <w:div w:id="984703402">
          <w:marLeft w:val="0"/>
          <w:marRight w:val="0"/>
          <w:marTop w:val="0"/>
          <w:marBottom w:val="0"/>
          <w:divBdr>
            <w:top w:val="none" w:sz="0" w:space="0" w:color="auto"/>
            <w:left w:val="none" w:sz="0" w:space="0" w:color="auto"/>
            <w:bottom w:val="none" w:sz="0" w:space="0" w:color="auto"/>
            <w:right w:val="none" w:sz="0" w:space="0" w:color="auto"/>
          </w:divBdr>
        </w:div>
        <w:div w:id="990717733">
          <w:marLeft w:val="0"/>
          <w:marRight w:val="0"/>
          <w:marTop w:val="0"/>
          <w:marBottom w:val="0"/>
          <w:divBdr>
            <w:top w:val="none" w:sz="0" w:space="0" w:color="auto"/>
            <w:left w:val="none" w:sz="0" w:space="0" w:color="auto"/>
            <w:bottom w:val="none" w:sz="0" w:space="0" w:color="auto"/>
            <w:right w:val="none" w:sz="0" w:space="0" w:color="auto"/>
          </w:divBdr>
        </w:div>
        <w:div w:id="1034306052">
          <w:marLeft w:val="0"/>
          <w:marRight w:val="0"/>
          <w:marTop w:val="0"/>
          <w:marBottom w:val="0"/>
          <w:divBdr>
            <w:top w:val="none" w:sz="0" w:space="0" w:color="auto"/>
            <w:left w:val="none" w:sz="0" w:space="0" w:color="auto"/>
            <w:bottom w:val="none" w:sz="0" w:space="0" w:color="auto"/>
            <w:right w:val="none" w:sz="0" w:space="0" w:color="auto"/>
          </w:divBdr>
        </w:div>
        <w:div w:id="1141266274">
          <w:marLeft w:val="0"/>
          <w:marRight w:val="0"/>
          <w:marTop w:val="0"/>
          <w:marBottom w:val="0"/>
          <w:divBdr>
            <w:top w:val="none" w:sz="0" w:space="0" w:color="auto"/>
            <w:left w:val="none" w:sz="0" w:space="0" w:color="auto"/>
            <w:bottom w:val="none" w:sz="0" w:space="0" w:color="auto"/>
            <w:right w:val="none" w:sz="0" w:space="0" w:color="auto"/>
          </w:divBdr>
        </w:div>
        <w:div w:id="1208954174">
          <w:marLeft w:val="0"/>
          <w:marRight w:val="0"/>
          <w:marTop w:val="0"/>
          <w:marBottom w:val="0"/>
          <w:divBdr>
            <w:top w:val="none" w:sz="0" w:space="0" w:color="auto"/>
            <w:left w:val="none" w:sz="0" w:space="0" w:color="auto"/>
            <w:bottom w:val="none" w:sz="0" w:space="0" w:color="auto"/>
            <w:right w:val="none" w:sz="0" w:space="0" w:color="auto"/>
          </w:divBdr>
        </w:div>
        <w:div w:id="1269699518">
          <w:marLeft w:val="0"/>
          <w:marRight w:val="0"/>
          <w:marTop w:val="0"/>
          <w:marBottom w:val="0"/>
          <w:divBdr>
            <w:top w:val="none" w:sz="0" w:space="0" w:color="auto"/>
            <w:left w:val="none" w:sz="0" w:space="0" w:color="auto"/>
            <w:bottom w:val="none" w:sz="0" w:space="0" w:color="auto"/>
            <w:right w:val="none" w:sz="0" w:space="0" w:color="auto"/>
          </w:divBdr>
        </w:div>
        <w:div w:id="1285384542">
          <w:marLeft w:val="0"/>
          <w:marRight w:val="0"/>
          <w:marTop w:val="0"/>
          <w:marBottom w:val="0"/>
          <w:divBdr>
            <w:top w:val="none" w:sz="0" w:space="0" w:color="auto"/>
            <w:left w:val="none" w:sz="0" w:space="0" w:color="auto"/>
            <w:bottom w:val="none" w:sz="0" w:space="0" w:color="auto"/>
            <w:right w:val="none" w:sz="0" w:space="0" w:color="auto"/>
          </w:divBdr>
        </w:div>
        <w:div w:id="1386639866">
          <w:marLeft w:val="0"/>
          <w:marRight w:val="0"/>
          <w:marTop w:val="0"/>
          <w:marBottom w:val="0"/>
          <w:divBdr>
            <w:top w:val="none" w:sz="0" w:space="0" w:color="auto"/>
            <w:left w:val="none" w:sz="0" w:space="0" w:color="auto"/>
            <w:bottom w:val="none" w:sz="0" w:space="0" w:color="auto"/>
            <w:right w:val="none" w:sz="0" w:space="0" w:color="auto"/>
          </w:divBdr>
        </w:div>
        <w:div w:id="1428308742">
          <w:marLeft w:val="0"/>
          <w:marRight w:val="0"/>
          <w:marTop w:val="0"/>
          <w:marBottom w:val="0"/>
          <w:divBdr>
            <w:top w:val="none" w:sz="0" w:space="0" w:color="auto"/>
            <w:left w:val="none" w:sz="0" w:space="0" w:color="auto"/>
            <w:bottom w:val="none" w:sz="0" w:space="0" w:color="auto"/>
            <w:right w:val="none" w:sz="0" w:space="0" w:color="auto"/>
          </w:divBdr>
        </w:div>
        <w:div w:id="1528718747">
          <w:marLeft w:val="0"/>
          <w:marRight w:val="0"/>
          <w:marTop w:val="0"/>
          <w:marBottom w:val="0"/>
          <w:divBdr>
            <w:top w:val="none" w:sz="0" w:space="0" w:color="auto"/>
            <w:left w:val="none" w:sz="0" w:space="0" w:color="auto"/>
            <w:bottom w:val="none" w:sz="0" w:space="0" w:color="auto"/>
            <w:right w:val="none" w:sz="0" w:space="0" w:color="auto"/>
          </w:divBdr>
        </w:div>
        <w:div w:id="1571383672">
          <w:marLeft w:val="0"/>
          <w:marRight w:val="0"/>
          <w:marTop w:val="0"/>
          <w:marBottom w:val="0"/>
          <w:divBdr>
            <w:top w:val="none" w:sz="0" w:space="0" w:color="auto"/>
            <w:left w:val="none" w:sz="0" w:space="0" w:color="auto"/>
            <w:bottom w:val="none" w:sz="0" w:space="0" w:color="auto"/>
            <w:right w:val="none" w:sz="0" w:space="0" w:color="auto"/>
          </w:divBdr>
        </w:div>
        <w:div w:id="1576550899">
          <w:marLeft w:val="0"/>
          <w:marRight w:val="0"/>
          <w:marTop w:val="0"/>
          <w:marBottom w:val="0"/>
          <w:divBdr>
            <w:top w:val="none" w:sz="0" w:space="0" w:color="auto"/>
            <w:left w:val="none" w:sz="0" w:space="0" w:color="auto"/>
            <w:bottom w:val="none" w:sz="0" w:space="0" w:color="auto"/>
            <w:right w:val="none" w:sz="0" w:space="0" w:color="auto"/>
          </w:divBdr>
        </w:div>
        <w:div w:id="1679383643">
          <w:marLeft w:val="0"/>
          <w:marRight w:val="0"/>
          <w:marTop w:val="0"/>
          <w:marBottom w:val="0"/>
          <w:divBdr>
            <w:top w:val="none" w:sz="0" w:space="0" w:color="auto"/>
            <w:left w:val="none" w:sz="0" w:space="0" w:color="auto"/>
            <w:bottom w:val="none" w:sz="0" w:space="0" w:color="auto"/>
            <w:right w:val="none" w:sz="0" w:space="0" w:color="auto"/>
          </w:divBdr>
        </w:div>
        <w:div w:id="1730567216">
          <w:marLeft w:val="0"/>
          <w:marRight w:val="0"/>
          <w:marTop w:val="0"/>
          <w:marBottom w:val="0"/>
          <w:divBdr>
            <w:top w:val="none" w:sz="0" w:space="0" w:color="auto"/>
            <w:left w:val="none" w:sz="0" w:space="0" w:color="auto"/>
            <w:bottom w:val="none" w:sz="0" w:space="0" w:color="auto"/>
            <w:right w:val="none" w:sz="0" w:space="0" w:color="auto"/>
          </w:divBdr>
        </w:div>
        <w:div w:id="1797336096">
          <w:marLeft w:val="0"/>
          <w:marRight w:val="0"/>
          <w:marTop w:val="0"/>
          <w:marBottom w:val="0"/>
          <w:divBdr>
            <w:top w:val="none" w:sz="0" w:space="0" w:color="auto"/>
            <w:left w:val="none" w:sz="0" w:space="0" w:color="auto"/>
            <w:bottom w:val="none" w:sz="0" w:space="0" w:color="auto"/>
            <w:right w:val="none" w:sz="0" w:space="0" w:color="auto"/>
          </w:divBdr>
        </w:div>
        <w:div w:id="1827284321">
          <w:marLeft w:val="0"/>
          <w:marRight w:val="0"/>
          <w:marTop w:val="0"/>
          <w:marBottom w:val="0"/>
          <w:divBdr>
            <w:top w:val="none" w:sz="0" w:space="0" w:color="auto"/>
            <w:left w:val="none" w:sz="0" w:space="0" w:color="auto"/>
            <w:bottom w:val="none" w:sz="0" w:space="0" w:color="auto"/>
            <w:right w:val="none" w:sz="0" w:space="0" w:color="auto"/>
          </w:divBdr>
        </w:div>
        <w:div w:id="1926498110">
          <w:marLeft w:val="0"/>
          <w:marRight w:val="0"/>
          <w:marTop w:val="0"/>
          <w:marBottom w:val="0"/>
          <w:divBdr>
            <w:top w:val="none" w:sz="0" w:space="0" w:color="auto"/>
            <w:left w:val="none" w:sz="0" w:space="0" w:color="auto"/>
            <w:bottom w:val="none" w:sz="0" w:space="0" w:color="auto"/>
            <w:right w:val="none" w:sz="0" w:space="0" w:color="auto"/>
          </w:divBdr>
        </w:div>
        <w:div w:id="1928146323">
          <w:marLeft w:val="0"/>
          <w:marRight w:val="0"/>
          <w:marTop w:val="0"/>
          <w:marBottom w:val="0"/>
          <w:divBdr>
            <w:top w:val="none" w:sz="0" w:space="0" w:color="auto"/>
            <w:left w:val="none" w:sz="0" w:space="0" w:color="auto"/>
            <w:bottom w:val="none" w:sz="0" w:space="0" w:color="auto"/>
            <w:right w:val="none" w:sz="0" w:space="0" w:color="auto"/>
          </w:divBdr>
        </w:div>
        <w:div w:id="2077585024">
          <w:marLeft w:val="0"/>
          <w:marRight w:val="0"/>
          <w:marTop w:val="0"/>
          <w:marBottom w:val="0"/>
          <w:divBdr>
            <w:top w:val="none" w:sz="0" w:space="0" w:color="auto"/>
            <w:left w:val="none" w:sz="0" w:space="0" w:color="auto"/>
            <w:bottom w:val="none" w:sz="0" w:space="0" w:color="auto"/>
            <w:right w:val="none" w:sz="0" w:space="0" w:color="auto"/>
          </w:divBdr>
        </w:div>
      </w:divsChild>
    </w:div>
    <w:div w:id="192402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1966</Words>
  <Characters>11796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U M O W A   - wzór</vt:lpstr>
    </vt:vector>
  </TitlesOfParts>
  <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 wzór</dc:title>
  <dc:subject/>
  <dc:creator>FN-podatki</dc:creator>
  <cp:keywords/>
  <cp:lastModifiedBy>Maksymilian Rudnik</cp:lastModifiedBy>
  <cp:revision>2</cp:revision>
  <cp:lastPrinted>2021-06-11T07:14:00Z</cp:lastPrinted>
  <dcterms:created xsi:type="dcterms:W3CDTF">2022-10-04T09:19:00Z</dcterms:created>
  <dcterms:modified xsi:type="dcterms:W3CDTF">2022-10-04T09:19:00Z</dcterms:modified>
</cp:coreProperties>
</file>