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878A2" w14:textId="3EC6127A"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UMOWA KM.272.     .202</w:t>
      </w:r>
      <w:r w:rsidR="009E4CBB">
        <w:rPr>
          <w:rFonts w:ascii="Times New Roman" w:eastAsia="Times New Roman" w:hAnsi="Times New Roman" w:cs="Times New Roman"/>
          <w:b/>
          <w:kern w:val="0"/>
          <w:sz w:val="24"/>
          <w:szCs w:val="24"/>
          <w:lang w:eastAsia="ar-SA"/>
          <w14:ligatures w14:val="none"/>
        </w:rPr>
        <w:t>5</w:t>
      </w:r>
    </w:p>
    <w:p w14:paraId="59F8C4C1"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35CFD53F" w14:textId="08A98225" w:rsidR="006E2559" w:rsidRPr="004B27C6" w:rsidRDefault="006E2559" w:rsidP="004B27C6">
      <w:pPr>
        <w:keepNext/>
        <w:spacing w:after="0" w:line="240" w:lineRule="auto"/>
        <w:outlineLvl w:val="3"/>
        <w:rPr>
          <w:rFonts w:ascii="Times New Roman" w:eastAsia="Times New Roman" w:hAnsi="Times New Roman" w:cs="Times New Roman"/>
          <w:bCs/>
          <w:kern w:val="0"/>
          <w:sz w:val="24"/>
          <w:szCs w:val="24"/>
          <w:lang w:eastAsia="pl-PL"/>
          <w14:ligatures w14:val="none"/>
        </w:rPr>
      </w:pPr>
      <w:r w:rsidRPr="006E2559">
        <w:rPr>
          <w:rFonts w:ascii="Times New Roman" w:eastAsia="Times New Roman" w:hAnsi="Times New Roman" w:cs="Times New Roman"/>
          <w:bCs/>
          <w:kern w:val="0"/>
          <w:sz w:val="24"/>
          <w:szCs w:val="24"/>
          <w:lang w:eastAsia="pl-PL"/>
          <w14:ligatures w14:val="none"/>
        </w:rPr>
        <w:t xml:space="preserve">zawarta dnia </w:t>
      </w:r>
      <w:r w:rsidR="004B27C6">
        <w:rPr>
          <w:rFonts w:ascii="Times New Roman" w:eastAsia="Times New Roman" w:hAnsi="Times New Roman" w:cs="Times New Roman"/>
          <w:bCs/>
          <w:kern w:val="0"/>
          <w:sz w:val="24"/>
          <w:szCs w:val="24"/>
          <w:lang w:eastAsia="pl-PL"/>
          <w14:ligatures w14:val="none"/>
        </w:rPr>
        <w:t>…</w:t>
      </w:r>
      <w:r w:rsidRPr="006E2559">
        <w:rPr>
          <w:rFonts w:ascii="Times New Roman" w:eastAsia="Times New Roman" w:hAnsi="Times New Roman" w:cs="Times New Roman"/>
          <w:bCs/>
          <w:kern w:val="0"/>
          <w:sz w:val="24"/>
          <w:szCs w:val="24"/>
          <w:lang w:eastAsia="pl-PL"/>
          <w14:ligatures w14:val="none"/>
        </w:rPr>
        <w:t xml:space="preserve"> </w:t>
      </w:r>
      <w:r w:rsidR="004B27C6">
        <w:rPr>
          <w:rFonts w:ascii="Times New Roman" w:eastAsia="Times New Roman" w:hAnsi="Times New Roman" w:cs="Times New Roman"/>
          <w:bCs/>
          <w:kern w:val="0"/>
          <w:sz w:val="24"/>
          <w:szCs w:val="24"/>
          <w:lang w:eastAsia="pl-PL"/>
          <w14:ligatures w14:val="none"/>
        </w:rPr>
        <w:t xml:space="preserve"> 202</w:t>
      </w:r>
      <w:r w:rsidR="009E4CBB">
        <w:rPr>
          <w:rFonts w:ascii="Times New Roman" w:eastAsia="Times New Roman" w:hAnsi="Times New Roman" w:cs="Times New Roman"/>
          <w:bCs/>
          <w:kern w:val="0"/>
          <w:sz w:val="24"/>
          <w:szCs w:val="24"/>
          <w:lang w:eastAsia="pl-PL"/>
          <w14:ligatures w14:val="none"/>
        </w:rPr>
        <w:t>5</w:t>
      </w:r>
      <w:r w:rsidR="004B27C6">
        <w:rPr>
          <w:rFonts w:ascii="Times New Roman" w:eastAsia="Times New Roman" w:hAnsi="Times New Roman" w:cs="Times New Roman"/>
          <w:bCs/>
          <w:kern w:val="0"/>
          <w:sz w:val="24"/>
          <w:szCs w:val="24"/>
          <w:lang w:eastAsia="pl-PL"/>
          <w14:ligatures w14:val="none"/>
        </w:rPr>
        <w:t xml:space="preserve"> </w:t>
      </w:r>
      <w:r w:rsidRPr="006E2559">
        <w:rPr>
          <w:rFonts w:ascii="Times New Roman" w:eastAsia="Times New Roman" w:hAnsi="Times New Roman" w:cs="Times New Roman"/>
          <w:bCs/>
          <w:kern w:val="0"/>
          <w:sz w:val="24"/>
          <w:szCs w:val="24"/>
          <w:lang w:eastAsia="pl-PL"/>
          <w14:ligatures w14:val="none"/>
        </w:rPr>
        <w:t>r. w Chojnicach pomiędzy:</w:t>
      </w:r>
    </w:p>
    <w:p w14:paraId="73092B9A" w14:textId="2FFF8A9A" w:rsidR="004B27C6" w:rsidRPr="004B27C6"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b/>
          <w:bCs/>
          <w:kern w:val="0"/>
          <w:sz w:val="24"/>
          <w:szCs w:val="24"/>
          <w:lang w:eastAsia="ar-SA"/>
          <w14:ligatures w14:val="none"/>
        </w:rPr>
        <w:t>Gminą Miejską Chojnice</w:t>
      </w:r>
      <w:r w:rsidR="004B27C6">
        <w:rPr>
          <w:rFonts w:ascii="Times New Roman" w:eastAsia="Times New Roman" w:hAnsi="Times New Roman" w:cs="Times New Roman"/>
          <w:kern w:val="0"/>
          <w:sz w:val="24"/>
          <w:szCs w:val="24"/>
          <w:lang w:eastAsia="ar-SA"/>
          <w14:ligatures w14:val="none"/>
        </w:rPr>
        <w:t xml:space="preserve">, </w:t>
      </w:r>
      <w:r w:rsidRPr="006E2559">
        <w:rPr>
          <w:rFonts w:ascii="Times New Roman" w:eastAsia="Times New Roman" w:hAnsi="Times New Roman" w:cs="Times New Roman"/>
          <w:b/>
          <w:kern w:val="0"/>
          <w:sz w:val="24"/>
          <w:szCs w:val="24"/>
          <w:lang w:eastAsia="ar-SA"/>
          <w14:ligatures w14:val="none"/>
        </w:rPr>
        <w:t>Stary Rynek 1</w:t>
      </w:r>
      <w:r w:rsidR="004B27C6">
        <w:rPr>
          <w:rFonts w:ascii="Times New Roman" w:eastAsia="Times New Roman" w:hAnsi="Times New Roman" w:cs="Times New Roman"/>
          <w:kern w:val="0"/>
          <w:sz w:val="24"/>
          <w:szCs w:val="24"/>
          <w:lang w:eastAsia="ar-SA"/>
          <w14:ligatures w14:val="none"/>
        </w:rPr>
        <w:t xml:space="preserve">, </w:t>
      </w:r>
      <w:r w:rsidRPr="006E2559">
        <w:rPr>
          <w:rFonts w:ascii="Times New Roman" w:eastAsia="Times New Roman" w:hAnsi="Times New Roman" w:cs="Times New Roman"/>
          <w:b/>
          <w:kern w:val="0"/>
          <w:sz w:val="24"/>
          <w:szCs w:val="24"/>
          <w:lang w:eastAsia="ar-SA"/>
          <w14:ligatures w14:val="none"/>
        </w:rPr>
        <w:t>89-600 Chojnice</w:t>
      </w:r>
      <w:r w:rsidR="004B27C6">
        <w:rPr>
          <w:rFonts w:ascii="Times New Roman" w:eastAsia="Times New Roman" w:hAnsi="Times New Roman" w:cs="Times New Roman"/>
          <w:kern w:val="0"/>
          <w:sz w:val="24"/>
          <w:szCs w:val="24"/>
          <w:lang w:eastAsia="ar-SA"/>
          <w14:ligatures w14:val="none"/>
        </w:rPr>
        <w:t xml:space="preserve">, </w:t>
      </w:r>
      <w:r w:rsidR="004B27C6">
        <w:rPr>
          <w:rFonts w:ascii="Times New Roman" w:eastAsia="Times New Roman" w:hAnsi="Times New Roman" w:cs="Times New Roman"/>
          <w:b/>
          <w:kern w:val="0"/>
          <w:sz w:val="24"/>
          <w:szCs w:val="24"/>
          <w:lang w:eastAsia="ar-SA"/>
          <w14:ligatures w14:val="none"/>
        </w:rPr>
        <w:t>NIP: 555-19-29-639</w:t>
      </w:r>
    </w:p>
    <w:p w14:paraId="732EC5DC" w14:textId="77777777" w:rsidR="006E2559" w:rsidRPr="006E2559" w:rsidRDefault="006E2559" w:rsidP="006E255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reprezentowaną przez:</w:t>
      </w:r>
    </w:p>
    <w:p w14:paraId="64697FC2" w14:textId="0F528FA2" w:rsidR="006E2559" w:rsidRPr="00A15B1F" w:rsidRDefault="004B27C6" w:rsidP="006E2559">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Burmistrza Miasta Chojnice – </w:t>
      </w:r>
      <w:r w:rsidR="00A15B1F" w:rsidRPr="00A15B1F">
        <w:rPr>
          <w:rFonts w:ascii="Times New Roman" w:eastAsia="Times New Roman" w:hAnsi="Times New Roman" w:cs="Times New Roman"/>
          <w:b/>
          <w:bCs/>
          <w:kern w:val="0"/>
          <w:sz w:val="24"/>
          <w:szCs w:val="24"/>
          <w:lang w:eastAsia="ar-SA"/>
          <w14:ligatures w14:val="none"/>
        </w:rPr>
        <w:t xml:space="preserve">dr inż. </w:t>
      </w:r>
      <w:r w:rsidRPr="00A15B1F">
        <w:rPr>
          <w:rFonts w:ascii="Times New Roman" w:eastAsia="Times New Roman" w:hAnsi="Times New Roman" w:cs="Times New Roman"/>
          <w:b/>
          <w:bCs/>
          <w:kern w:val="0"/>
          <w:sz w:val="24"/>
          <w:szCs w:val="24"/>
          <w:lang w:eastAsia="ar-SA"/>
          <w14:ligatures w14:val="none"/>
        </w:rPr>
        <w:t>A</w:t>
      </w:r>
      <w:r w:rsidR="006E2559" w:rsidRPr="00A15B1F">
        <w:rPr>
          <w:rFonts w:ascii="Times New Roman" w:eastAsia="Times New Roman" w:hAnsi="Times New Roman" w:cs="Times New Roman"/>
          <w:b/>
          <w:bCs/>
          <w:kern w:val="0"/>
          <w:sz w:val="24"/>
          <w:szCs w:val="24"/>
          <w:lang w:eastAsia="ar-SA"/>
          <w14:ligatures w14:val="none"/>
        </w:rPr>
        <w:t>rseniusza Finster</w:t>
      </w:r>
    </w:p>
    <w:p w14:paraId="6B9E7277" w14:textId="6D5CF08C" w:rsidR="004B27C6" w:rsidRPr="004B27C6" w:rsidRDefault="004B27C6"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przy kontrasygnacie Skarbnika Miasta Chojnice –</w:t>
      </w:r>
      <w:r w:rsidR="00A15B1F">
        <w:rPr>
          <w:rFonts w:ascii="Times New Roman" w:eastAsia="Times New Roman" w:hAnsi="Times New Roman" w:cs="Times New Roman"/>
          <w:bCs/>
          <w:kern w:val="0"/>
          <w:sz w:val="24"/>
          <w:szCs w:val="24"/>
          <w:lang w:eastAsia="ar-SA"/>
          <w14:ligatures w14:val="none"/>
        </w:rPr>
        <w:t xml:space="preserve"> </w:t>
      </w:r>
      <w:r w:rsidR="00A15B1F" w:rsidRPr="00A15B1F">
        <w:rPr>
          <w:rFonts w:ascii="Times New Roman" w:eastAsia="Times New Roman" w:hAnsi="Times New Roman" w:cs="Times New Roman"/>
          <w:b/>
          <w:bCs/>
          <w:kern w:val="0"/>
          <w:sz w:val="24"/>
          <w:szCs w:val="24"/>
          <w:lang w:eastAsia="ar-SA"/>
          <w14:ligatures w14:val="none"/>
        </w:rPr>
        <w:t>mgr</w:t>
      </w:r>
      <w:r w:rsidRPr="00A15B1F">
        <w:rPr>
          <w:rFonts w:ascii="Times New Roman" w:eastAsia="Times New Roman" w:hAnsi="Times New Roman" w:cs="Times New Roman"/>
          <w:b/>
          <w:bCs/>
          <w:kern w:val="0"/>
          <w:sz w:val="24"/>
          <w:szCs w:val="24"/>
          <w:lang w:eastAsia="ar-SA"/>
          <w14:ligatures w14:val="none"/>
        </w:rPr>
        <w:t xml:space="preserve"> Wioletty Szreder</w:t>
      </w:r>
      <w:r w:rsidRPr="004B27C6">
        <w:rPr>
          <w:rFonts w:ascii="Times New Roman" w:eastAsia="Times New Roman" w:hAnsi="Times New Roman" w:cs="Times New Roman"/>
          <w:b/>
          <w:bCs/>
          <w:kern w:val="0"/>
          <w:sz w:val="24"/>
          <w:szCs w:val="24"/>
          <w:lang w:eastAsia="ar-SA"/>
          <w14:ligatures w14:val="none"/>
        </w:rPr>
        <w:t xml:space="preserve"> </w:t>
      </w:r>
    </w:p>
    <w:p w14:paraId="3E57129D" w14:textId="77777777" w:rsidR="006E2559" w:rsidRPr="00A15B1F" w:rsidRDefault="006E2559" w:rsidP="006E255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A15B1F">
        <w:rPr>
          <w:rFonts w:ascii="Times New Roman" w:eastAsia="Times New Roman" w:hAnsi="Times New Roman" w:cs="Times New Roman"/>
          <w:bCs/>
          <w:kern w:val="0"/>
          <w:sz w:val="24"/>
          <w:szCs w:val="24"/>
          <w:lang w:eastAsia="ar-SA"/>
          <w14:ligatures w14:val="none"/>
        </w:rPr>
        <w:t>zwaną dalej Zamawiającym,</w:t>
      </w:r>
    </w:p>
    <w:p w14:paraId="2D71E269" w14:textId="77777777" w:rsidR="006E2559" w:rsidRPr="00A15B1F" w:rsidRDefault="006E2559" w:rsidP="006E2559">
      <w:pPr>
        <w:suppressAutoHyphens/>
        <w:spacing w:after="0" w:line="240" w:lineRule="auto"/>
        <w:rPr>
          <w:rFonts w:ascii="Times New Roman" w:eastAsia="Times New Roman" w:hAnsi="Times New Roman" w:cs="Times New Roman"/>
          <w:bCs/>
          <w:kern w:val="0"/>
          <w:sz w:val="24"/>
          <w:szCs w:val="24"/>
          <w:lang w:eastAsia="ar-SA"/>
          <w14:ligatures w14:val="none"/>
        </w:rPr>
      </w:pPr>
      <w:r w:rsidRPr="00A15B1F">
        <w:rPr>
          <w:rFonts w:ascii="Times New Roman" w:eastAsia="Times New Roman" w:hAnsi="Times New Roman" w:cs="Times New Roman"/>
          <w:bCs/>
          <w:kern w:val="0"/>
          <w:sz w:val="24"/>
          <w:szCs w:val="24"/>
          <w:lang w:eastAsia="ar-SA"/>
          <w14:ligatures w14:val="none"/>
        </w:rPr>
        <w:t>a</w:t>
      </w:r>
    </w:p>
    <w:p w14:paraId="64487AF8" w14:textId="79750464" w:rsidR="00416BB7" w:rsidRPr="00A15B1F" w:rsidRDefault="006E2559" w:rsidP="006E255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A15B1F">
        <w:rPr>
          <w:rFonts w:ascii="Times New Roman" w:eastAsia="Times New Roman" w:hAnsi="Times New Roman" w:cs="Times New Roman"/>
          <w:bCs/>
          <w:kern w:val="0"/>
          <w:sz w:val="24"/>
          <w:szCs w:val="24"/>
          <w:lang w:eastAsia="ar-SA"/>
          <w14:ligatures w14:val="none"/>
        </w:rPr>
        <w:t>……………………………………………………………………………………………………………………………………………………………………………………………………</w:t>
      </w:r>
    </w:p>
    <w:p w14:paraId="30C700F8" w14:textId="6EF73D7E" w:rsidR="00416BB7" w:rsidRPr="00A15B1F" w:rsidRDefault="00416BB7"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A15B1F">
        <w:rPr>
          <w:rFonts w:ascii="Times New Roman" w:eastAsia="Times New Roman" w:hAnsi="Times New Roman" w:cs="Times New Roman"/>
          <w:kern w:val="0"/>
          <w:sz w:val="24"/>
          <w:szCs w:val="24"/>
          <w:lang w:eastAsia="ar-SA"/>
          <w14:ligatures w14:val="none"/>
        </w:rPr>
        <w:t>zwanym dalej Wykonawcą,</w:t>
      </w:r>
    </w:p>
    <w:p w14:paraId="1DFEF3FA" w14:textId="77777777" w:rsidR="004B27C6" w:rsidRPr="006E2559" w:rsidRDefault="004B27C6"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AD66B10" w14:textId="7596E64D"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 rezultacie dokonania przez Zamawiającego wyboru oferty Wykonawcy </w:t>
      </w:r>
      <w:r w:rsidRPr="004B27C6">
        <w:rPr>
          <w:rFonts w:ascii="Times New Roman" w:eastAsia="Times New Roman" w:hAnsi="Times New Roman" w:cs="Times New Roman"/>
          <w:b/>
          <w:kern w:val="0"/>
          <w:sz w:val="24"/>
          <w:szCs w:val="24"/>
          <w:lang w:eastAsia="ar-SA"/>
          <w14:ligatures w14:val="none"/>
        </w:rPr>
        <w:t>na wykonanie dostawy wraz z montażem wiat przy</w:t>
      </w:r>
      <w:r w:rsidR="004B27C6" w:rsidRPr="004B27C6">
        <w:rPr>
          <w:rFonts w:ascii="Times New Roman" w:eastAsia="Times New Roman" w:hAnsi="Times New Roman" w:cs="Times New Roman"/>
          <w:b/>
          <w:kern w:val="0"/>
          <w:sz w:val="24"/>
          <w:szCs w:val="24"/>
          <w:lang w:eastAsia="ar-SA"/>
          <w14:ligatures w14:val="none"/>
        </w:rPr>
        <w:t>stankowych</w:t>
      </w:r>
      <w:r w:rsidR="004B27C6">
        <w:rPr>
          <w:rFonts w:ascii="Times New Roman" w:eastAsia="Times New Roman" w:hAnsi="Times New Roman" w:cs="Times New Roman"/>
          <w:kern w:val="0"/>
          <w:sz w:val="24"/>
          <w:szCs w:val="24"/>
          <w:lang w:eastAsia="ar-SA"/>
          <w14:ligatures w14:val="none"/>
        </w:rPr>
        <w:t xml:space="preserve">, której wartość nie </w:t>
      </w:r>
      <w:r w:rsidRPr="006E2559">
        <w:rPr>
          <w:rFonts w:ascii="Times New Roman" w:eastAsia="Times New Roman" w:hAnsi="Times New Roman" w:cs="Times New Roman"/>
          <w:kern w:val="0"/>
          <w:sz w:val="24"/>
          <w:szCs w:val="24"/>
          <w:lang w:eastAsia="ar-SA"/>
          <w14:ligatures w14:val="none"/>
        </w:rPr>
        <w:t xml:space="preserve">przekracza kwoty </w:t>
      </w:r>
      <w:r w:rsidRPr="00D22AC0">
        <w:rPr>
          <w:rFonts w:ascii="Times New Roman" w:eastAsia="Times New Roman" w:hAnsi="Times New Roman" w:cs="Times New Roman"/>
          <w:kern w:val="0"/>
          <w:sz w:val="24"/>
          <w:szCs w:val="24"/>
          <w:lang w:eastAsia="ar-SA"/>
          <w14:ligatures w14:val="none"/>
        </w:rPr>
        <w:t>wskazanej w art. 2 ust. 1 p</w:t>
      </w:r>
      <w:r w:rsidR="00743349" w:rsidRPr="00D22AC0">
        <w:rPr>
          <w:rFonts w:ascii="Times New Roman" w:eastAsia="Times New Roman" w:hAnsi="Times New Roman" w:cs="Times New Roman"/>
          <w:kern w:val="0"/>
          <w:sz w:val="24"/>
          <w:szCs w:val="24"/>
          <w:lang w:eastAsia="ar-SA"/>
          <w14:ligatures w14:val="none"/>
        </w:rPr>
        <w:t xml:space="preserve">kt 1) ustawy z dnia 11 września </w:t>
      </w:r>
      <w:r w:rsidRPr="00D22AC0">
        <w:rPr>
          <w:rFonts w:ascii="Times New Roman" w:eastAsia="Times New Roman" w:hAnsi="Times New Roman" w:cs="Times New Roman"/>
          <w:kern w:val="0"/>
          <w:sz w:val="24"/>
          <w:szCs w:val="24"/>
          <w:lang w:eastAsia="ar-SA"/>
          <w14:ligatures w14:val="none"/>
        </w:rPr>
        <w:t xml:space="preserve">2019 r. Prawo </w:t>
      </w:r>
      <w:r w:rsidR="00416BB7" w:rsidRPr="00D22AC0">
        <w:rPr>
          <w:rFonts w:ascii="Times New Roman" w:eastAsia="Times New Roman" w:hAnsi="Times New Roman" w:cs="Times New Roman"/>
          <w:kern w:val="0"/>
          <w:sz w:val="24"/>
          <w:szCs w:val="24"/>
          <w:lang w:eastAsia="ar-SA"/>
          <w14:ligatures w14:val="none"/>
        </w:rPr>
        <w:t>z</w:t>
      </w:r>
      <w:r w:rsidRPr="00D22AC0">
        <w:rPr>
          <w:rFonts w:ascii="Times New Roman" w:eastAsia="Times New Roman" w:hAnsi="Times New Roman" w:cs="Times New Roman"/>
          <w:kern w:val="0"/>
          <w:sz w:val="24"/>
          <w:szCs w:val="24"/>
          <w:lang w:eastAsia="ar-SA"/>
          <w14:ligatures w14:val="none"/>
        </w:rPr>
        <w:t xml:space="preserve">amówień </w:t>
      </w:r>
      <w:r w:rsidR="00416BB7" w:rsidRPr="00D22AC0">
        <w:rPr>
          <w:rFonts w:ascii="Times New Roman" w:eastAsia="Times New Roman" w:hAnsi="Times New Roman" w:cs="Times New Roman"/>
          <w:kern w:val="0"/>
          <w:sz w:val="24"/>
          <w:szCs w:val="24"/>
          <w:lang w:eastAsia="ar-SA"/>
          <w14:ligatures w14:val="none"/>
        </w:rPr>
        <w:t>p</w:t>
      </w:r>
      <w:r w:rsidRPr="00D22AC0">
        <w:rPr>
          <w:rFonts w:ascii="Times New Roman" w:eastAsia="Times New Roman" w:hAnsi="Times New Roman" w:cs="Times New Roman"/>
          <w:kern w:val="0"/>
          <w:sz w:val="24"/>
          <w:szCs w:val="24"/>
          <w:lang w:eastAsia="ar-SA"/>
          <w14:ligatures w14:val="none"/>
        </w:rPr>
        <w:t>ublicznych</w:t>
      </w:r>
      <w:r w:rsidR="004B27C6" w:rsidRPr="00D22AC0">
        <w:rPr>
          <w:rFonts w:ascii="Times New Roman" w:eastAsia="Times New Roman" w:hAnsi="Times New Roman" w:cs="Times New Roman"/>
          <w:kern w:val="0"/>
          <w:sz w:val="24"/>
          <w:szCs w:val="24"/>
          <w:lang w:eastAsia="ar-SA"/>
          <w14:ligatures w14:val="none"/>
        </w:rPr>
        <w:t xml:space="preserve"> (t.j. Dz. U. z 202</w:t>
      </w:r>
      <w:r w:rsidR="001044F5">
        <w:rPr>
          <w:rFonts w:ascii="Times New Roman" w:eastAsia="Times New Roman" w:hAnsi="Times New Roman" w:cs="Times New Roman"/>
          <w:kern w:val="0"/>
          <w:sz w:val="24"/>
          <w:szCs w:val="24"/>
          <w:lang w:eastAsia="ar-SA"/>
          <w14:ligatures w14:val="none"/>
        </w:rPr>
        <w:t>4</w:t>
      </w:r>
      <w:r w:rsidR="004B27C6" w:rsidRPr="00D22AC0">
        <w:rPr>
          <w:rFonts w:ascii="Times New Roman" w:eastAsia="Times New Roman" w:hAnsi="Times New Roman" w:cs="Times New Roman"/>
          <w:kern w:val="0"/>
          <w:sz w:val="24"/>
          <w:szCs w:val="24"/>
          <w:lang w:eastAsia="ar-SA"/>
          <w14:ligatures w14:val="none"/>
        </w:rPr>
        <w:t xml:space="preserve"> r. poz. </w:t>
      </w:r>
      <w:r w:rsidR="001044F5">
        <w:rPr>
          <w:rFonts w:ascii="Times New Roman" w:eastAsia="Times New Roman" w:hAnsi="Times New Roman" w:cs="Times New Roman"/>
          <w:kern w:val="0"/>
          <w:sz w:val="24"/>
          <w:szCs w:val="24"/>
          <w:lang w:eastAsia="ar-SA"/>
          <w14:ligatures w14:val="none"/>
        </w:rPr>
        <w:t>1320</w:t>
      </w:r>
      <w:r w:rsidR="004B27C6" w:rsidRPr="00D22AC0">
        <w:rPr>
          <w:rFonts w:ascii="Times New Roman" w:eastAsia="Times New Roman" w:hAnsi="Times New Roman" w:cs="Times New Roman"/>
          <w:kern w:val="0"/>
          <w:sz w:val="24"/>
          <w:szCs w:val="24"/>
          <w:lang w:eastAsia="ar-SA"/>
          <w14:ligatures w14:val="none"/>
        </w:rPr>
        <w:t>)</w:t>
      </w:r>
      <w:r w:rsidRPr="00D22AC0">
        <w:rPr>
          <w:rFonts w:ascii="Times New Roman" w:eastAsia="Times New Roman" w:hAnsi="Times New Roman" w:cs="Times New Roman"/>
          <w:kern w:val="0"/>
          <w:sz w:val="24"/>
          <w:szCs w:val="24"/>
          <w:lang w:eastAsia="ar-SA"/>
          <w14:ligatures w14:val="none"/>
        </w:rPr>
        <w:t xml:space="preserve">, o następującej </w:t>
      </w:r>
      <w:r w:rsidRPr="006E2559">
        <w:rPr>
          <w:rFonts w:ascii="Times New Roman" w:eastAsia="Times New Roman" w:hAnsi="Times New Roman" w:cs="Times New Roman"/>
          <w:kern w:val="0"/>
          <w:sz w:val="24"/>
          <w:szCs w:val="24"/>
          <w:lang w:eastAsia="ar-SA"/>
          <w14:ligatures w14:val="none"/>
        </w:rPr>
        <w:t>treści:</w:t>
      </w:r>
    </w:p>
    <w:p w14:paraId="6ED61EE0"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76B5DF4" w14:textId="77777777"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sym w:font="Times New Roman" w:char="00A7"/>
      </w:r>
      <w:r w:rsidRPr="006E2559">
        <w:rPr>
          <w:rFonts w:ascii="Times New Roman" w:eastAsia="Times New Roman" w:hAnsi="Times New Roman" w:cs="Times New Roman"/>
          <w:b/>
          <w:kern w:val="0"/>
          <w:sz w:val="24"/>
          <w:szCs w:val="24"/>
          <w:lang w:eastAsia="ar-SA"/>
          <w14:ligatures w14:val="none"/>
        </w:rPr>
        <w:t xml:space="preserve"> 1</w:t>
      </w:r>
    </w:p>
    <w:p w14:paraId="2C2DEA83" w14:textId="0C797309" w:rsidR="00B96454" w:rsidRPr="00B96454" w:rsidRDefault="006E2559" w:rsidP="00416BB7">
      <w:pPr>
        <w:numPr>
          <w:ilvl w:val="0"/>
          <w:numId w:val="5"/>
        </w:numPr>
        <w:tabs>
          <w:tab w:val="left" w:pos="426"/>
        </w:tabs>
        <w:suppressAutoHyphens/>
        <w:spacing w:after="0" w:line="240" w:lineRule="auto"/>
        <w:ind w:left="426" w:hanging="426"/>
        <w:jc w:val="both"/>
        <w:rPr>
          <w:rFonts w:ascii="Times New Roman" w:eastAsia="Times New Roman" w:hAnsi="Times New Roman" w:cs="Times New Roman"/>
          <w:bCs/>
          <w:kern w:val="0"/>
          <w:sz w:val="24"/>
          <w:szCs w:val="24"/>
          <w:lang w:eastAsia="ar-SA"/>
          <w14:ligatures w14:val="none"/>
        </w:rPr>
      </w:pPr>
      <w:r w:rsidRPr="00086ED7">
        <w:rPr>
          <w:rFonts w:ascii="Times New Roman" w:eastAsia="Times New Roman" w:hAnsi="Times New Roman" w:cs="Times New Roman"/>
          <w:bCs/>
          <w:kern w:val="0"/>
          <w:sz w:val="24"/>
          <w:szCs w:val="24"/>
          <w:lang w:eastAsia="ar-SA"/>
          <w14:ligatures w14:val="none"/>
        </w:rPr>
        <w:t xml:space="preserve">Przedmiotem umowy jest realizacja przez Wykonawcę na rzecz Zamawiającego dostawy </w:t>
      </w:r>
      <w:r w:rsidRPr="00086ED7">
        <w:rPr>
          <w:rFonts w:ascii="Times New Roman" w:eastAsia="Times New Roman" w:hAnsi="Times New Roman" w:cs="Times New Roman"/>
          <w:kern w:val="0"/>
          <w:sz w:val="24"/>
          <w:szCs w:val="24"/>
          <w:lang w:eastAsia="ar-SA"/>
          <w14:ligatures w14:val="none"/>
        </w:rPr>
        <w:t xml:space="preserve">wraz z montażem </w:t>
      </w:r>
      <w:r w:rsidR="00A15B1F">
        <w:rPr>
          <w:rFonts w:ascii="Times New Roman" w:eastAsia="Times New Roman" w:hAnsi="Times New Roman" w:cs="Times New Roman"/>
          <w:kern w:val="0"/>
          <w:sz w:val="24"/>
          <w:szCs w:val="24"/>
          <w:lang w:eastAsia="ar-SA"/>
          <w14:ligatures w14:val="none"/>
        </w:rPr>
        <w:t xml:space="preserve">2 </w:t>
      </w:r>
      <w:r w:rsidR="00086ED7">
        <w:rPr>
          <w:rFonts w:ascii="Times New Roman" w:eastAsia="Times New Roman" w:hAnsi="Times New Roman" w:cs="Times New Roman"/>
          <w:kern w:val="0"/>
          <w:sz w:val="24"/>
          <w:szCs w:val="24"/>
          <w:lang w:eastAsia="ar-SA"/>
          <w14:ligatures w14:val="none"/>
        </w:rPr>
        <w:t xml:space="preserve">sztuk </w:t>
      </w:r>
      <w:r w:rsidRPr="00086ED7">
        <w:rPr>
          <w:rFonts w:ascii="Times New Roman" w:eastAsia="Times New Roman" w:hAnsi="Times New Roman" w:cs="Times New Roman"/>
          <w:kern w:val="0"/>
          <w:sz w:val="24"/>
          <w:szCs w:val="24"/>
          <w:lang w:eastAsia="ar-SA"/>
          <w14:ligatures w14:val="none"/>
        </w:rPr>
        <w:t>wiat przystankowych</w:t>
      </w:r>
      <w:r w:rsidR="00416BB7" w:rsidRPr="00086ED7">
        <w:rPr>
          <w:rFonts w:ascii="Times New Roman" w:eastAsia="Times New Roman" w:hAnsi="Times New Roman" w:cs="Times New Roman"/>
          <w:kern w:val="0"/>
          <w:sz w:val="24"/>
          <w:szCs w:val="24"/>
          <w:lang w:eastAsia="ar-SA"/>
          <w14:ligatures w14:val="none"/>
        </w:rPr>
        <w:t xml:space="preserve">, wykonanych </w:t>
      </w:r>
      <w:r w:rsidR="00416BB7" w:rsidRPr="00463D39">
        <w:rPr>
          <w:rFonts w:ascii="Times New Roman" w:eastAsia="Times New Roman" w:hAnsi="Times New Roman" w:cs="Times New Roman"/>
          <w:kern w:val="0"/>
          <w:sz w:val="24"/>
          <w:szCs w:val="24"/>
          <w:lang w:eastAsia="ar-SA"/>
          <w14:ligatures w14:val="none"/>
        </w:rPr>
        <w:t xml:space="preserve">zgodnie z </w:t>
      </w:r>
      <w:r w:rsidR="00B96454" w:rsidRPr="00463D39">
        <w:rPr>
          <w:rFonts w:ascii="Times New Roman" w:eastAsia="Times New Roman" w:hAnsi="Times New Roman" w:cs="Times New Roman"/>
          <w:kern w:val="0"/>
          <w:sz w:val="24"/>
          <w:szCs w:val="24"/>
          <w:lang w:eastAsia="ar-SA"/>
          <w14:ligatures w14:val="none"/>
        </w:rPr>
        <w:t>opisem przedmiotu zamówienia wskazanym w ogłoszeniu o zamówieniu.</w:t>
      </w:r>
    </w:p>
    <w:p w14:paraId="1563DCD4" w14:textId="6FFBAD87" w:rsidR="00086ED7" w:rsidRPr="00B96454" w:rsidRDefault="00086ED7" w:rsidP="00086ED7">
      <w:pPr>
        <w:numPr>
          <w:ilvl w:val="0"/>
          <w:numId w:val="5"/>
        </w:numPr>
        <w:tabs>
          <w:tab w:val="left" w:pos="426"/>
        </w:tabs>
        <w:suppressAutoHyphens/>
        <w:spacing w:after="0" w:line="240" w:lineRule="auto"/>
        <w:ind w:left="426" w:hanging="426"/>
        <w:jc w:val="both"/>
        <w:rPr>
          <w:rFonts w:ascii="Times New Roman" w:eastAsia="Times New Roman" w:hAnsi="Times New Roman" w:cs="Times New Roman"/>
          <w:bCs/>
          <w:kern w:val="0"/>
          <w:sz w:val="24"/>
          <w:szCs w:val="24"/>
          <w:lang w:eastAsia="ar-SA"/>
          <w14:ligatures w14:val="none"/>
        </w:rPr>
      </w:pPr>
      <w:r w:rsidRPr="00B96454">
        <w:rPr>
          <w:rFonts w:ascii="Times New Roman" w:eastAsia="Times New Roman" w:hAnsi="Times New Roman" w:cs="Times New Roman"/>
          <w:kern w:val="0"/>
          <w:sz w:val="24"/>
          <w:szCs w:val="24"/>
          <w:lang w:eastAsia="ar-SA"/>
          <w14:ligatures w14:val="none"/>
        </w:rPr>
        <w:t>Charakterystyka wiat przystankowych, będących przedmiotem niniejszej umowy:</w:t>
      </w:r>
    </w:p>
    <w:p w14:paraId="5B2DC416" w14:textId="3F577672" w:rsidR="00B96454" w:rsidRPr="001044F5" w:rsidRDefault="00086ED7" w:rsidP="001044F5">
      <w:pPr>
        <w:pStyle w:val="Akapitzlist"/>
        <w:numPr>
          <w:ilvl w:val="0"/>
          <w:numId w:val="13"/>
        </w:numPr>
        <w:tabs>
          <w:tab w:val="left" w:pos="426"/>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B01174">
        <w:rPr>
          <w:rFonts w:ascii="Times New Roman" w:eastAsia="Times New Roman" w:hAnsi="Times New Roman" w:cs="Times New Roman"/>
          <w:bCs/>
          <w:kern w:val="0"/>
          <w:sz w:val="24"/>
          <w:szCs w:val="24"/>
          <w:lang w:eastAsia="ar-SA"/>
          <w14:ligatures w14:val="none"/>
        </w:rPr>
        <w:t xml:space="preserve">wiata przystankowa </w:t>
      </w:r>
      <w:r w:rsidR="00B96454" w:rsidRPr="00B01174">
        <w:rPr>
          <w:rFonts w:ascii="Times New Roman" w:eastAsia="Times New Roman" w:hAnsi="Times New Roman" w:cs="Times New Roman"/>
          <w:bCs/>
          <w:kern w:val="0"/>
          <w:sz w:val="24"/>
          <w:szCs w:val="24"/>
          <w:lang w:eastAsia="ar-SA"/>
          <w14:ligatures w14:val="none"/>
        </w:rPr>
        <w:t>3-modułowa</w:t>
      </w:r>
      <w:r w:rsidRPr="00B01174">
        <w:rPr>
          <w:rFonts w:ascii="Times New Roman" w:eastAsia="Times New Roman" w:hAnsi="Times New Roman" w:cs="Times New Roman"/>
          <w:bCs/>
          <w:kern w:val="0"/>
          <w:sz w:val="24"/>
          <w:szCs w:val="24"/>
          <w:lang w:eastAsia="ar-SA"/>
          <w14:ligatures w14:val="none"/>
        </w:rPr>
        <w:t xml:space="preserve"> – </w:t>
      </w:r>
      <w:r w:rsidR="001044F5">
        <w:rPr>
          <w:rFonts w:ascii="Times New Roman" w:eastAsia="Times New Roman" w:hAnsi="Times New Roman" w:cs="Times New Roman"/>
          <w:bCs/>
          <w:kern w:val="0"/>
          <w:sz w:val="24"/>
          <w:szCs w:val="24"/>
          <w:lang w:eastAsia="ar-SA"/>
          <w14:ligatures w14:val="none"/>
        </w:rPr>
        <w:t>2</w:t>
      </w:r>
      <w:r w:rsidRPr="00B01174">
        <w:rPr>
          <w:rFonts w:ascii="Times New Roman" w:eastAsia="Times New Roman" w:hAnsi="Times New Roman" w:cs="Times New Roman"/>
          <w:bCs/>
          <w:kern w:val="0"/>
          <w:sz w:val="24"/>
          <w:szCs w:val="24"/>
          <w:lang w:eastAsia="ar-SA"/>
          <w14:ligatures w14:val="none"/>
        </w:rPr>
        <w:t xml:space="preserve"> sztuk</w:t>
      </w:r>
      <w:r w:rsidR="001044F5">
        <w:rPr>
          <w:rFonts w:ascii="Times New Roman" w:eastAsia="Times New Roman" w:hAnsi="Times New Roman" w:cs="Times New Roman"/>
          <w:bCs/>
          <w:kern w:val="0"/>
          <w:sz w:val="24"/>
          <w:szCs w:val="24"/>
          <w:lang w:eastAsia="ar-SA"/>
          <w14:ligatures w14:val="none"/>
        </w:rPr>
        <w:t>i.</w:t>
      </w:r>
    </w:p>
    <w:p w14:paraId="2FC60800" w14:textId="219EC9E9" w:rsidR="00B96454" w:rsidRPr="00B96454" w:rsidRDefault="00A15B1F" w:rsidP="00B96454">
      <w:pPr>
        <w:numPr>
          <w:ilvl w:val="0"/>
          <w:numId w:val="5"/>
        </w:numPr>
        <w:tabs>
          <w:tab w:val="left" w:pos="426"/>
        </w:tabs>
        <w:suppressAutoHyphens/>
        <w:spacing w:after="0" w:line="240" w:lineRule="auto"/>
        <w:ind w:left="426" w:hanging="426"/>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M</w:t>
      </w:r>
      <w:r w:rsidR="00B96454" w:rsidRPr="00B96454">
        <w:rPr>
          <w:rFonts w:ascii="Times New Roman" w:eastAsia="Times New Roman" w:hAnsi="Times New Roman" w:cs="Times New Roman"/>
          <w:bCs/>
          <w:kern w:val="0"/>
          <w:sz w:val="24"/>
          <w:szCs w:val="24"/>
          <w:lang w:eastAsia="ar-SA"/>
          <w14:ligatures w14:val="none"/>
        </w:rPr>
        <w:t xml:space="preserve">iejsce montażu wiat przystankowych: </w:t>
      </w:r>
    </w:p>
    <w:p w14:paraId="59E3C664" w14:textId="4A89576E" w:rsidR="00A15B1F" w:rsidRDefault="00AB7CF2" w:rsidP="00B96454">
      <w:pPr>
        <w:pStyle w:val="Akapitzlist"/>
        <w:numPr>
          <w:ilvl w:val="0"/>
          <w:numId w:val="10"/>
        </w:numPr>
        <w:tabs>
          <w:tab w:val="left" w:pos="426"/>
        </w:tabs>
        <w:suppressAutoHyphens/>
        <w:spacing w:after="0" w:line="240" w:lineRule="auto"/>
        <w:ind w:left="709" w:hanging="283"/>
        <w:jc w:val="both"/>
        <w:rPr>
          <w:rFonts w:ascii="Times New Roman" w:eastAsia="Times New Roman" w:hAnsi="Times New Roman" w:cs="Times New Roman"/>
          <w:bCs/>
          <w:kern w:val="0"/>
          <w:sz w:val="24"/>
          <w:szCs w:val="24"/>
          <w:lang w:eastAsia="ar-SA"/>
          <w14:ligatures w14:val="none"/>
        </w:rPr>
      </w:pPr>
      <w:r w:rsidRPr="00B96454">
        <w:rPr>
          <w:rFonts w:ascii="Times New Roman" w:eastAsia="Times New Roman" w:hAnsi="Times New Roman" w:cs="Times New Roman"/>
          <w:bCs/>
          <w:kern w:val="0"/>
          <w:sz w:val="24"/>
          <w:szCs w:val="24"/>
          <w:lang w:eastAsia="ar-SA"/>
          <w14:ligatures w14:val="none"/>
        </w:rPr>
        <w:t xml:space="preserve">ul. </w:t>
      </w:r>
      <w:r w:rsidR="00FA2211">
        <w:rPr>
          <w:rFonts w:ascii="Times New Roman" w:eastAsia="Times New Roman" w:hAnsi="Times New Roman" w:cs="Times New Roman"/>
          <w:bCs/>
          <w:kern w:val="0"/>
          <w:sz w:val="24"/>
          <w:szCs w:val="24"/>
          <w:lang w:eastAsia="ar-SA"/>
          <w14:ligatures w14:val="none"/>
        </w:rPr>
        <w:t>Ceynowy</w:t>
      </w:r>
      <w:r w:rsidR="00A15B1F">
        <w:rPr>
          <w:rFonts w:ascii="Times New Roman" w:eastAsia="Times New Roman" w:hAnsi="Times New Roman" w:cs="Times New Roman"/>
          <w:bCs/>
          <w:kern w:val="0"/>
          <w:sz w:val="24"/>
          <w:szCs w:val="24"/>
          <w:lang w:eastAsia="ar-SA"/>
          <w14:ligatures w14:val="none"/>
        </w:rPr>
        <w:t xml:space="preserve"> w Chojnicach. </w:t>
      </w:r>
    </w:p>
    <w:p w14:paraId="71CB64FF" w14:textId="78340C11" w:rsidR="006E2559" w:rsidRPr="00D22AC0" w:rsidRDefault="006E2559" w:rsidP="006E2559">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Zamawiający zobowiązuje się odebrać wiaty</w:t>
      </w:r>
      <w:r w:rsidR="00B96454" w:rsidRPr="00D22AC0">
        <w:rPr>
          <w:rFonts w:ascii="Times New Roman" w:eastAsia="Times New Roman" w:hAnsi="Times New Roman" w:cs="Times New Roman"/>
          <w:kern w:val="0"/>
          <w:sz w:val="24"/>
          <w:szCs w:val="24"/>
          <w:lang w:eastAsia="ar-SA"/>
          <w14:ligatures w14:val="none"/>
        </w:rPr>
        <w:t>,</w:t>
      </w:r>
      <w:r w:rsidRPr="00D22AC0">
        <w:rPr>
          <w:rFonts w:ascii="Times New Roman" w:eastAsia="Times New Roman" w:hAnsi="Times New Roman" w:cs="Times New Roman"/>
          <w:kern w:val="0"/>
          <w:sz w:val="24"/>
          <w:szCs w:val="24"/>
          <w:lang w:eastAsia="ar-SA"/>
          <w14:ligatures w14:val="none"/>
        </w:rPr>
        <w:t xml:space="preserve"> stanowiące przedmiot umowy</w:t>
      </w:r>
      <w:r w:rsidR="00B96454" w:rsidRPr="00D22AC0">
        <w:rPr>
          <w:rFonts w:ascii="Times New Roman" w:eastAsia="Times New Roman" w:hAnsi="Times New Roman" w:cs="Times New Roman"/>
          <w:kern w:val="0"/>
          <w:sz w:val="24"/>
          <w:szCs w:val="24"/>
          <w:lang w:eastAsia="ar-SA"/>
          <w14:ligatures w14:val="none"/>
        </w:rPr>
        <w:t>,</w:t>
      </w:r>
      <w:r w:rsidRPr="00D22AC0">
        <w:rPr>
          <w:rFonts w:ascii="Times New Roman" w:eastAsia="Times New Roman" w:hAnsi="Times New Roman" w:cs="Times New Roman"/>
          <w:kern w:val="0"/>
          <w:sz w:val="24"/>
          <w:szCs w:val="24"/>
          <w:lang w:eastAsia="ar-SA"/>
          <w14:ligatures w14:val="none"/>
        </w:rPr>
        <w:t xml:space="preserve"> oraz zapłacić Wykonawcy wynagrodzenie.</w:t>
      </w:r>
    </w:p>
    <w:p w14:paraId="22EE8692" w14:textId="42F44E48" w:rsidR="006E2559" w:rsidRPr="00D22AC0" w:rsidRDefault="006E2559" w:rsidP="006E2559">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Wykonawca zobowiązuje się, że wiaty przystankowe, stanowiące przedmiot umowy, wytworzy z własnych materiałów</w:t>
      </w:r>
      <w:r w:rsidR="00B96454" w:rsidRPr="00D22AC0">
        <w:rPr>
          <w:rFonts w:ascii="Times New Roman" w:eastAsia="Times New Roman" w:hAnsi="Times New Roman" w:cs="Times New Roman"/>
          <w:kern w:val="0"/>
          <w:sz w:val="24"/>
          <w:szCs w:val="24"/>
          <w:lang w:eastAsia="ar-SA"/>
          <w14:ligatures w14:val="none"/>
        </w:rPr>
        <w:t xml:space="preserve"> z najwyższą starannością, </w:t>
      </w:r>
      <w:r w:rsidRPr="00D22AC0">
        <w:rPr>
          <w:rFonts w:ascii="Times New Roman" w:eastAsia="Times New Roman" w:hAnsi="Times New Roman" w:cs="Times New Roman"/>
          <w:kern w:val="0"/>
          <w:sz w:val="24"/>
          <w:szCs w:val="24"/>
          <w:lang w:eastAsia="ar-SA"/>
          <w14:ligatures w14:val="none"/>
        </w:rPr>
        <w:t>zgodnie z własną technologią</w:t>
      </w:r>
      <w:r w:rsidR="00416BB7" w:rsidRPr="00D22AC0">
        <w:rPr>
          <w:rFonts w:ascii="Times New Roman" w:eastAsia="Times New Roman" w:hAnsi="Times New Roman" w:cs="Times New Roman"/>
          <w:kern w:val="0"/>
          <w:sz w:val="24"/>
          <w:szCs w:val="24"/>
          <w:lang w:eastAsia="ar-SA"/>
          <w14:ligatures w14:val="none"/>
        </w:rPr>
        <w:t xml:space="preserve">, </w:t>
      </w:r>
      <w:r w:rsidR="00416BB7" w:rsidRPr="00D22AC0">
        <w:rPr>
          <w:rFonts w:ascii="Times New Roman" w:hAnsi="Times New Roman" w:cs="Times New Roman"/>
          <w:sz w:val="24"/>
          <w:szCs w:val="24"/>
        </w:rPr>
        <w:t xml:space="preserve">a także zgodnie </w:t>
      </w:r>
      <w:r w:rsidR="00B96454" w:rsidRPr="00D22AC0">
        <w:rPr>
          <w:rFonts w:ascii="Times New Roman" w:hAnsi="Times New Roman" w:cs="Times New Roman"/>
          <w:sz w:val="24"/>
          <w:szCs w:val="24"/>
        </w:rPr>
        <w:t xml:space="preserve">z opisem przedmiotu zamówienia, o którym mowa </w:t>
      </w:r>
      <w:r w:rsidR="00E47B90" w:rsidRPr="00D22AC0">
        <w:rPr>
          <w:rFonts w:ascii="Times New Roman" w:hAnsi="Times New Roman" w:cs="Times New Roman"/>
          <w:sz w:val="24"/>
          <w:szCs w:val="24"/>
        </w:rPr>
        <w:t>ust.</w:t>
      </w:r>
      <w:r w:rsidR="00B96454" w:rsidRPr="00D22AC0">
        <w:rPr>
          <w:rFonts w:ascii="Times New Roman" w:hAnsi="Times New Roman" w:cs="Times New Roman"/>
          <w:sz w:val="24"/>
          <w:szCs w:val="24"/>
        </w:rPr>
        <w:t xml:space="preserve"> 1</w:t>
      </w:r>
      <w:r w:rsidR="00416BB7" w:rsidRPr="00D22AC0">
        <w:rPr>
          <w:rFonts w:ascii="Times New Roman" w:hAnsi="Times New Roman" w:cs="Times New Roman"/>
          <w:sz w:val="24"/>
          <w:szCs w:val="24"/>
        </w:rPr>
        <w:t xml:space="preserve"> </w:t>
      </w:r>
      <w:r w:rsidR="004B27C6" w:rsidRPr="00D22AC0">
        <w:rPr>
          <w:rFonts w:ascii="Times New Roman" w:hAnsi="Times New Roman" w:cs="Times New Roman"/>
          <w:sz w:val="24"/>
          <w:szCs w:val="24"/>
        </w:rPr>
        <w:t>niniejszego paragrafu</w:t>
      </w:r>
      <w:r w:rsidRPr="00D22AC0">
        <w:rPr>
          <w:rFonts w:ascii="Times New Roman" w:eastAsia="Times New Roman" w:hAnsi="Times New Roman" w:cs="Times New Roman"/>
          <w:kern w:val="0"/>
          <w:sz w:val="24"/>
          <w:szCs w:val="24"/>
          <w:lang w:eastAsia="ar-SA"/>
          <w14:ligatures w14:val="none"/>
        </w:rPr>
        <w:t xml:space="preserve"> oraz zobowiązuje się uzyskać wszelkie atesty wymagane prawem oraz spełnić inne powinności zgodnie z ich przeznaczeniem.</w:t>
      </w:r>
    </w:p>
    <w:p w14:paraId="1A227C17" w14:textId="77777777" w:rsidR="005E315D" w:rsidRPr="00D22AC0" w:rsidRDefault="005E315D" w:rsidP="005E315D">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 xml:space="preserve">Wszystkie zamontowane przez Wykonawcę urządzenia (sprzęt) muszą być fabrycznie nowe, wcześniej nieużywane. </w:t>
      </w:r>
    </w:p>
    <w:p w14:paraId="7C35C278" w14:textId="590E85BA" w:rsidR="005E315D" w:rsidRPr="00D22AC0" w:rsidRDefault="005E315D" w:rsidP="00E47B90">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Zdemontowane materiały przechodzą nieodpłatnie na własność Wykonawcy.</w:t>
      </w:r>
    </w:p>
    <w:p w14:paraId="33AD534D" w14:textId="77777777" w:rsidR="006E2559" w:rsidRPr="00D22AC0"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B6176A9" w14:textId="77777777" w:rsidR="006E2559" w:rsidRPr="00D22AC0"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D22AC0">
        <w:rPr>
          <w:rFonts w:ascii="Times New Roman" w:eastAsia="Times New Roman" w:hAnsi="Times New Roman" w:cs="Times New Roman"/>
          <w:b/>
          <w:kern w:val="0"/>
          <w:sz w:val="24"/>
          <w:szCs w:val="24"/>
          <w:lang w:eastAsia="ar-SA"/>
          <w14:ligatures w14:val="none"/>
        </w:rPr>
        <w:t>§ 2</w:t>
      </w:r>
    </w:p>
    <w:p w14:paraId="0511E207" w14:textId="77777777" w:rsidR="006E2559" w:rsidRPr="00D22AC0"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B2C02">
        <w:rPr>
          <w:rFonts w:ascii="Times New Roman" w:eastAsia="Times New Roman" w:hAnsi="Times New Roman" w:cs="Times New Roman"/>
          <w:kern w:val="0"/>
          <w:sz w:val="24"/>
          <w:szCs w:val="24"/>
          <w:lang w:eastAsia="ar-SA"/>
          <w14:ligatures w14:val="none"/>
        </w:rPr>
        <w:t xml:space="preserve">Wiaty przystankowe stanowiące przedmiot niniejszej umowy winny być dobrej jakości, fabrycznie nowe, nieużywane, </w:t>
      </w:r>
      <w:r w:rsidRPr="00D22AC0">
        <w:rPr>
          <w:rFonts w:ascii="Times New Roman" w:eastAsia="Times New Roman" w:hAnsi="Times New Roman" w:cs="Times New Roman"/>
          <w:kern w:val="0"/>
          <w:sz w:val="24"/>
          <w:szCs w:val="24"/>
          <w:lang w:eastAsia="ar-SA"/>
          <w14:ligatures w14:val="none"/>
        </w:rPr>
        <w:t>nieuszkodzone, nieobciążone prawami osób trzecich, wolne od wad oraz winny spełniać normy bezpieczeństwa.</w:t>
      </w:r>
    </w:p>
    <w:p w14:paraId="1397AD85" w14:textId="7AF6A506" w:rsidR="00611F1F" w:rsidRPr="004B2C02" w:rsidRDefault="006E2559" w:rsidP="00611F1F">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 xml:space="preserve">Wykonawca udziela gwarancji na wszelkie prace objęte przedmiotem umowy, </w:t>
      </w:r>
      <w:r w:rsidRPr="00D22AC0">
        <w:rPr>
          <w:rFonts w:ascii="Times New Roman" w:eastAsia="Times New Roman" w:hAnsi="Times New Roman" w:cs="Times New Roman"/>
          <w:kern w:val="0"/>
          <w:sz w:val="24"/>
          <w:szCs w:val="24"/>
          <w:lang w:eastAsia="ar-SA"/>
          <w14:ligatures w14:val="none"/>
        </w:rPr>
        <w:br/>
        <w:t>w tym na materiały (w szczególności segmenty</w:t>
      </w:r>
      <w:r w:rsidR="00E47B90" w:rsidRPr="00D22AC0">
        <w:rPr>
          <w:rFonts w:ascii="Times New Roman" w:eastAsia="Times New Roman" w:hAnsi="Times New Roman" w:cs="Times New Roman"/>
          <w:kern w:val="0"/>
          <w:sz w:val="24"/>
          <w:szCs w:val="24"/>
          <w:lang w:eastAsia="ar-SA"/>
          <w14:ligatures w14:val="none"/>
        </w:rPr>
        <w:t xml:space="preserve"> i moduły</w:t>
      </w:r>
      <w:r w:rsidRPr="00D22AC0">
        <w:rPr>
          <w:rFonts w:ascii="Times New Roman" w:eastAsia="Times New Roman" w:hAnsi="Times New Roman" w:cs="Times New Roman"/>
          <w:kern w:val="0"/>
          <w:sz w:val="24"/>
          <w:szCs w:val="24"/>
          <w:lang w:eastAsia="ar-SA"/>
          <w14:ligatures w14:val="none"/>
        </w:rPr>
        <w:t xml:space="preserve">) na </w:t>
      </w:r>
      <w:r w:rsidR="00611F1F" w:rsidRPr="00D22AC0">
        <w:rPr>
          <w:rFonts w:ascii="Times New Roman" w:eastAsia="Times New Roman" w:hAnsi="Times New Roman" w:cs="Times New Roman"/>
          <w:kern w:val="0"/>
          <w:sz w:val="24"/>
          <w:szCs w:val="24"/>
          <w:lang w:eastAsia="ar-SA"/>
          <w14:ligatures w14:val="none"/>
        </w:rPr>
        <w:t xml:space="preserve">okres </w:t>
      </w:r>
      <w:r w:rsidR="00CA18DC">
        <w:rPr>
          <w:rFonts w:ascii="Times New Roman" w:eastAsia="Times New Roman" w:hAnsi="Times New Roman" w:cs="Times New Roman"/>
          <w:kern w:val="0"/>
          <w:sz w:val="24"/>
          <w:szCs w:val="24"/>
          <w:lang w:eastAsia="ar-SA"/>
          <w14:ligatures w14:val="none"/>
        </w:rPr>
        <w:t>3</w:t>
      </w:r>
      <w:r w:rsidR="00611F1F" w:rsidRPr="00D22AC0">
        <w:rPr>
          <w:rFonts w:ascii="Times New Roman" w:eastAsia="Times New Roman" w:hAnsi="Times New Roman" w:cs="Times New Roman"/>
          <w:kern w:val="0"/>
          <w:sz w:val="24"/>
          <w:szCs w:val="24"/>
          <w:lang w:eastAsia="ar-SA"/>
          <w14:ligatures w14:val="none"/>
        </w:rPr>
        <w:t xml:space="preserve"> lat.</w:t>
      </w:r>
      <w:r w:rsidRPr="00D22AC0">
        <w:rPr>
          <w:rFonts w:ascii="Times New Roman" w:eastAsia="Times New Roman" w:hAnsi="Times New Roman" w:cs="Times New Roman"/>
          <w:kern w:val="0"/>
          <w:sz w:val="24"/>
          <w:szCs w:val="24"/>
          <w:lang w:eastAsia="ar-SA"/>
          <w14:ligatures w14:val="none"/>
        </w:rPr>
        <w:t xml:space="preserve"> </w:t>
      </w:r>
      <w:r w:rsidR="00611F1F" w:rsidRPr="00D22AC0">
        <w:rPr>
          <w:rFonts w:ascii="Times New Roman" w:eastAsia="Times New Roman" w:hAnsi="Times New Roman" w:cs="Times New Roman"/>
          <w:kern w:val="0"/>
          <w:sz w:val="24"/>
          <w:szCs w:val="24"/>
          <w:lang w:eastAsia="ar-SA"/>
          <w14:ligatures w14:val="none"/>
        </w:rPr>
        <w:t xml:space="preserve">Jeżeli na poszczególne materiały i urządzenia udzielona jest gwarancja producenta na okres dłuższy niż </w:t>
      </w:r>
      <w:r w:rsidR="00CA18DC">
        <w:rPr>
          <w:rFonts w:ascii="Times New Roman" w:eastAsia="Times New Roman" w:hAnsi="Times New Roman" w:cs="Times New Roman"/>
          <w:kern w:val="0"/>
          <w:sz w:val="24"/>
          <w:szCs w:val="24"/>
          <w:lang w:eastAsia="ar-SA"/>
          <w14:ligatures w14:val="none"/>
        </w:rPr>
        <w:t>3</w:t>
      </w:r>
      <w:r w:rsidR="00611F1F" w:rsidRPr="00D22AC0">
        <w:rPr>
          <w:rFonts w:ascii="Times New Roman" w:eastAsia="Times New Roman" w:hAnsi="Times New Roman" w:cs="Times New Roman"/>
          <w:kern w:val="0"/>
          <w:sz w:val="24"/>
          <w:szCs w:val="24"/>
          <w:lang w:eastAsia="ar-SA"/>
          <w14:ligatures w14:val="none"/>
        </w:rPr>
        <w:t xml:space="preserve"> lat, okres gwarancji udzielonej przez Wykonawcę odpowiada </w:t>
      </w:r>
      <w:r w:rsidR="00611F1F" w:rsidRPr="004B2C02">
        <w:rPr>
          <w:rFonts w:ascii="Times New Roman" w:eastAsia="Times New Roman" w:hAnsi="Times New Roman" w:cs="Times New Roman"/>
          <w:kern w:val="0"/>
          <w:sz w:val="24"/>
          <w:szCs w:val="24"/>
          <w:lang w:eastAsia="ar-SA"/>
          <w14:ligatures w14:val="none"/>
        </w:rPr>
        <w:t xml:space="preserve">okresowi gwarancji udzielonej przez producenta. </w:t>
      </w:r>
    </w:p>
    <w:p w14:paraId="45C72B1E"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Okres rękojmi jest równy okresowi gwarancji udzielonej przez Wykonawcę. Jeżeli okres rękojmi wynikający z przepisów Kodeksu cywilnego jest dłuższy niż okres gwarancji udzielonej przez Wykonawcę, okres rękojmi odpowiada wówczas okresowi rękojmi wynikającemu z przepisów Kodeksu cywilnego.</w:t>
      </w:r>
    </w:p>
    <w:p w14:paraId="04CE0441" w14:textId="77777777" w:rsid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Okres gwarancji biegnie od dnia podpisania przez obie strony protokołu odbioru.</w:t>
      </w:r>
    </w:p>
    <w:p w14:paraId="11EC0290" w14:textId="77777777" w:rsidR="00A15B1F" w:rsidRDefault="00A15B1F" w:rsidP="00A15B1F">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E6387EE" w14:textId="35E6407C" w:rsidR="00611F1F" w:rsidRPr="00611F1F" w:rsidRDefault="00611F1F" w:rsidP="00611F1F">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lastRenderedPageBreak/>
        <w:t>Dokument gwarancyjny, Wykonawca zobowiązany jest dostarczyć jako załącznik do protokołu odbioru.</w:t>
      </w:r>
    </w:p>
    <w:p w14:paraId="6E85E9BB"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 tytułu gwarancji Wykonawca ponosi odpowiedzialność za wszelkie wady/usterki wiat/prac i użytych materiałów, w szczególności zmniejszające wartość użytkową, lub techniczną.</w:t>
      </w:r>
    </w:p>
    <w:p w14:paraId="2264AD03"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 okresie ważności gwarancji Wykonawca obowiązany jest do nieodpłatnego usuwania wad/usterek ujawnionych po odbiorze końcowym. Usuwanie wad/usterek będzie następować poprzez naprawę (w szczególności poprawienie wadliwie wykonanych prac) lub wymianę (w szczególności wymianę użytych wadliwych materiałów na wolne od wad).</w:t>
      </w:r>
    </w:p>
    <w:p w14:paraId="0B4E0C28"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zapewnia wykonanie napraw w okresie gwarancji w najkrótszym możliwym terminie uwzględniającym techniczne możliwości ich usunięcia, jednak nie dłuższym niż 7 dni licząc od daty powiadomienia przez Zamawiającego. Okres gwarancji zostanie przedłużony o czas naprawy.</w:t>
      </w:r>
    </w:p>
    <w:p w14:paraId="4C35199F" w14:textId="79A134F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 przypadku niemożności wykonania napraw w terminie, o którym mowa </w:t>
      </w:r>
      <w:r w:rsidRPr="006E2559">
        <w:rPr>
          <w:rFonts w:ascii="Times New Roman" w:eastAsia="Times New Roman" w:hAnsi="Times New Roman" w:cs="Times New Roman"/>
          <w:kern w:val="0"/>
          <w:sz w:val="24"/>
          <w:szCs w:val="24"/>
          <w:lang w:eastAsia="ar-SA"/>
          <w14:ligatures w14:val="none"/>
        </w:rPr>
        <w:br/>
        <w:t xml:space="preserve">w </w:t>
      </w:r>
      <w:r w:rsidRPr="00310A37">
        <w:rPr>
          <w:rFonts w:ascii="Times New Roman" w:eastAsia="Times New Roman" w:hAnsi="Times New Roman" w:cs="Times New Roman"/>
          <w:kern w:val="0"/>
          <w:sz w:val="24"/>
          <w:szCs w:val="24"/>
          <w:lang w:eastAsia="ar-SA"/>
          <w14:ligatures w14:val="none"/>
        </w:rPr>
        <w:t xml:space="preserve">ust. </w:t>
      </w:r>
      <w:r w:rsidR="00E47B90" w:rsidRPr="00310A37">
        <w:rPr>
          <w:rFonts w:ascii="Times New Roman" w:eastAsia="Times New Roman" w:hAnsi="Times New Roman" w:cs="Times New Roman"/>
          <w:kern w:val="0"/>
          <w:sz w:val="24"/>
          <w:szCs w:val="24"/>
          <w:lang w:eastAsia="ar-SA"/>
          <w14:ligatures w14:val="none"/>
        </w:rPr>
        <w:t>8</w:t>
      </w:r>
      <w:r w:rsidRPr="00310A37">
        <w:rPr>
          <w:rFonts w:ascii="Times New Roman" w:eastAsia="Times New Roman" w:hAnsi="Times New Roman" w:cs="Times New Roman"/>
          <w:kern w:val="0"/>
          <w:sz w:val="24"/>
          <w:szCs w:val="24"/>
          <w:lang w:eastAsia="ar-SA"/>
          <w14:ligatures w14:val="none"/>
        </w:rPr>
        <w:t xml:space="preserve">, z uwagi na </w:t>
      </w:r>
      <w:r w:rsidRPr="006E2559">
        <w:rPr>
          <w:rFonts w:ascii="Times New Roman" w:eastAsia="Times New Roman" w:hAnsi="Times New Roman" w:cs="Times New Roman"/>
          <w:kern w:val="0"/>
          <w:sz w:val="24"/>
          <w:szCs w:val="24"/>
          <w:lang w:eastAsia="ar-SA"/>
          <w14:ligatures w14:val="none"/>
        </w:rPr>
        <w:t>techniczne możliwości usunięcia wad/usterek, Strony uzgodnią odpowiedni termin naprawy.</w:t>
      </w:r>
    </w:p>
    <w:p w14:paraId="2C24C05B" w14:textId="124D3C36" w:rsidR="006E2559" w:rsidRDefault="004B27C6"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W wypadku nie</w:t>
      </w:r>
      <w:r w:rsidR="006E2559" w:rsidRPr="006E2559">
        <w:rPr>
          <w:rFonts w:ascii="Times New Roman" w:eastAsia="Times New Roman" w:hAnsi="Times New Roman" w:cs="Times New Roman"/>
          <w:kern w:val="0"/>
          <w:sz w:val="24"/>
          <w:szCs w:val="24"/>
          <w:lang w:eastAsia="ar-SA"/>
          <w14:ligatures w14:val="none"/>
        </w:rPr>
        <w:t xml:space="preserve">usunięcia lub nienależytego usunięcia przez Wykonawcę </w:t>
      </w:r>
      <w:r w:rsidR="006E2559" w:rsidRPr="006E2559">
        <w:rPr>
          <w:rFonts w:ascii="Times New Roman" w:eastAsia="Times New Roman" w:hAnsi="Times New Roman" w:cs="Times New Roman"/>
          <w:kern w:val="0"/>
          <w:sz w:val="24"/>
          <w:szCs w:val="24"/>
          <w:lang w:eastAsia="ar-SA"/>
          <w14:ligatures w14:val="none"/>
        </w:rPr>
        <w:br/>
        <w:t>w wyznaczonym terminie wad i/lub usterek, Zamawiający może zlecić usunięcie wad i/lub usterek osobie trzeciej, obciążając Wykonawcę wszelkimi związanymi z tym usunięciem kosztami i zachowując prawo do żądania zastrzeżonych w umowie kar umownych.</w:t>
      </w:r>
    </w:p>
    <w:p w14:paraId="6D24C5D1" w14:textId="4FF50016" w:rsidR="00611F1F" w:rsidRPr="00611F1F" w:rsidRDefault="00611F1F" w:rsidP="00611F1F">
      <w:pPr>
        <w:numPr>
          <w:ilvl w:val="0"/>
          <w:numId w:val="1"/>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t>O wystąpieniu wad, awarii lub usterek Zamawiający powiadomi Wykonawcę telefonicznie lub drogą elektroniczną podając rodzaje stwierdzonej wady, awarii lub usterki. Zgłoszenie telefoniczne będzie każdorazowo potwierdzone drogą elektroniczną lub listownie w przypadku braku możliwości przesłania drogą elektroniczną. Dane teleadresowe, pod które należy dokonywać zgłoszeń:</w:t>
      </w:r>
    </w:p>
    <w:p w14:paraId="36C5DBB6" w14:textId="77777777" w:rsidR="00611F1F" w:rsidRPr="00611F1F" w:rsidRDefault="00611F1F" w:rsidP="00611F1F">
      <w:pPr>
        <w:suppressAutoHyphens/>
        <w:spacing w:after="0" w:line="240" w:lineRule="auto"/>
        <w:ind w:left="360"/>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t xml:space="preserve">telefon: </w:t>
      </w:r>
      <w:r w:rsidRPr="00611F1F">
        <w:rPr>
          <w:rFonts w:ascii="Times New Roman" w:eastAsia="Times New Roman" w:hAnsi="Times New Roman" w:cs="Times New Roman"/>
          <w:kern w:val="0"/>
          <w:sz w:val="24"/>
          <w:szCs w:val="24"/>
          <w:lang w:eastAsia="ar-SA"/>
          <w14:ligatures w14:val="none"/>
        </w:rPr>
        <w:tab/>
        <w:t>………………………</w:t>
      </w:r>
    </w:p>
    <w:p w14:paraId="5F8AA776" w14:textId="77777777" w:rsidR="00611F1F" w:rsidRPr="00611F1F" w:rsidRDefault="00611F1F" w:rsidP="00611F1F">
      <w:pPr>
        <w:suppressAutoHyphens/>
        <w:spacing w:after="0" w:line="240" w:lineRule="auto"/>
        <w:ind w:left="360"/>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t xml:space="preserve">e-mail: </w:t>
      </w:r>
      <w:r w:rsidRPr="00611F1F">
        <w:rPr>
          <w:rFonts w:ascii="Times New Roman" w:eastAsia="Times New Roman" w:hAnsi="Times New Roman" w:cs="Times New Roman"/>
          <w:kern w:val="0"/>
          <w:sz w:val="24"/>
          <w:szCs w:val="24"/>
          <w:lang w:eastAsia="ar-SA"/>
          <w14:ligatures w14:val="none"/>
        </w:rPr>
        <w:tab/>
        <w:t>………………………</w:t>
      </w:r>
    </w:p>
    <w:p w14:paraId="2C192174" w14:textId="05111C65" w:rsidR="00611F1F" w:rsidRPr="006E2559" w:rsidRDefault="00611F1F" w:rsidP="00611F1F">
      <w:pPr>
        <w:suppressAutoHyphens/>
        <w:spacing w:after="0" w:line="240" w:lineRule="auto"/>
        <w:ind w:left="360"/>
        <w:jc w:val="both"/>
        <w:rPr>
          <w:rFonts w:ascii="Times New Roman" w:eastAsia="Times New Roman" w:hAnsi="Times New Roman" w:cs="Times New Roman"/>
          <w:kern w:val="0"/>
          <w:sz w:val="24"/>
          <w:szCs w:val="24"/>
          <w:lang w:eastAsia="ar-SA"/>
          <w14:ligatures w14:val="none"/>
        </w:rPr>
      </w:pPr>
      <w:r w:rsidRPr="00611F1F">
        <w:rPr>
          <w:rFonts w:ascii="Times New Roman" w:eastAsia="Times New Roman" w:hAnsi="Times New Roman" w:cs="Times New Roman"/>
          <w:kern w:val="0"/>
          <w:sz w:val="24"/>
          <w:szCs w:val="24"/>
          <w:lang w:eastAsia="ar-SA"/>
          <w14:ligatures w14:val="none"/>
        </w:rPr>
        <w:t>adres korespondencyjny: ……………………</w:t>
      </w:r>
    </w:p>
    <w:p w14:paraId="1CFD5E62"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Fakt usunięcia wady, awarii lub usterki każdorazowo zostanie potwierdzony </w:t>
      </w:r>
      <w:r w:rsidRPr="006E2559">
        <w:rPr>
          <w:rFonts w:ascii="Times New Roman" w:eastAsia="Times New Roman" w:hAnsi="Times New Roman" w:cs="Times New Roman"/>
          <w:kern w:val="0"/>
          <w:sz w:val="24"/>
          <w:szCs w:val="24"/>
          <w:lang w:eastAsia="ar-SA"/>
          <w14:ligatures w14:val="none"/>
        </w:rPr>
        <w:br/>
        <w:t>w spisanym protokole.</w:t>
      </w:r>
    </w:p>
    <w:p w14:paraId="3F1AA4A7"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Zamawiający ma prawo dochodzić uprawnień z tytułu rękojmi za wady, niezależnie od uprawnień wynikających z gwarancji.</w:t>
      </w:r>
    </w:p>
    <w:p w14:paraId="7C2B6658"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odpowiada za wady w wykonaniu przedmiotu umowy również po okresie rękojmi/gwarancji, jeżeli Zamawiający zawiadomi Wykonawcę o wadzie przed upływem okresu rękojmi/gwarancji.</w:t>
      </w:r>
    </w:p>
    <w:p w14:paraId="28022958"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 okresie gwarancji Wykonawca zobowiązany jest zawiadomić Zamawiającego w terminie 7 dni licząc od daty wystąpienia poniższych zdarzeń o:</w:t>
      </w:r>
    </w:p>
    <w:p w14:paraId="75F8D3AE"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1)</w:t>
      </w:r>
      <w:r w:rsidRPr="006E2559">
        <w:rPr>
          <w:rFonts w:ascii="Times New Roman" w:eastAsia="Times New Roman" w:hAnsi="Times New Roman" w:cs="Times New Roman"/>
          <w:kern w:val="0"/>
          <w:sz w:val="24"/>
          <w:szCs w:val="24"/>
          <w:lang w:eastAsia="ar-SA"/>
          <w14:ligatures w14:val="none"/>
        </w:rPr>
        <w:tab/>
        <w:t xml:space="preserve">zmianie siedziby lub nazwy; </w:t>
      </w:r>
    </w:p>
    <w:p w14:paraId="65DDBBAF"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2)</w:t>
      </w:r>
      <w:r w:rsidRPr="006E2559">
        <w:rPr>
          <w:rFonts w:ascii="Times New Roman" w:eastAsia="Times New Roman" w:hAnsi="Times New Roman" w:cs="Times New Roman"/>
          <w:kern w:val="0"/>
          <w:sz w:val="24"/>
          <w:szCs w:val="24"/>
          <w:lang w:eastAsia="ar-SA"/>
          <w14:ligatures w14:val="none"/>
        </w:rPr>
        <w:tab/>
        <w:t xml:space="preserve">zmianie osób reprezentujących Wykonawcę; </w:t>
      </w:r>
    </w:p>
    <w:p w14:paraId="067623FC"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3)</w:t>
      </w:r>
      <w:r w:rsidRPr="006E2559">
        <w:rPr>
          <w:rFonts w:ascii="Times New Roman" w:eastAsia="Times New Roman" w:hAnsi="Times New Roman" w:cs="Times New Roman"/>
          <w:kern w:val="0"/>
          <w:sz w:val="24"/>
          <w:szCs w:val="24"/>
          <w:lang w:eastAsia="ar-SA"/>
          <w14:ligatures w14:val="none"/>
        </w:rPr>
        <w:tab/>
        <w:t xml:space="preserve">ogłoszeniu upadłości; </w:t>
      </w:r>
    </w:p>
    <w:p w14:paraId="7D4F343D"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4)</w:t>
      </w:r>
      <w:r w:rsidRPr="006E2559">
        <w:rPr>
          <w:rFonts w:ascii="Times New Roman" w:eastAsia="Times New Roman" w:hAnsi="Times New Roman" w:cs="Times New Roman"/>
          <w:kern w:val="0"/>
          <w:sz w:val="24"/>
          <w:szCs w:val="24"/>
          <w:lang w:eastAsia="ar-SA"/>
          <w14:ligatures w14:val="none"/>
        </w:rPr>
        <w:tab/>
        <w:t xml:space="preserve">ogłoszeniu likwidacji przedsiębiorstwa; </w:t>
      </w:r>
    </w:p>
    <w:p w14:paraId="6294031E"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5)</w:t>
      </w:r>
      <w:r w:rsidRPr="006E2559">
        <w:rPr>
          <w:rFonts w:ascii="Times New Roman" w:eastAsia="Times New Roman" w:hAnsi="Times New Roman" w:cs="Times New Roman"/>
          <w:kern w:val="0"/>
          <w:sz w:val="24"/>
          <w:szCs w:val="24"/>
          <w:lang w:eastAsia="ar-SA"/>
          <w14:ligatures w14:val="none"/>
        </w:rPr>
        <w:tab/>
        <w:t>zawieszeniu działalności przedsiębiorstwa.</w:t>
      </w:r>
    </w:p>
    <w:p w14:paraId="63487295" w14:textId="77777777" w:rsidR="006E2559" w:rsidRPr="006E2559" w:rsidRDefault="006E2559" w:rsidP="006E2559">
      <w:pPr>
        <w:suppressAutoHyphens/>
        <w:spacing w:after="0" w:line="240" w:lineRule="auto"/>
        <w:ind w:left="426"/>
        <w:jc w:val="both"/>
        <w:rPr>
          <w:rFonts w:ascii="Times New Roman" w:eastAsia="Times New Roman" w:hAnsi="Times New Roman" w:cs="Times New Roman"/>
          <w:kern w:val="0"/>
          <w:sz w:val="24"/>
          <w:szCs w:val="24"/>
          <w:lang w:eastAsia="ar-SA"/>
          <w14:ligatures w14:val="none"/>
        </w:rPr>
      </w:pPr>
    </w:p>
    <w:p w14:paraId="6D60B26A" w14:textId="77777777" w:rsidR="006E2559" w:rsidRPr="006E2559" w:rsidRDefault="006E2559"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 3</w:t>
      </w:r>
    </w:p>
    <w:p w14:paraId="31A9891D" w14:textId="1AEEFB9D" w:rsidR="006E2559" w:rsidRPr="00DB412C"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B412C">
        <w:rPr>
          <w:rFonts w:ascii="Times New Roman" w:eastAsia="Times New Roman" w:hAnsi="Times New Roman" w:cs="Times New Roman"/>
          <w:kern w:val="0"/>
          <w:sz w:val="24"/>
          <w:szCs w:val="24"/>
          <w:lang w:eastAsia="ar-SA"/>
          <w14:ligatures w14:val="none"/>
        </w:rPr>
        <w:t>Termin dostawy wraz z montażem wi</w:t>
      </w:r>
      <w:r w:rsidR="00463D39" w:rsidRPr="00DB412C">
        <w:rPr>
          <w:rFonts w:ascii="Times New Roman" w:eastAsia="Times New Roman" w:hAnsi="Times New Roman" w:cs="Times New Roman"/>
          <w:kern w:val="0"/>
          <w:sz w:val="24"/>
          <w:szCs w:val="24"/>
          <w:lang w:eastAsia="ar-SA"/>
          <w14:ligatures w14:val="none"/>
        </w:rPr>
        <w:t>at, o który</w:t>
      </w:r>
      <w:bookmarkStart w:id="0" w:name="_GoBack"/>
      <w:bookmarkEnd w:id="0"/>
      <w:r w:rsidR="00463D39" w:rsidRPr="00DB412C">
        <w:rPr>
          <w:rFonts w:ascii="Times New Roman" w:eastAsia="Times New Roman" w:hAnsi="Times New Roman" w:cs="Times New Roman"/>
          <w:kern w:val="0"/>
          <w:sz w:val="24"/>
          <w:szCs w:val="24"/>
          <w:lang w:eastAsia="ar-SA"/>
          <w14:ligatures w14:val="none"/>
        </w:rPr>
        <w:t xml:space="preserve">ch mowa w § 1 umowy: </w:t>
      </w:r>
      <w:r w:rsidR="00DB412C" w:rsidRPr="00DB412C">
        <w:rPr>
          <w:rFonts w:ascii="Times New Roman" w:eastAsia="Times New Roman" w:hAnsi="Times New Roman" w:cs="Times New Roman"/>
          <w:kern w:val="0"/>
          <w:sz w:val="24"/>
          <w:szCs w:val="24"/>
          <w:lang w:eastAsia="ar-SA"/>
          <w14:ligatures w14:val="none"/>
        </w:rPr>
        <w:t>4 tygodnie</w:t>
      </w:r>
      <w:r w:rsidR="00463D39" w:rsidRPr="00DB412C">
        <w:rPr>
          <w:rFonts w:ascii="Times New Roman" w:eastAsia="Times New Roman" w:hAnsi="Times New Roman" w:cs="Times New Roman"/>
          <w:kern w:val="0"/>
          <w:sz w:val="24"/>
          <w:szCs w:val="24"/>
          <w:lang w:eastAsia="ar-SA"/>
          <w14:ligatures w14:val="none"/>
        </w:rPr>
        <w:t xml:space="preserve"> od dnia </w:t>
      </w:r>
      <w:r w:rsidR="00E47B90" w:rsidRPr="00DB412C">
        <w:rPr>
          <w:rFonts w:ascii="Times New Roman" w:eastAsia="Times New Roman" w:hAnsi="Times New Roman" w:cs="Times New Roman"/>
          <w:kern w:val="0"/>
          <w:sz w:val="24"/>
          <w:szCs w:val="24"/>
          <w:lang w:eastAsia="ar-SA"/>
          <w14:ligatures w14:val="none"/>
        </w:rPr>
        <w:t>zawarcia</w:t>
      </w:r>
      <w:r w:rsidR="00463D39" w:rsidRPr="00DB412C">
        <w:rPr>
          <w:rFonts w:ascii="Times New Roman" w:eastAsia="Times New Roman" w:hAnsi="Times New Roman" w:cs="Times New Roman"/>
          <w:kern w:val="0"/>
          <w:sz w:val="24"/>
          <w:szCs w:val="24"/>
          <w:lang w:eastAsia="ar-SA"/>
          <w14:ligatures w14:val="none"/>
        </w:rPr>
        <w:t xml:space="preserve"> umowy. </w:t>
      </w:r>
    </w:p>
    <w:p w14:paraId="4FFDFA12" w14:textId="568E827D" w:rsidR="006E2559" w:rsidRPr="00D22AC0"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 xml:space="preserve">Wykonawca zobowiązany jest do zawiadomienia Zamawiającego o terminie dostawy </w:t>
      </w:r>
      <w:r w:rsidR="004B27C6" w:rsidRPr="00D22AC0">
        <w:rPr>
          <w:rFonts w:ascii="Times New Roman" w:eastAsia="Times New Roman" w:hAnsi="Times New Roman" w:cs="Times New Roman"/>
          <w:kern w:val="0"/>
          <w:sz w:val="24"/>
          <w:szCs w:val="24"/>
          <w:lang w:eastAsia="ar-SA"/>
          <w14:ligatures w14:val="none"/>
        </w:rPr>
        <w:t xml:space="preserve">                      </w:t>
      </w:r>
      <w:r w:rsidRPr="00D22AC0">
        <w:rPr>
          <w:rFonts w:ascii="Times New Roman" w:eastAsia="Times New Roman" w:hAnsi="Times New Roman" w:cs="Times New Roman"/>
          <w:kern w:val="0"/>
          <w:sz w:val="24"/>
          <w:szCs w:val="24"/>
          <w:lang w:eastAsia="ar-SA"/>
          <w14:ligatures w14:val="none"/>
        </w:rPr>
        <w:t xml:space="preserve">i montażu urządzeń najpóźniej na </w:t>
      </w:r>
      <w:r w:rsidR="00FA2211">
        <w:rPr>
          <w:rFonts w:ascii="Times New Roman" w:eastAsia="Times New Roman" w:hAnsi="Times New Roman" w:cs="Times New Roman"/>
          <w:kern w:val="0"/>
          <w:sz w:val="24"/>
          <w:szCs w:val="24"/>
          <w:lang w:eastAsia="ar-SA"/>
          <w14:ligatures w14:val="none"/>
        </w:rPr>
        <w:t>3</w:t>
      </w:r>
      <w:r w:rsidRPr="00D22AC0">
        <w:rPr>
          <w:rFonts w:ascii="Times New Roman" w:eastAsia="Times New Roman" w:hAnsi="Times New Roman" w:cs="Times New Roman"/>
          <w:kern w:val="0"/>
          <w:sz w:val="24"/>
          <w:szCs w:val="24"/>
          <w:lang w:eastAsia="ar-SA"/>
          <w14:ligatures w14:val="none"/>
        </w:rPr>
        <w:t xml:space="preserve"> dni robocze przed terminem dostawy i montażu.</w:t>
      </w:r>
    </w:p>
    <w:p w14:paraId="5D6F6AE4"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t xml:space="preserve">Wykonawca ponosi </w:t>
      </w:r>
      <w:r w:rsidRPr="006E2559">
        <w:rPr>
          <w:rFonts w:ascii="Times New Roman" w:eastAsia="Times New Roman" w:hAnsi="Times New Roman" w:cs="Times New Roman"/>
          <w:kern w:val="0"/>
          <w:sz w:val="24"/>
          <w:szCs w:val="24"/>
          <w:lang w:eastAsia="ar-SA"/>
          <w14:ligatures w14:val="none"/>
        </w:rPr>
        <w:t>pełną odpowiedzialność za ewentualne uszkodzenia Przedmiotu umowy do czasu jego odbioru przez Zamawiającego.</w:t>
      </w:r>
    </w:p>
    <w:p w14:paraId="16648B51"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Odbiór wiat zostanie dokonany przez osoby upoważnione przez Zamawiającego.</w:t>
      </w:r>
    </w:p>
    <w:p w14:paraId="2A4157C7" w14:textId="77777777" w:rsidR="006E2559" w:rsidRPr="00D22AC0"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Odbiór wiat będących przedmiotem umowy przez Zamawiającego nastąpi na podstawie protokołu odbioru </w:t>
      </w:r>
      <w:r w:rsidRPr="00D22AC0">
        <w:rPr>
          <w:rFonts w:ascii="Times New Roman" w:eastAsia="Times New Roman" w:hAnsi="Times New Roman" w:cs="Times New Roman"/>
          <w:kern w:val="0"/>
          <w:sz w:val="24"/>
          <w:szCs w:val="24"/>
          <w:lang w:eastAsia="ar-SA"/>
          <w14:ligatures w14:val="none"/>
        </w:rPr>
        <w:t>sporządzonego w formie pisemnej pod rygorem nieważności.</w:t>
      </w:r>
    </w:p>
    <w:p w14:paraId="27D12D5C" w14:textId="2F38CBAE"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D22AC0">
        <w:rPr>
          <w:rFonts w:ascii="Times New Roman" w:eastAsia="Times New Roman" w:hAnsi="Times New Roman" w:cs="Times New Roman"/>
          <w:kern w:val="0"/>
          <w:sz w:val="24"/>
          <w:szCs w:val="24"/>
          <w:lang w:eastAsia="ar-SA"/>
          <w14:ligatures w14:val="none"/>
        </w:rPr>
        <w:lastRenderedPageBreak/>
        <w:t xml:space="preserve">W przypadku stwierdzenia przez Zamawiającego, że Wykonawca dostarczył wiaty o parametrach niezgodnych z </w:t>
      </w:r>
      <w:r w:rsidR="00E47B90" w:rsidRPr="00D22AC0">
        <w:rPr>
          <w:rFonts w:ascii="Times New Roman" w:eastAsia="Times New Roman" w:hAnsi="Times New Roman" w:cs="Times New Roman"/>
          <w:kern w:val="0"/>
          <w:sz w:val="24"/>
          <w:szCs w:val="24"/>
          <w:lang w:eastAsia="ar-SA"/>
          <w14:ligatures w14:val="none"/>
        </w:rPr>
        <w:t xml:space="preserve">umową bądź </w:t>
      </w:r>
      <w:r w:rsidRPr="00D22AC0">
        <w:rPr>
          <w:rFonts w:ascii="Times New Roman" w:eastAsia="Times New Roman" w:hAnsi="Times New Roman" w:cs="Times New Roman"/>
          <w:kern w:val="0"/>
          <w:sz w:val="24"/>
          <w:szCs w:val="24"/>
          <w:lang w:eastAsia="ar-SA"/>
          <w14:ligatures w14:val="none"/>
        </w:rPr>
        <w:t xml:space="preserve">ofertą lub, że </w:t>
      </w:r>
      <w:r w:rsidR="004B27C6" w:rsidRPr="00D22AC0">
        <w:rPr>
          <w:rFonts w:ascii="Times New Roman" w:eastAsia="Times New Roman" w:hAnsi="Times New Roman" w:cs="Times New Roman"/>
          <w:kern w:val="0"/>
          <w:sz w:val="24"/>
          <w:szCs w:val="24"/>
          <w:lang w:eastAsia="ar-SA"/>
          <w14:ligatures w14:val="none"/>
        </w:rPr>
        <w:t>są niekompletne</w:t>
      </w:r>
      <w:r w:rsidRPr="00D22AC0">
        <w:rPr>
          <w:rFonts w:ascii="Times New Roman" w:eastAsia="Times New Roman" w:hAnsi="Times New Roman" w:cs="Times New Roman"/>
          <w:kern w:val="0"/>
          <w:sz w:val="24"/>
          <w:szCs w:val="24"/>
          <w:lang w:eastAsia="ar-SA"/>
          <w14:ligatures w14:val="none"/>
        </w:rPr>
        <w:t>, lub posiada</w:t>
      </w:r>
      <w:r w:rsidR="004B27C6" w:rsidRPr="00D22AC0">
        <w:rPr>
          <w:rFonts w:ascii="Times New Roman" w:eastAsia="Times New Roman" w:hAnsi="Times New Roman" w:cs="Times New Roman"/>
          <w:kern w:val="0"/>
          <w:sz w:val="24"/>
          <w:szCs w:val="24"/>
          <w:lang w:eastAsia="ar-SA"/>
          <w14:ligatures w14:val="none"/>
        </w:rPr>
        <w:t>ją</w:t>
      </w:r>
      <w:r w:rsidRPr="00D22AC0">
        <w:rPr>
          <w:rFonts w:ascii="Times New Roman" w:eastAsia="Times New Roman" w:hAnsi="Times New Roman" w:cs="Times New Roman"/>
          <w:kern w:val="0"/>
          <w:sz w:val="24"/>
          <w:szCs w:val="24"/>
          <w:lang w:eastAsia="ar-SA"/>
          <w14:ligatures w14:val="none"/>
        </w:rPr>
        <w:t xml:space="preserve"> ślady zewnętrznego uszkodzenia, Zamawiający odmówi ich odbioru, sporządzając protokół zawierający przyczyny odmowy odbioru, a następnie wezwie Wykonawcę do dostarczenia wiat zgodn</w:t>
      </w:r>
      <w:r w:rsidR="00B44505" w:rsidRPr="00D22AC0">
        <w:rPr>
          <w:rFonts w:ascii="Times New Roman" w:eastAsia="Times New Roman" w:hAnsi="Times New Roman" w:cs="Times New Roman"/>
          <w:kern w:val="0"/>
          <w:sz w:val="24"/>
          <w:szCs w:val="24"/>
          <w:lang w:eastAsia="ar-SA"/>
          <w14:ligatures w14:val="none"/>
        </w:rPr>
        <w:t>ych</w:t>
      </w:r>
      <w:r w:rsidRPr="00D22AC0">
        <w:rPr>
          <w:rFonts w:ascii="Times New Roman" w:eastAsia="Times New Roman" w:hAnsi="Times New Roman" w:cs="Times New Roman"/>
          <w:kern w:val="0"/>
          <w:sz w:val="24"/>
          <w:szCs w:val="24"/>
          <w:lang w:eastAsia="ar-SA"/>
          <w14:ligatures w14:val="none"/>
        </w:rPr>
        <w:t xml:space="preserve"> z ofertą, kompletn</w:t>
      </w:r>
      <w:r w:rsidR="00B44505" w:rsidRPr="00D22AC0">
        <w:rPr>
          <w:rFonts w:ascii="Times New Roman" w:eastAsia="Times New Roman" w:hAnsi="Times New Roman" w:cs="Times New Roman"/>
          <w:kern w:val="0"/>
          <w:sz w:val="24"/>
          <w:szCs w:val="24"/>
          <w:lang w:eastAsia="ar-SA"/>
          <w14:ligatures w14:val="none"/>
        </w:rPr>
        <w:t>ych</w:t>
      </w:r>
      <w:r w:rsidRPr="00D22AC0">
        <w:rPr>
          <w:rFonts w:ascii="Times New Roman" w:eastAsia="Times New Roman" w:hAnsi="Times New Roman" w:cs="Times New Roman"/>
          <w:kern w:val="0"/>
          <w:sz w:val="24"/>
          <w:szCs w:val="24"/>
          <w:lang w:eastAsia="ar-SA"/>
          <w14:ligatures w14:val="none"/>
        </w:rPr>
        <w:t xml:space="preserve"> i woln</w:t>
      </w:r>
      <w:r w:rsidR="00B44505" w:rsidRPr="00D22AC0">
        <w:rPr>
          <w:rFonts w:ascii="Times New Roman" w:eastAsia="Times New Roman" w:hAnsi="Times New Roman" w:cs="Times New Roman"/>
          <w:kern w:val="0"/>
          <w:sz w:val="24"/>
          <w:szCs w:val="24"/>
          <w:lang w:eastAsia="ar-SA"/>
          <w14:ligatures w14:val="none"/>
        </w:rPr>
        <w:t>ych</w:t>
      </w:r>
      <w:r w:rsidRPr="00D22AC0">
        <w:rPr>
          <w:rFonts w:ascii="Times New Roman" w:eastAsia="Times New Roman" w:hAnsi="Times New Roman" w:cs="Times New Roman"/>
          <w:kern w:val="0"/>
          <w:sz w:val="24"/>
          <w:szCs w:val="24"/>
          <w:lang w:eastAsia="ar-SA"/>
          <w14:ligatures w14:val="none"/>
        </w:rPr>
        <w:t xml:space="preserve"> od wad</w:t>
      </w:r>
      <w:r w:rsidR="00B44505" w:rsidRPr="00D22AC0">
        <w:rPr>
          <w:rFonts w:ascii="Times New Roman" w:eastAsia="Times New Roman" w:hAnsi="Times New Roman" w:cs="Times New Roman"/>
          <w:kern w:val="0"/>
          <w:sz w:val="24"/>
          <w:szCs w:val="24"/>
          <w:lang w:eastAsia="ar-SA"/>
          <w14:ligatures w14:val="none"/>
        </w:rPr>
        <w:t>,</w:t>
      </w:r>
      <w:r w:rsidRPr="00D22AC0">
        <w:rPr>
          <w:rFonts w:ascii="Times New Roman" w:eastAsia="Times New Roman" w:hAnsi="Times New Roman" w:cs="Times New Roman"/>
          <w:kern w:val="0"/>
          <w:sz w:val="24"/>
          <w:szCs w:val="24"/>
          <w:lang w:eastAsia="ar-SA"/>
          <w14:ligatures w14:val="none"/>
        </w:rPr>
        <w:t xml:space="preserve"> wyznaczając mu w tym celu nowy termin, nie dłuższy jednak niż 7 </w:t>
      </w:r>
      <w:r w:rsidRPr="006E2559">
        <w:rPr>
          <w:rFonts w:ascii="Times New Roman" w:eastAsia="Times New Roman" w:hAnsi="Times New Roman" w:cs="Times New Roman"/>
          <w:kern w:val="0"/>
          <w:sz w:val="24"/>
          <w:szCs w:val="24"/>
          <w:lang w:eastAsia="ar-SA"/>
          <w14:ligatures w14:val="none"/>
        </w:rPr>
        <w:t>dni. Procedura czynności odbioru w tym przypadku zostanie powtórzona. Zapis ten nie narusza postanowień dotyczących kar umownych z tytułu opóźnienia w dostawie przedmiotu umowy.</w:t>
      </w:r>
    </w:p>
    <w:p w14:paraId="1EC5E184"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oświadcza, iż realizacja obowiązków wynikających z niniejszej umowy nastąpi transportem Wykonawcy.</w:t>
      </w:r>
    </w:p>
    <w:p w14:paraId="2869362F" w14:textId="77777777" w:rsidR="006E2559" w:rsidRPr="006E2559" w:rsidRDefault="006E2559" w:rsidP="006E2559">
      <w:pPr>
        <w:tabs>
          <w:tab w:val="num" w:pos="426"/>
        </w:tabs>
        <w:suppressAutoHyphens/>
        <w:spacing w:after="0" w:line="240" w:lineRule="auto"/>
        <w:rPr>
          <w:rFonts w:ascii="Times New Roman" w:eastAsia="Times New Roman" w:hAnsi="Times New Roman" w:cs="Times New Roman"/>
          <w:kern w:val="0"/>
          <w:sz w:val="24"/>
          <w:szCs w:val="24"/>
          <w:lang w:eastAsia="ar-SA"/>
          <w14:ligatures w14:val="none"/>
        </w:rPr>
      </w:pPr>
    </w:p>
    <w:p w14:paraId="688717F8" w14:textId="4784314A" w:rsidR="00F8686C" w:rsidRDefault="006E2559"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w:t>
      </w:r>
      <w:r w:rsidR="00F8686C">
        <w:rPr>
          <w:rFonts w:ascii="Times New Roman" w:eastAsia="Times New Roman" w:hAnsi="Times New Roman" w:cs="Times New Roman"/>
          <w:b/>
          <w:kern w:val="0"/>
          <w:sz w:val="24"/>
          <w:szCs w:val="24"/>
          <w:lang w:eastAsia="ar-SA"/>
          <w14:ligatures w14:val="none"/>
        </w:rPr>
        <w:t xml:space="preserve"> 4</w:t>
      </w:r>
      <w:r w:rsidRPr="006E2559">
        <w:rPr>
          <w:rFonts w:ascii="Times New Roman" w:eastAsia="Times New Roman" w:hAnsi="Times New Roman" w:cs="Times New Roman"/>
          <w:b/>
          <w:kern w:val="0"/>
          <w:sz w:val="24"/>
          <w:szCs w:val="24"/>
          <w:lang w:eastAsia="ar-SA"/>
          <w14:ligatures w14:val="none"/>
        </w:rPr>
        <w:t xml:space="preserve"> </w:t>
      </w:r>
    </w:p>
    <w:p w14:paraId="3AC885F2" w14:textId="7C7AFE58" w:rsidR="00F8686C" w:rsidRPr="00F8686C" w:rsidRDefault="00F8686C" w:rsidP="00611F1F">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Porozumiewanie się stron w sprawach związanych z wykonawstwem przedmiotu umowy</w:t>
      </w:r>
      <w:r w:rsidR="00611F1F">
        <w:rPr>
          <w:rFonts w:ascii="Times New Roman" w:eastAsia="Times New Roman" w:hAnsi="Times New Roman" w:cs="Times New Roman"/>
          <w:kern w:val="0"/>
          <w:sz w:val="24"/>
          <w:szCs w:val="24"/>
          <w:lang w:eastAsia="pl-PL"/>
          <w14:ligatures w14:val="none"/>
        </w:rPr>
        <w:t xml:space="preserve">, </w:t>
      </w:r>
      <w:r w:rsidRPr="00F8686C">
        <w:rPr>
          <w:rFonts w:ascii="Times New Roman" w:eastAsia="Times New Roman" w:hAnsi="Times New Roman" w:cs="Times New Roman"/>
          <w:kern w:val="0"/>
          <w:sz w:val="24"/>
          <w:szCs w:val="24"/>
          <w:lang w:eastAsia="pl-PL"/>
          <w14:ligatures w14:val="none"/>
        </w:rPr>
        <w:t>odbywać się będzie w drodze korespondencji pisemnej doręczanej adresatom za dowodem doręczenia na adresy wskazane w niniejszej umowie, bądź drogą elektroniczną:</w:t>
      </w:r>
    </w:p>
    <w:p w14:paraId="39C76863" w14:textId="77777777" w:rsidR="00F8686C" w:rsidRPr="00F8686C" w:rsidRDefault="00F8686C" w:rsidP="00F8686C">
      <w:pPr>
        <w:numPr>
          <w:ilvl w:val="2"/>
          <w:numId w:val="11"/>
        </w:num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adres Zamawiającego:</w:t>
      </w:r>
    </w:p>
    <w:p w14:paraId="31FC5EC7"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Urząd Miejski w Chojnicach</w:t>
      </w:r>
    </w:p>
    <w:p w14:paraId="39CCD6B4"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Stary Rynek 1</w:t>
      </w:r>
    </w:p>
    <w:p w14:paraId="02558C23"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89-600 Chojnice</w:t>
      </w:r>
    </w:p>
    <w:p w14:paraId="26EDDEE7"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 xml:space="preserve">e mail: </w:t>
      </w:r>
      <w:r w:rsidRPr="00F8686C">
        <w:rPr>
          <w:rFonts w:ascii="Times New Roman" w:eastAsia="Times New Roman" w:hAnsi="Times New Roman" w:cs="Times New Roman"/>
          <w:kern w:val="0"/>
          <w:sz w:val="24"/>
          <w:szCs w:val="24"/>
          <w:u w:val="single"/>
          <w:lang w:val="en-US" w:eastAsia="pl-PL"/>
          <w14:ligatures w14:val="none"/>
        </w:rPr>
        <w:t>km@miastochojnice.pl</w:t>
      </w:r>
    </w:p>
    <w:p w14:paraId="0E8D02A3" w14:textId="77777777" w:rsidR="00F8686C" w:rsidRPr="00F8686C" w:rsidRDefault="00F8686C" w:rsidP="00F8686C">
      <w:pPr>
        <w:numPr>
          <w:ilvl w:val="2"/>
          <w:numId w:val="11"/>
        </w:numPr>
        <w:spacing w:after="0" w:line="240" w:lineRule="auto"/>
        <w:ind w:left="993"/>
        <w:contextualSpacing/>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adres Wykonawcy (na terytorium Rzeczypospolitej Polskiej):</w:t>
      </w:r>
    </w:p>
    <w:p w14:paraId="52AAF2F7"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w:t>
      </w:r>
    </w:p>
    <w:p w14:paraId="0337E013"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w:t>
      </w:r>
    </w:p>
    <w:p w14:paraId="119BF36D" w14:textId="77777777" w:rsidR="00F8686C" w:rsidRPr="00F8686C" w:rsidRDefault="00F8686C" w:rsidP="00F8686C">
      <w:pPr>
        <w:spacing w:after="0" w:line="240" w:lineRule="auto"/>
        <w:ind w:left="993"/>
        <w:contextualSpacing/>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w:t>
      </w:r>
    </w:p>
    <w:p w14:paraId="26D64AC2" w14:textId="77777777" w:rsidR="00F8686C" w:rsidRPr="00F8686C" w:rsidRDefault="00F8686C" w:rsidP="00F8686C">
      <w:pPr>
        <w:spacing w:after="0" w:line="240" w:lineRule="auto"/>
        <w:ind w:left="993"/>
        <w:jc w:val="both"/>
        <w:rPr>
          <w:rFonts w:ascii="Times New Roman" w:eastAsia="Times New Roman" w:hAnsi="Times New Roman" w:cs="Times New Roman"/>
          <w:kern w:val="0"/>
          <w:sz w:val="24"/>
          <w:szCs w:val="24"/>
          <w:lang w:val="en-US" w:eastAsia="pl-PL"/>
          <w14:ligatures w14:val="none"/>
        </w:rPr>
      </w:pPr>
      <w:r w:rsidRPr="00F8686C">
        <w:rPr>
          <w:rFonts w:ascii="Times New Roman" w:eastAsia="Times New Roman" w:hAnsi="Times New Roman" w:cs="Times New Roman"/>
          <w:kern w:val="0"/>
          <w:sz w:val="24"/>
          <w:szCs w:val="24"/>
          <w:lang w:val="en-US" w:eastAsia="pl-PL"/>
          <w14:ligatures w14:val="none"/>
        </w:rPr>
        <w:t>…………………….</w:t>
      </w:r>
    </w:p>
    <w:p w14:paraId="05FEBAC3" w14:textId="77777777" w:rsidR="00F8686C" w:rsidRPr="00F8686C" w:rsidRDefault="00F8686C" w:rsidP="00F8686C">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W przypadku zmiany adresu każda ze stron ma obowiązek bezzwłocznie pisemnie poinformować drugą stronę o tym fakcie.</w:t>
      </w:r>
    </w:p>
    <w:p w14:paraId="184F8CDB" w14:textId="77777777" w:rsidR="00F8686C" w:rsidRPr="00F8686C" w:rsidRDefault="00F8686C" w:rsidP="00F8686C">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W przypadku, gdy którakolwiek ze stron nie poinformuje drugiej strony o zmianie adresu, wszelka korespondencja związania z wykonywaniem niniejszej umowy nadana na adres dotychczasowy zostanie uznana za skutecznie doręczoną.</w:t>
      </w:r>
    </w:p>
    <w:p w14:paraId="3B6484AF" w14:textId="5BE3B14F" w:rsidR="00F8686C" w:rsidRPr="00E47B90" w:rsidRDefault="00F8686C" w:rsidP="00E47B90">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F8686C">
        <w:rPr>
          <w:rFonts w:ascii="Times New Roman" w:eastAsia="Times New Roman" w:hAnsi="Times New Roman" w:cs="Times New Roman"/>
          <w:kern w:val="0"/>
          <w:sz w:val="24"/>
          <w:szCs w:val="24"/>
          <w:lang w:eastAsia="pl-PL"/>
          <w14:ligatures w14:val="none"/>
        </w:rPr>
        <w:t>Zmiana adresu nie stanowi zmiany treści umowy.</w:t>
      </w:r>
    </w:p>
    <w:p w14:paraId="648E494F" w14:textId="77777777" w:rsidR="00F8686C" w:rsidRDefault="00F8686C"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p>
    <w:p w14:paraId="67506983" w14:textId="50C5391C" w:rsidR="006E2559" w:rsidRPr="006E2559" w:rsidRDefault="00F8686C"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w:t>
      </w:r>
      <w:r>
        <w:rPr>
          <w:rFonts w:ascii="Times New Roman" w:eastAsia="Times New Roman" w:hAnsi="Times New Roman" w:cs="Times New Roman"/>
          <w:b/>
          <w:kern w:val="0"/>
          <w:sz w:val="24"/>
          <w:szCs w:val="24"/>
          <w:lang w:eastAsia="ar-SA"/>
          <w14:ligatures w14:val="none"/>
        </w:rPr>
        <w:t xml:space="preserve"> 5</w:t>
      </w:r>
    </w:p>
    <w:p w14:paraId="12ECA886" w14:textId="39085390"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Za wykonanie przedmiotu umowy określonego w § 1, Zamawiający zobowiązuje się zapłacić Wykonawcy łączne wynagrodzenie ryczałtowe w wysokości </w:t>
      </w:r>
      <w:r>
        <w:rPr>
          <w:rFonts w:ascii="Times New Roman" w:eastAsia="Times New Roman" w:hAnsi="Times New Roman" w:cs="Times New Roman"/>
          <w:kern w:val="0"/>
          <w:sz w:val="24"/>
          <w:szCs w:val="24"/>
          <w:lang w:eastAsia="ar-SA"/>
          <w14:ligatures w14:val="none"/>
        </w:rPr>
        <w:t>………………</w:t>
      </w:r>
      <w:r w:rsidRPr="006E2559">
        <w:rPr>
          <w:rFonts w:ascii="Times New Roman" w:eastAsia="Times New Roman" w:hAnsi="Times New Roman" w:cs="Times New Roman"/>
          <w:kern w:val="0"/>
          <w:sz w:val="24"/>
          <w:szCs w:val="24"/>
          <w:lang w:eastAsia="ar-SA"/>
          <w14:ligatures w14:val="none"/>
        </w:rPr>
        <w:t xml:space="preserve"> złotych brutto (słownie: </w:t>
      </w:r>
      <w:r>
        <w:rPr>
          <w:rFonts w:ascii="Times New Roman" w:eastAsia="Times New Roman" w:hAnsi="Times New Roman" w:cs="Times New Roman"/>
          <w:kern w:val="0"/>
          <w:sz w:val="24"/>
          <w:szCs w:val="24"/>
          <w:lang w:eastAsia="ar-SA"/>
          <w14:ligatures w14:val="none"/>
        </w:rPr>
        <w:t>……………………………………………………</w:t>
      </w:r>
      <w:r w:rsidRPr="006E2559">
        <w:rPr>
          <w:rFonts w:ascii="Times New Roman" w:eastAsia="Times New Roman" w:hAnsi="Times New Roman" w:cs="Times New Roman"/>
          <w:kern w:val="0"/>
          <w:sz w:val="24"/>
          <w:szCs w:val="24"/>
          <w:lang w:eastAsia="ar-SA"/>
          <w14:ligatures w14:val="none"/>
        </w:rPr>
        <w:t xml:space="preserve"> złotych).</w:t>
      </w:r>
    </w:p>
    <w:p w14:paraId="1C09DFAB" w14:textId="0FBD3311"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Wynagrodzenie, o którym mowa w ust. 1 uwzględnia wszystkie koszty i opłaty ponoszone w związku z należytym wykonaniem umowy w terminie wskazanym w umowie.</w:t>
      </w:r>
    </w:p>
    <w:p w14:paraId="41D6656F" w14:textId="77777777" w:rsid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Niedoszacowanie, pominięcie oraz brak rozpoznania zakresu przedmiotu umowy nie może być podstawą do żądania zmiany wynagrodzenia ryczałtowego określonego w ust. 1 niniejszego paragrafu.</w:t>
      </w:r>
    </w:p>
    <w:p w14:paraId="58FE23A5" w14:textId="6BA988EE" w:rsidR="006E2559" w:rsidRPr="00B44505" w:rsidRDefault="006E2559" w:rsidP="00B44505">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B44505">
        <w:rPr>
          <w:rFonts w:ascii="Times New Roman" w:eastAsia="Times New Roman" w:hAnsi="Times New Roman" w:cs="Times New Roman"/>
          <w:kern w:val="0"/>
          <w:sz w:val="24"/>
          <w:szCs w:val="24"/>
          <w:lang w:eastAsia="ar-SA"/>
          <w14:ligatures w14:val="none"/>
        </w:rPr>
        <w:t>Zamawiający zapłaci wynagrodzenie za wykonanie przedmiotu umowy na podstawie prawidłowo wystawionej przez Wykonawcę faktury VAT na Gminę Miejską Chojnice, Stary Rynek 1, 89-600 Chojnice, NIP 5551929639, odbiorca Urząd Miejski w Chojnicach.</w:t>
      </w:r>
    </w:p>
    <w:p w14:paraId="28AA665B" w14:textId="68F39D2E"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Płatność nastąpi w terminie </w:t>
      </w:r>
      <w:r w:rsidR="003C25AE">
        <w:rPr>
          <w:rFonts w:ascii="Times New Roman" w:eastAsia="Times New Roman" w:hAnsi="Times New Roman" w:cs="Times New Roman"/>
          <w:kern w:val="0"/>
          <w:sz w:val="24"/>
          <w:szCs w:val="24"/>
          <w:lang w:eastAsia="ar-SA"/>
          <w14:ligatures w14:val="none"/>
        </w:rPr>
        <w:t>30</w:t>
      </w:r>
      <w:r w:rsidRPr="006E2559">
        <w:rPr>
          <w:rFonts w:ascii="Times New Roman" w:eastAsia="Times New Roman" w:hAnsi="Times New Roman" w:cs="Times New Roman"/>
          <w:kern w:val="0"/>
          <w:sz w:val="24"/>
          <w:szCs w:val="24"/>
          <w:lang w:eastAsia="ar-SA"/>
          <w14:ligatures w14:val="none"/>
        </w:rPr>
        <w:t xml:space="preserve"> dni liczonych od daty otrzymania przez Zamawiającego prawidłowo wystawionej faktury VAT przelewem na rachunek bankowy Wykonawcy wskazany w fakturze.</w:t>
      </w:r>
    </w:p>
    <w:p w14:paraId="2C257CBD"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Podstawę do wystawienia faktury VAT stanowi podpisany protokół odbioru.</w:t>
      </w:r>
    </w:p>
    <w:p w14:paraId="352F23AC"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 termin zapłaty przyjmuje się datę obciążenia rachunku bankowego Zamawiającego.</w:t>
      </w:r>
    </w:p>
    <w:p w14:paraId="6C783C1F" w14:textId="4CBB81DF"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Zamawiający przy dokonywaniu płatności należności wynikającej z faktury wystawionej przez Wykonawcę stosować będzie mechanizm podzielonej płatności (</w:t>
      </w:r>
      <w:proofErr w:type="spellStart"/>
      <w:r w:rsidRPr="006E2559">
        <w:rPr>
          <w:rFonts w:ascii="Times New Roman" w:eastAsia="Times New Roman" w:hAnsi="Times New Roman" w:cs="Times New Roman"/>
          <w:kern w:val="0"/>
          <w:sz w:val="24"/>
          <w:szCs w:val="24"/>
          <w:lang w:eastAsia="ar-SA"/>
          <w14:ligatures w14:val="none"/>
        </w:rPr>
        <w:t>split</w:t>
      </w:r>
      <w:proofErr w:type="spellEnd"/>
      <w:r w:rsidRPr="006E2559">
        <w:rPr>
          <w:rFonts w:ascii="Times New Roman" w:eastAsia="Times New Roman" w:hAnsi="Times New Roman" w:cs="Times New Roman"/>
          <w:kern w:val="0"/>
          <w:sz w:val="24"/>
          <w:szCs w:val="24"/>
          <w:lang w:eastAsia="ar-SA"/>
          <w14:ligatures w14:val="none"/>
        </w:rPr>
        <w:t xml:space="preserve"> </w:t>
      </w:r>
      <w:proofErr w:type="spellStart"/>
      <w:r w:rsidRPr="006E2559">
        <w:rPr>
          <w:rFonts w:ascii="Times New Roman" w:eastAsia="Times New Roman" w:hAnsi="Times New Roman" w:cs="Times New Roman"/>
          <w:kern w:val="0"/>
          <w:sz w:val="24"/>
          <w:szCs w:val="24"/>
          <w:lang w:eastAsia="ar-SA"/>
          <w14:ligatures w14:val="none"/>
        </w:rPr>
        <w:t>payment</w:t>
      </w:r>
      <w:proofErr w:type="spellEnd"/>
      <w:r w:rsidRPr="006E2559">
        <w:rPr>
          <w:rFonts w:ascii="Times New Roman" w:eastAsia="Times New Roman" w:hAnsi="Times New Roman" w:cs="Times New Roman"/>
          <w:kern w:val="0"/>
          <w:sz w:val="24"/>
          <w:szCs w:val="24"/>
          <w:lang w:eastAsia="ar-SA"/>
          <w14:ligatures w14:val="none"/>
        </w:rPr>
        <w:t xml:space="preserve">), </w:t>
      </w:r>
      <w:r w:rsidR="007969F0">
        <w:rPr>
          <w:rFonts w:ascii="Times New Roman" w:eastAsia="Times New Roman" w:hAnsi="Times New Roman" w:cs="Times New Roman"/>
          <w:kern w:val="0"/>
          <w:sz w:val="24"/>
          <w:szCs w:val="24"/>
          <w:lang w:eastAsia="ar-SA"/>
          <w14:ligatures w14:val="none"/>
        </w:rPr>
        <w:br/>
      </w:r>
      <w:r w:rsidRPr="006E2559">
        <w:rPr>
          <w:rFonts w:ascii="Times New Roman" w:eastAsia="Times New Roman" w:hAnsi="Times New Roman" w:cs="Times New Roman"/>
          <w:kern w:val="0"/>
          <w:sz w:val="24"/>
          <w:szCs w:val="24"/>
          <w:lang w:eastAsia="ar-SA"/>
          <w14:ligatures w14:val="none"/>
        </w:rPr>
        <w:t>w przypadku gdy zastosowanie tego mechanizmu będzie wynikało obowiązujących przepisów prawa.</w:t>
      </w:r>
    </w:p>
    <w:p w14:paraId="5BA76BC5" w14:textId="685CC60D"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lastRenderedPageBreak/>
        <w:t>Wykonawca zobowiązany jest podać w fakturze rachunek bankowy należący do niego, który jest objęty mechanizmem podzielonej płatności (</w:t>
      </w:r>
      <w:proofErr w:type="spellStart"/>
      <w:r w:rsidRPr="006E2559">
        <w:rPr>
          <w:rFonts w:ascii="Times New Roman" w:eastAsia="Times New Roman" w:hAnsi="Times New Roman" w:cs="Times New Roman"/>
          <w:kern w:val="0"/>
          <w:sz w:val="24"/>
          <w:szCs w:val="24"/>
          <w:lang w:eastAsia="ar-SA"/>
          <w14:ligatures w14:val="none"/>
        </w:rPr>
        <w:t>split</w:t>
      </w:r>
      <w:proofErr w:type="spellEnd"/>
      <w:r w:rsidRPr="006E2559">
        <w:rPr>
          <w:rFonts w:ascii="Times New Roman" w:eastAsia="Times New Roman" w:hAnsi="Times New Roman" w:cs="Times New Roman"/>
          <w:kern w:val="0"/>
          <w:sz w:val="24"/>
          <w:szCs w:val="24"/>
          <w:lang w:eastAsia="ar-SA"/>
          <w14:ligatures w14:val="none"/>
        </w:rPr>
        <w:t xml:space="preserve"> </w:t>
      </w:r>
      <w:proofErr w:type="spellStart"/>
      <w:r w:rsidRPr="006E2559">
        <w:rPr>
          <w:rFonts w:ascii="Times New Roman" w:eastAsia="Times New Roman" w:hAnsi="Times New Roman" w:cs="Times New Roman"/>
          <w:kern w:val="0"/>
          <w:sz w:val="24"/>
          <w:szCs w:val="24"/>
          <w:lang w:eastAsia="ar-SA"/>
          <w14:ligatures w14:val="none"/>
        </w:rPr>
        <w:t>payment</w:t>
      </w:r>
      <w:proofErr w:type="spellEnd"/>
      <w:r w:rsidRPr="006E2559">
        <w:rPr>
          <w:rFonts w:ascii="Times New Roman" w:eastAsia="Times New Roman" w:hAnsi="Times New Roman" w:cs="Times New Roman"/>
          <w:kern w:val="0"/>
          <w:sz w:val="24"/>
          <w:szCs w:val="24"/>
          <w:lang w:eastAsia="ar-SA"/>
          <w14:ligatures w14:val="none"/>
        </w:rPr>
        <w:t xml:space="preserve">) – został dla niego utworzony wydzielony rachunek VAT, w przypadku gdy zastosowanie mechanizmu podzielonej płatności będzie wynikało obowiązujących przepisów prawa. </w:t>
      </w:r>
    </w:p>
    <w:p w14:paraId="40DE3DCE" w14:textId="4A26C760" w:rsid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Zamawiający wstrzyma się z dokonaniem płatności wynagrodzenia w przypadku, gdy rachunek bankowy, o którym mowa w ust. 5 i ust. 9 nie będzie widniał </w:t>
      </w:r>
      <w:r w:rsidRPr="006E2559">
        <w:rPr>
          <w:rFonts w:ascii="Times New Roman" w:eastAsia="Times New Roman" w:hAnsi="Times New Roman" w:cs="Times New Roman"/>
          <w:kern w:val="0"/>
          <w:sz w:val="24"/>
          <w:szCs w:val="24"/>
          <w:lang w:eastAsia="ar-SA"/>
          <w14:ligatures w14:val="none"/>
        </w:rPr>
        <w:br/>
        <w:t>w wykazie podmiotów zarejestrowanych jako podatnicy VAT prowadzonym przez Szefa Krajowej Administracji Skarbowej, do czasu pojawienia się tego rachunku w wykazie. W niniejszym przypadku Zamawiający nie pozostaje w opóźnieniu w płatności wynagrodzenia.</w:t>
      </w:r>
    </w:p>
    <w:p w14:paraId="28F5EE7D" w14:textId="77777777" w:rsidR="006E2559" w:rsidRPr="006E2559" w:rsidRDefault="006E2559" w:rsidP="003C25AE">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Przedmiotowa umowa będzie realizowana przez Urząd Miejski w Chojnicach, Stary Rynek 1, 89-600 Chojnice.</w:t>
      </w:r>
    </w:p>
    <w:p w14:paraId="7DCB0567"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709B3202" w14:textId="03885231"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 xml:space="preserve">§ </w:t>
      </w:r>
      <w:r w:rsidR="00F8686C">
        <w:rPr>
          <w:rFonts w:ascii="Times New Roman" w:eastAsia="Times New Roman" w:hAnsi="Times New Roman" w:cs="Times New Roman"/>
          <w:b/>
          <w:kern w:val="0"/>
          <w:sz w:val="24"/>
          <w:szCs w:val="24"/>
          <w:lang w:eastAsia="ar-SA"/>
          <w14:ligatures w14:val="none"/>
        </w:rPr>
        <w:t>6</w:t>
      </w:r>
    </w:p>
    <w:p w14:paraId="0CDA5EA8" w14:textId="30BC9588" w:rsidR="006E2559" w:rsidRPr="006E2559" w:rsidRDefault="006E2559" w:rsidP="006E2559">
      <w:pPr>
        <w:numPr>
          <w:ilvl w:val="0"/>
          <w:numId w:val="4"/>
        </w:numPr>
        <w:tabs>
          <w:tab w:val="clear" w:pos="360"/>
          <w:tab w:val="num" w:pos="426"/>
          <w:tab w:val="num" w:pos="72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Wykonawca zapłaci Zamawiającemu kary umowne </w:t>
      </w:r>
      <w:r w:rsidR="003C25AE">
        <w:rPr>
          <w:rFonts w:ascii="Times New Roman" w:eastAsia="Calibri" w:hAnsi="Times New Roman" w:cs="Times New Roman"/>
          <w:kern w:val="0"/>
          <w:sz w:val="24"/>
          <w:szCs w:val="24"/>
          <w:lang w:eastAsia="zh-CN"/>
          <w14:ligatures w14:val="none"/>
        </w:rPr>
        <w:t>z tytułu</w:t>
      </w:r>
      <w:r w:rsidRPr="006E2559">
        <w:rPr>
          <w:rFonts w:ascii="Times New Roman" w:eastAsia="Calibri" w:hAnsi="Times New Roman" w:cs="Times New Roman"/>
          <w:kern w:val="0"/>
          <w:sz w:val="24"/>
          <w:szCs w:val="24"/>
          <w:lang w:eastAsia="zh-CN"/>
          <w14:ligatures w14:val="none"/>
        </w:rPr>
        <w:t>:</w:t>
      </w:r>
    </w:p>
    <w:p w14:paraId="306E041C" w14:textId="5F20AF17" w:rsidR="006E2559" w:rsidRPr="00D22AC0"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opóźnienia w dostawie i montażu przedmiotu umowy lub jakiejkolwiek jego części – w wysokości 0,5% </w:t>
      </w:r>
      <w:bookmarkStart w:id="1" w:name="_Hlk67646713"/>
      <w:bookmarkStart w:id="2" w:name="_Hlk67646746"/>
      <w:r w:rsidRPr="006E2559">
        <w:rPr>
          <w:rFonts w:ascii="Times New Roman" w:eastAsia="Calibri" w:hAnsi="Times New Roman" w:cs="Times New Roman"/>
          <w:kern w:val="0"/>
          <w:sz w:val="24"/>
          <w:szCs w:val="24"/>
          <w:lang w:eastAsia="zh-CN"/>
          <w14:ligatures w14:val="none"/>
        </w:rPr>
        <w:t>łącznego</w:t>
      </w:r>
      <w:bookmarkEnd w:id="1"/>
      <w:r w:rsidRPr="006E2559">
        <w:rPr>
          <w:rFonts w:ascii="Times New Roman" w:eastAsia="Calibri" w:hAnsi="Times New Roman" w:cs="Times New Roman"/>
          <w:kern w:val="0"/>
          <w:sz w:val="24"/>
          <w:szCs w:val="24"/>
          <w:lang w:eastAsia="zh-CN"/>
          <w14:ligatures w14:val="none"/>
        </w:rPr>
        <w:t xml:space="preserve"> </w:t>
      </w:r>
      <w:bookmarkEnd w:id="2"/>
      <w:r w:rsidRPr="00D22AC0">
        <w:rPr>
          <w:rFonts w:ascii="Times New Roman" w:eastAsia="Calibri" w:hAnsi="Times New Roman" w:cs="Times New Roman"/>
          <w:kern w:val="0"/>
          <w:sz w:val="24"/>
          <w:szCs w:val="24"/>
          <w:lang w:eastAsia="zh-CN"/>
          <w14:ligatures w14:val="none"/>
        </w:rPr>
        <w:t xml:space="preserve">wynagrodzenia brutto, o którym mowa </w:t>
      </w:r>
      <w:r w:rsidRPr="00D22AC0">
        <w:rPr>
          <w:rFonts w:ascii="Times New Roman" w:eastAsia="Calibri" w:hAnsi="Times New Roman" w:cs="Times New Roman"/>
          <w:kern w:val="0"/>
          <w:sz w:val="24"/>
          <w:szCs w:val="24"/>
          <w:lang w:eastAsia="zh-CN"/>
          <w14:ligatures w14:val="none"/>
        </w:rPr>
        <w:br/>
        <w:t xml:space="preserve">w § </w:t>
      </w:r>
      <w:r w:rsidR="00E47B90" w:rsidRPr="00D22AC0">
        <w:rPr>
          <w:rFonts w:ascii="Times New Roman" w:eastAsia="Calibri" w:hAnsi="Times New Roman" w:cs="Times New Roman"/>
          <w:kern w:val="0"/>
          <w:sz w:val="24"/>
          <w:szCs w:val="24"/>
          <w:lang w:eastAsia="zh-CN"/>
          <w14:ligatures w14:val="none"/>
        </w:rPr>
        <w:t>5</w:t>
      </w:r>
      <w:r w:rsidRPr="00D22AC0">
        <w:rPr>
          <w:rFonts w:ascii="Times New Roman" w:eastAsia="Calibri" w:hAnsi="Times New Roman" w:cs="Times New Roman"/>
          <w:kern w:val="0"/>
          <w:sz w:val="24"/>
          <w:szCs w:val="24"/>
          <w:lang w:eastAsia="zh-CN"/>
          <w14:ligatures w14:val="none"/>
        </w:rPr>
        <w:t xml:space="preserve"> ust. 1, za każdy rozpoczęty dzień opóźnienia do dnia realizacji włącznie,</w:t>
      </w:r>
    </w:p>
    <w:p w14:paraId="07A07F0A" w14:textId="424EC2DB" w:rsidR="006E2559" w:rsidRPr="00D22AC0"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opóźnienia w usunięciu wad lub usterek stwierdzonych w trakcie odbioru </w:t>
      </w:r>
      <w:r w:rsidRPr="00D22AC0">
        <w:rPr>
          <w:rFonts w:ascii="Times New Roman" w:eastAsia="Calibri" w:hAnsi="Times New Roman" w:cs="Times New Roman"/>
          <w:kern w:val="0"/>
          <w:sz w:val="24"/>
          <w:szCs w:val="24"/>
          <w:lang w:eastAsia="zh-CN"/>
          <w14:ligatures w14:val="none"/>
        </w:rPr>
        <w:br/>
        <w:t xml:space="preserve">– w wysokości 0,5% łącznego wynagrodzenia brutto, o którym mowa w § </w:t>
      </w:r>
      <w:r w:rsidR="00E47B90" w:rsidRPr="00D22AC0">
        <w:rPr>
          <w:rFonts w:ascii="Times New Roman" w:eastAsia="Calibri" w:hAnsi="Times New Roman" w:cs="Times New Roman"/>
          <w:kern w:val="0"/>
          <w:sz w:val="24"/>
          <w:szCs w:val="24"/>
          <w:lang w:eastAsia="zh-CN"/>
          <w14:ligatures w14:val="none"/>
        </w:rPr>
        <w:t>5</w:t>
      </w:r>
      <w:r w:rsidRPr="00D22AC0">
        <w:rPr>
          <w:rFonts w:ascii="Times New Roman" w:eastAsia="Calibri" w:hAnsi="Times New Roman" w:cs="Times New Roman"/>
          <w:kern w:val="0"/>
          <w:sz w:val="24"/>
          <w:szCs w:val="24"/>
          <w:lang w:eastAsia="zh-CN"/>
          <w14:ligatures w14:val="none"/>
        </w:rPr>
        <w:t xml:space="preserve"> ust. 1, za każdy rozpoczęty dzień opóźnienia liczonego od dnia następnego po upływie terminu wyznaczonego na ich usunięcie do dnia realizacji włącznie,</w:t>
      </w:r>
    </w:p>
    <w:p w14:paraId="33366672" w14:textId="35EBE2CE" w:rsidR="006E2559" w:rsidRPr="00D22AC0"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opóźnienia w usunięciu wad stwierdzonych w okresie gwarancji i rękojmi </w:t>
      </w:r>
      <w:r w:rsidRPr="00D22AC0">
        <w:rPr>
          <w:rFonts w:ascii="Times New Roman" w:eastAsia="Calibri" w:hAnsi="Times New Roman" w:cs="Times New Roman"/>
          <w:kern w:val="0"/>
          <w:sz w:val="24"/>
          <w:szCs w:val="24"/>
          <w:lang w:eastAsia="zh-CN"/>
          <w14:ligatures w14:val="none"/>
        </w:rPr>
        <w:br/>
        <w:t xml:space="preserve">– w wysokości 0,5% łącznego wynagrodzenia brutto, o którym mowa w § </w:t>
      </w:r>
      <w:r w:rsidR="00E47B90" w:rsidRPr="00D22AC0">
        <w:rPr>
          <w:rFonts w:ascii="Times New Roman" w:eastAsia="Calibri" w:hAnsi="Times New Roman" w:cs="Times New Roman"/>
          <w:kern w:val="0"/>
          <w:sz w:val="24"/>
          <w:szCs w:val="24"/>
          <w:lang w:eastAsia="zh-CN"/>
          <w14:ligatures w14:val="none"/>
        </w:rPr>
        <w:t>5</w:t>
      </w:r>
      <w:r w:rsidRPr="00D22AC0">
        <w:rPr>
          <w:rFonts w:ascii="Times New Roman" w:eastAsia="Calibri" w:hAnsi="Times New Roman" w:cs="Times New Roman"/>
          <w:kern w:val="0"/>
          <w:sz w:val="24"/>
          <w:szCs w:val="24"/>
          <w:lang w:eastAsia="zh-CN"/>
          <w14:ligatures w14:val="none"/>
        </w:rPr>
        <w:t xml:space="preserve"> ust. 1, za każdy rozpoczęty dzień opóźnienia liczonego od dnia następnego po upływie terminu wyznaczonego na usunięcie wad do dnia realizacji włącznie,</w:t>
      </w:r>
    </w:p>
    <w:p w14:paraId="4904E5A7" w14:textId="0EF74496" w:rsidR="006E2559" w:rsidRPr="00D22AC0"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odstąpienia od umowy przez </w:t>
      </w:r>
      <w:r w:rsidR="003C25AE" w:rsidRPr="00D22AC0">
        <w:rPr>
          <w:rFonts w:ascii="Times New Roman" w:eastAsia="Calibri" w:hAnsi="Times New Roman" w:cs="Times New Roman"/>
          <w:kern w:val="0"/>
          <w:sz w:val="24"/>
          <w:szCs w:val="24"/>
          <w:lang w:eastAsia="zh-CN"/>
          <w14:ligatures w14:val="none"/>
        </w:rPr>
        <w:t>którąkolwiek ze stron</w:t>
      </w:r>
      <w:r w:rsidRPr="00D22AC0">
        <w:rPr>
          <w:rFonts w:ascii="Times New Roman" w:eastAsia="Calibri" w:hAnsi="Times New Roman" w:cs="Times New Roman"/>
          <w:kern w:val="0"/>
          <w:sz w:val="24"/>
          <w:szCs w:val="24"/>
          <w:lang w:eastAsia="zh-CN"/>
          <w14:ligatures w14:val="none"/>
        </w:rPr>
        <w:t xml:space="preserve"> </w:t>
      </w:r>
      <w:r w:rsidRPr="00D22AC0">
        <w:rPr>
          <w:rFonts w:ascii="Times New Roman" w:eastAsia="Calibri" w:hAnsi="Times New Roman" w:cs="Times New Roman"/>
          <w:kern w:val="0"/>
          <w:sz w:val="24"/>
          <w:szCs w:val="24"/>
          <w:lang w:eastAsia="zh-CN"/>
          <w14:ligatures w14:val="none"/>
        </w:rPr>
        <w:br/>
        <w:t xml:space="preserve">z przyczyn leżących po stronie Wykonawcy – w wysokości 10% łącznego wynagrodzenia brutto, o którym mowa w § </w:t>
      </w:r>
      <w:r w:rsidR="00E47B90" w:rsidRPr="00D22AC0">
        <w:rPr>
          <w:rFonts w:ascii="Times New Roman" w:eastAsia="Calibri" w:hAnsi="Times New Roman" w:cs="Times New Roman"/>
          <w:kern w:val="0"/>
          <w:sz w:val="24"/>
          <w:szCs w:val="24"/>
          <w:lang w:eastAsia="zh-CN"/>
          <w14:ligatures w14:val="none"/>
        </w:rPr>
        <w:t>5</w:t>
      </w:r>
      <w:r w:rsidRPr="00D22AC0">
        <w:rPr>
          <w:rFonts w:ascii="Times New Roman" w:eastAsia="Calibri" w:hAnsi="Times New Roman" w:cs="Times New Roman"/>
          <w:kern w:val="0"/>
          <w:sz w:val="24"/>
          <w:szCs w:val="24"/>
          <w:lang w:eastAsia="zh-CN"/>
          <w14:ligatures w14:val="none"/>
        </w:rPr>
        <w:t xml:space="preserve"> ust. 1.</w:t>
      </w:r>
    </w:p>
    <w:p w14:paraId="61931659" w14:textId="77777777" w:rsidR="006E2559" w:rsidRPr="00D22AC0"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Naliczenie kar umownych, o których mowa w ust. 1 nie zwalnia Wykonawcy </w:t>
      </w:r>
      <w:r w:rsidRPr="00D22AC0">
        <w:rPr>
          <w:rFonts w:ascii="Times New Roman" w:eastAsia="Calibri" w:hAnsi="Times New Roman" w:cs="Times New Roman"/>
          <w:kern w:val="0"/>
          <w:sz w:val="24"/>
          <w:szCs w:val="24"/>
          <w:lang w:eastAsia="zh-CN"/>
          <w14:ligatures w14:val="none"/>
        </w:rPr>
        <w:br/>
        <w:t>z obowiązku realizacji umowy.</w:t>
      </w:r>
    </w:p>
    <w:p w14:paraId="62CD45FF" w14:textId="77777777" w:rsidR="006E2559" w:rsidRPr="00D22AC0"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Kary umowne, o których mowa w ust. 1, Wykonawca zapłaci Zamawiającemu </w:t>
      </w:r>
      <w:r w:rsidRPr="006E2559">
        <w:rPr>
          <w:rFonts w:ascii="Times New Roman" w:eastAsia="Calibri" w:hAnsi="Times New Roman" w:cs="Times New Roman"/>
          <w:kern w:val="0"/>
          <w:sz w:val="24"/>
          <w:szCs w:val="24"/>
          <w:lang w:eastAsia="zh-CN"/>
          <w14:ligatures w14:val="none"/>
        </w:rPr>
        <w:br/>
        <w:t xml:space="preserve">w terminie 7 dni liczonych od </w:t>
      </w:r>
      <w:r w:rsidRPr="00D22AC0">
        <w:rPr>
          <w:rFonts w:ascii="Times New Roman" w:eastAsia="Calibri" w:hAnsi="Times New Roman" w:cs="Times New Roman"/>
          <w:kern w:val="0"/>
          <w:sz w:val="24"/>
          <w:szCs w:val="24"/>
          <w:lang w:eastAsia="zh-CN"/>
          <w14:ligatures w14:val="none"/>
        </w:rPr>
        <w:t>trzymania przez Wykonawcę właściwej noty obciążeniowej.</w:t>
      </w:r>
    </w:p>
    <w:p w14:paraId="2D7559DE" w14:textId="77777777" w:rsidR="00E47B90" w:rsidRPr="00D22AC0" w:rsidRDefault="003C25AE" w:rsidP="003C25AE">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Zamawiający zastrzega sobie prawo, a Wykonawca wyraża zgodę do dokonywania potrącenia kar umownych z wynagrodzenia przysługującego Wykonawcy, bez wcześniejszego wzywania Wykonawcy do ich zapłaty. </w:t>
      </w:r>
    </w:p>
    <w:p w14:paraId="2E4FD2A7" w14:textId="79C96575" w:rsidR="006E2559" w:rsidRPr="00D22AC0" w:rsidRDefault="006E2559" w:rsidP="003C25AE">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Niezależnie od kar umownych określonych w ust. 1 </w:t>
      </w:r>
      <w:r w:rsidR="00E47B90" w:rsidRPr="00D22AC0">
        <w:rPr>
          <w:rFonts w:ascii="Times New Roman" w:eastAsia="Calibri" w:hAnsi="Times New Roman" w:cs="Times New Roman"/>
          <w:kern w:val="0"/>
          <w:sz w:val="24"/>
          <w:szCs w:val="24"/>
          <w:lang w:eastAsia="zh-CN"/>
          <w14:ligatures w14:val="none"/>
        </w:rPr>
        <w:t>Zamawiającemu</w:t>
      </w:r>
      <w:r w:rsidRPr="00D22AC0">
        <w:rPr>
          <w:rFonts w:ascii="Times New Roman" w:eastAsia="Calibri" w:hAnsi="Times New Roman" w:cs="Times New Roman"/>
          <w:kern w:val="0"/>
          <w:sz w:val="24"/>
          <w:szCs w:val="24"/>
          <w:lang w:eastAsia="zh-CN"/>
          <w14:ligatures w14:val="none"/>
        </w:rPr>
        <w:t xml:space="preserve"> przysługuje prawo dochodzenia odszkodowania na zasadach prawa cywilnego, jeżeli poniesiona szkoda przekroczy wysokość zastrzeżonych kar umownych.</w:t>
      </w:r>
    </w:p>
    <w:p w14:paraId="47512304" w14:textId="77777777" w:rsidR="006E2559"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 xml:space="preserve">W celu uniknięcia wątpliwości, strony zgodnie ustalają, że przy dochodzeniu </w:t>
      </w:r>
      <w:r w:rsidRPr="006E2559">
        <w:rPr>
          <w:rFonts w:ascii="Times New Roman" w:eastAsia="Calibri" w:hAnsi="Times New Roman" w:cs="Times New Roman"/>
          <w:kern w:val="0"/>
          <w:sz w:val="24"/>
          <w:szCs w:val="24"/>
          <w:lang w:eastAsia="zh-CN"/>
          <w14:ligatures w14:val="none"/>
        </w:rPr>
        <w:t>kar umownych Zamawiający nie ma obowiązku wykazywania poniesionej szkody ani jej wysokości.</w:t>
      </w:r>
    </w:p>
    <w:p w14:paraId="3F4E6A8E" w14:textId="7CC3C93B" w:rsidR="00CA18DC" w:rsidRDefault="003C25AE"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3C25AE">
        <w:rPr>
          <w:rFonts w:ascii="Times New Roman" w:eastAsia="Calibri" w:hAnsi="Times New Roman" w:cs="Times New Roman"/>
          <w:kern w:val="0"/>
          <w:sz w:val="24"/>
          <w:szCs w:val="24"/>
          <w:lang w:eastAsia="zh-CN"/>
          <w14:ligatures w14:val="none"/>
        </w:rPr>
        <w:t>Rozwiązanie umowy bądź odstąpienie od niej pozostaje bez wpływu na obowiązek zapłaty należnych Zamawiającemu kar umownych oraz odszkodowań, jak również innych obowiązków wynikających z umowy</w:t>
      </w:r>
      <w:r w:rsidR="006E2559" w:rsidRPr="003C25AE">
        <w:rPr>
          <w:rFonts w:ascii="Times New Roman" w:eastAsia="Calibri" w:hAnsi="Times New Roman" w:cs="Times New Roman"/>
          <w:kern w:val="0"/>
          <w:sz w:val="24"/>
          <w:szCs w:val="24"/>
          <w:lang w:eastAsia="zh-CN"/>
          <w14:ligatures w14:val="none"/>
        </w:rPr>
        <w:t>.</w:t>
      </w:r>
    </w:p>
    <w:p w14:paraId="7E0BD36B" w14:textId="77777777" w:rsidR="007F6C55" w:rsidRPr="007F6C55" w:rsidRDefault="007F6C55" w:rsidP="007F6C55">
      <w:pPr>
        <w:suppressAutoHyphens/>
        <w:spacing w:after="0" w:line="240" w:lineRule="auto"/>
        <w:ind w:left="426"/>
        <w:jc w:val="both"/>
        <w:rPr>
          <w:rFonts w:ascii="Times New Roman" w:eastAsia="Calibri" w:hAnsi="Times New Roman" w:cs="Times New Roman"/>
          <w:kern w:val="0"/>
          <w:sz w:val="24"/>
          <w:szCs w:val="24"/>
          <w:lang w:eastAsia="zh-CN"/>
          <w14:ligatures w14:val="none"/>
        </w:rPr>
      </w:pPr>
    </w:p>
    <w:p w14:paraId="3E5AADD7" w14:textId="77777777" w:rsidR="00CA18DC" w:rsidRPr="006E2559" w:rsidRDefault="00CA18DC" w:rsidP="006E2559">
      <w:pPr>
        <w:suppressAutoHyphens/>
        <w:spacing w:after="0" w:line="240" w:lineRule="auto"/>
        <w:rPr>
          <w:rFonts w:ascii="Times New Roman" w:eastAsia="Calibri" w:hAnsi="Times New Roman" w:cs="Times New Roman"/>
          <w:b/>
          <w:kern w:val="0"/>
          <w:sz w:val="24"/>
          <w:szCs w:val="24"/>
          <w:lang w:eastAsia="zh-CN"/>
          <w14:ligatures w14:val="none"/>
        </w:rPr>
      </w:pPr>
    </w:p>
    <w:p w14:paraId="37CBEC4B" w14:textId="2534D543" w:rsidR="00CA18DC" w:rsidRPr="006E2559" w:rsidRDefault="006E2559" w:rsidP="00CA18DC">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6E2559">
        <w:rPr>
          <w:rFonts w:ascii="Times New Roman" w:eastAsia="Calibri" w:hAnsi="Times New Roman" w:cs="Times New Roman"/>
          <w:b/>
          <w:kern w:val="0"/>
          <w:sz w:val="24"/>
          <w:szCs w:val="24"/>
          <w:lang w:eastAsia="zh-CN"/>
          <w14:ligatures w14:val="none"/>
        </w:rPr>
        <w:t xml:space="preserve">§ </w:t>
      </w:r>
      <w:r w:rsidR="00F8686C">
        <w:rPr>
          <w:rFonts w:ascii="Times New Roman" w:eastAsia="Calibri" w:hAnsi="Times New Roman" w:cs="Times New Roman"/>
          <w:b/>
          <w:kern w:val="0"/>
          <w:sz w:val="24"/>
          <w:szCs w:val="24"/>
          <w:lang w:eastAsia="zh-CN"/>
          <w14:ligatures w14:val="none"/>
        </w:rPr>
        <w:t>7</w:t>
      </w:r>
    </w:p>
    <w:p w14:paraId="2C1E2FEF"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Zamawiającemu przysługuje prawo odstąpienia od umowy:</w:t>
      </w:r>
    </w:p>
    <w:p w14:paraId="1D21A4CA"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w przypadku, gdy Wykonawca nie zrealizował dostawy i montażu będącego przedmiotem niniejszej umowy lub jakiejkolwiek jego części w terminie określonym w § 3 ust. 1 umowy, zaprzestał jej realizacji na okres co najmniej 7 dni lub realizuje ją w sposób niezgodny z niniejszą umową,</w:t>
      </w:r>
    </w:p>
    <w:p w14:paraId="2EBB9F5E"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lastRenderedPageBreak/>
        <w:t>w przypadku, gdy Wykonawca nie wywiązuje się z obowiązków gwarancyjnych określonych w § 2,</w:t>
      </w:r>
    </w:p>
    <w:p w14:paraId="6EDDA5A6"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5DD83DFB" w14:textId="4036CF98" w:rsidR="006E2559" w:rsidRPr="0089635E" w:rsidRDefault="006E2559" w:rsidP="0089635E">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w razie wystąpienia istotnej zmiany okoliczności powodującej, że wykonanie umowy nie leży w interesie publicznym, czego nie można było przewidzieć </w:t>
      </w:r>
      <w:r w:rsidRPr="006E2559">
        <w:rPr>
          <w:rFonts w:ascii="Times New Roman" w:eastAsia="Calibri" w:hAnsi="Times New Roman" w:cs="Times New Roman"/>
          <w:kern w:val="0"/>
          <w:sz w:val="24"/>
          <w:szCs w:val="24"/>
          <w:lang w:eastAsia="zh-CN"/>
          <w14:ligatures w14:val="none"/>
        </w:rPr>
        <w:br/>
        <w:t xml:space="preserve">w chwili zawarcia umowy lub dalsze wykonywanie umowy może zagrozić istotnemu interesowi bezpieczeństwa państwa lub bezpieczeństwu publicznemu. </w:t>
      </w:r>
    </w:p>
    <w:p w14:paraId="4BCE9E73" w14:textId="77777777" w:rsidR="006E2559" w:rsidRPr="00D22AC0"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Wykonawcy przysługuje prawo odstąpienia od umowy </w:t>
      </w:r>
      <w:r w:rsidRPr="006E2559">
        <w:rPr>
          <w:rFonts w:ascii="Times New Roman" w:eastAsia="Times New Roman" w:hAnsi="Times New Roman" w:cs="Times New Roman"/>
          <w:kern w:val="0"/>
          <w:sz w:val="24"/>
          <w:szCs w:val="24"/>
          <w:lang w:eastAsia="pl-PL"/>
          <w14:ligatures w14:val="none"/>
        </w:rPr>
        <w:t>jeśli Zamawiający bez</w:t>
      </w:r>
      <w:r w:rsidRPr="006E2559">
        <w:rPr>
          <w:rFonts w:ascii="Times New Roman" w:eastAsia="Calibri" w:hAnsi="Times New Roman" w:cs="Times New Roman"/>
          <w:kern w:val="0"/>
          <w:sz w:val="24"/>
          <w:szCs w:val="24"/>
          <w:lang w:eastAsia="zh-CN"/>
          <w14:ligatures w14:val="none"/>
        </w:rPr>
        <w:t xml:space="preserve"> </w:t>
      </w:r>
      <w:r w:rsidRPr="006E2559">
        <w:rPr>
          <w:rFonts w:ascii="Times New Roman" w:eastAsia="Times New Roman" w:hAnsi="Times New Roman" w:cs="Times New Roman"/>
          <w:kern w:val="0"/>
          <w:sz w:val="24"/>
          <w:szCs w:val="24"/>
          <w:lang w:eastAsia="pl-PL"/>
          <w14:ligatures w14:val="none"/>
        </w:rPr>
        <w:t>uzasadnionej przyczyny odmawia odbioru przedmiotu umowy</w:t>
      </w:r>
      <w:r w:rsidRPr="006E2559">
        <w:rPr>
          <w:rFonts w:ascii="Times New Roman" w:eastAsia="Calibri" w:hAnsi="Times New Roman" w:cs="Times New Roman"/>
          <w:kern w:val="0"/>
          <w:sz w:val="24"/>
          <w:szCs w:val="24"/>
          <w:lang w:eastAsia="zh-CN"/>
          <w14:ligatures w14:val="none"/>
        </w:rPr>
        <w:t xml:space="preserve"> lub podpisania protokołu odbioru</w:t>
      </w:r>
      <w:r w:rsidRPr="006E2559">
        <w:rPr>
          <w:rFonts w:ascii="Times New Roman" w:eastAsia="Times New Roman" w:hAnsi="Times New Roman" w:cs="Times New Roman"/>
          <w:kern w:val="0"/>
          <w:sz w:val="24"/>
          <w:szCs w:val="24"/>
          <w:lang w:eastAsia="pl-PL"/>
          <w14:ligatures w14:val="none"/>
        </w:rPr>
        <w:t>.</w:t>
      </w:r>
    </w:p>
    <w:p w14:paraId="11C6C693" w14:textId="7AC126AF" w:rsidR="0089635E" w:rsidRPr="00D22AC0" w:rsidRDefault="0089635E" w:rsidP="0089635E">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W przypadku, o którym mowa w ust. 1 Wykonawca może żądać wyłącznie wynagrodzenia należnego z tytułu wykonania części umowy.</w:t>
      </w:r>
    </w:p>
    <w:p w14:paraId="209DA325" w14:textId="47B595CC" w:rsidR="0089635E" w:rsidRPr="00D22AC0" w:rsidRDefault="0089635E" w:rsidP="0089635E">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2AC0">
        <w:rPr>
          <w:rFonts w:ascii="Times New Roman" w:eastAsia="Calibri" w:hAnsi="Times New Roman" w:cs="Times New Roman"/>
          <w:kern w:val="0"/>
          <w:sz w:val="24"/>
          <w:szCs w:val="24"/>
          <w:lang w:eastAsia="zh-CN"/>
          <w14:ligatures w14:val="none"/>
        </w:rPr>
        <w:t>Odstąpienie od umowy, o którym mowa w ust. 1</w:t>
      </w:r>
      <w:r w:rsidR="00B854C2" w:rsidRPr="00D22AC0">
        <w:rPr>
          <w:rFonts w:ascii="Times New Roman" w:eastAsia="Calibri" w:hAnsi="Times New Roman" w:cs="Times New Roman"/>
          <w:kern w:val="0"/>
          <w:sz w:val="24"/>
          <w:szCs w:val="24"/>
          <w:lang w:eastAsia="zh-CN"/>
          <w14:ligatures w14:val="none"/>
        </w:rPr>
        <w:t xml:space="preserve"> i ust. 2</w:t>
      </w:r>
      <w:r w:rsidRPr="00D22AC0">
        <w:rPr>
          <w:rFonts w:ascii="Times New Roman" w:eastAsia="Calibri" w:hAnsi="Times New Roman" w:cs="Times New Roman"/>
          <w:kern w:val="0"/>
          <w:sz w:val="24"/>
          <w:szCs w:val="24"/>
          <w:lang w:eastAsia="zh-CN"/>
          <w14:ligatures w14:val="none"/>
        </w:rPr>
        <w:t xml:space="preserve"> powinno nastąpić w terminie 30 dni od powzięcia wiadomości o okolicznościach uprawniających stronę do odstąpienia od umowy oraz powinno nastąpić w formie pisemnej pod rygorem nieważności takiego oświadczenia i musi zawierać uzasadnienie.</w:t>
      </w:r>
    </w:p>
    <w:p w14:paraId="25EA7776"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Wykonawca udziela rękojmi i gwarancji jakości w zakresie określonym w Umowie na część przedmiotu umowy wykonaną przed odstąpieniem od Umowy.</w:t>
      </w:r>
    </w:p>
    <w:p w14:paraId="2EF5B2D9" w14:textId="77777777" w:rsidR="006E2559" w:rsidRPr="0089635E"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w terminie 30 dni, może od umowy odstąpić, powierzyć poprawienie lub dalsze wykonywanie przedmiotu umowy innemu podmiotowi na koszt Wykonawcy. </w:t>
      </w:r>
    </w:p>
    <w:p w14:paraId="04F1A26F" w14:textId="0FB7A8DA" w:rsidR="0089635E" w:rsidRPr="0089635E" w:rsidRDefault="0089635E" w:rsidP="0089635E">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89635E">
        <w:rPr>
          <w:rFonts w:ascii="Times New Roman" w:eastAsia="Calibri" w:hAnsi="Times New Roman" w:cs="Times New Roman"/>
          <w:kern w:val="0"/>
          <w:sz w:val="24"/>
          <w:szCs w:val="24"/>
          <w:lang w:eastAsia="zh-CN"/>
          <w14:ligatures w14:val="none"/>
        </w:rPr>
        <w:t>Odstąpienie od umowy ma skutek ex nunc i odnosi się do niespełnionej przed złożeniem oświadczenia części świadczeń stron</w:t>
      </w:r>
      <w:r>
        <w:rPr>
          <w:rFonts w:ascii="Times New Roman" w:eastAsia="Calibri" w:hAnsi="Times New Roman" w:cs="Times New Roman"/>
          <w:kern w:val="0"/>
          <w:sz w:val="24"/>
          <w:szCs w:val="24"/>
          <w:lang w:eastAsia="zh-CN"/>
          <w14:ligatures w14:val="none"/>
        </w:rPr>
        <w:t>.</w:t>
      </w:r>
    </w:p>
    <w:p w14:paraId="22DB0587"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 xml:space="preserve">Odstąpienie od umowy nie wpływa na możliwość dochodzenia przewidzianych </w:t>
      </w:r>
      <w:r w:rsidRPr="006E2559">
        <w:rPr>
          <w:rFonts w:ascii="Times New Roman" w:eastAsia="Times New Roman" w:hAnsi="Times New Roman" w:cs="Times New Roman"/>
          <w:kern w:val="0"/>
          <w:sz w:val="24"/>
          <w:szCs w:val="24"/>
          <w:lang w:eastAsia="ar-SA"/>
          <w14:ligatures w14:val="none"/>
        </w:rPr>
        <w:br/>
        <w:t>w umowie kar umownych.</w:t>
      </w:r>
    </w:p>
    <w:p w14:paraId="476FC596"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5FBF884" w14:textId="31D7A7AB" w:rsidR="006E2559" w:rsidRPr="006E2559" w:rsidRDefault="006E2559" w:rsidP="006E2559">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6E2559">
        <w:rPr>
          <w:rFonts w:ascii="Times New Roman" w:eastAsia="Calibri" w:hAnsi="Times New Roman" w:cs="Times New Roman"/>
          <w:b/>
          <w:kern w:val="0"/>
          <w:sz w:val="24"/>
          <w:szCs w:val="24"/>
          <w:lang w:eastAsia="zh-CN"/>
          <w14:ligatures w14:val="none"/>
        </w:rPr>
        <w:t xml:space="preserve">§ </w:t>
      </w:r>
      <w:r w:rsidR="00F8686C">
        <w:rPr>
          <w:rFonts w:ascii="Times New Roman" w:eastAsia="Calibri" w:hAnsi="Times New Roman" w:cs="Times New Roman"/>
          <w:b/>
          <w:kern w:val="0"/>
          <w:sz w:val="24"/>
          <w:szCs w:val="24"/>
          <w:lang w:eastAsia="zh-CN"/>
          <w14:ligatures w14:val="none"/>
        </w:rPr>
        <w:t>8</w:t>
      </w:r>
    </w:p>
    <w:p w14:paraId="4E799E71"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pl-PL"/>
          <w14:ligatures w14:val="none"/>
        </w:rPr>
        <w:t>Wszelkie zmiany i uzupełnienia treści niniejszej umowy wymagają zachowania formy pisemnej pod rygorem nieważności.</w:t>
      </w:r>
    </w:p>
    <w:p w14:paraId="3D871BBA" w14:textId="77777777" w:rsidR="00036B2D" w:rsidRPr="006E2559" w:rsidRDefault="00036B2D" w:rsidP="00B854C2">
      <w:pPr>
        <w:tabs>
          <w:tab w:val="left" w:pos="0"/>
        </w:tabs>
        <w:spacing w:after="0" w:line="240" w:lineRule="auto"/>
        <w:rPr>
          <w:rFonts w:ascii="Times New Roman" w:eastAsia="Times New Roman" w:hAnsi="Times New Roman" w:cs="Times New Roman"/>
          <w:b/>
          <w:bCs/>
          <w:kern w:val="0"/>
          <w:sz w:val="24"/>
          <w:szCs w:val="24"/>
          <w:lang w:eastAsia="pl-PL"/>
          <w14:ligatures w14:val="none"/>
        </w:rPr>
      </w:pPr>
    </w:p>
    <w:p w14:paraId="2CA2522C" w14:textId="1BA2B260" w:rsidR="006E2559" w:rsidRPr="006E2559" w:rsidRDefault="006E2559" w:rsidP="006E2559">
      <w:pPr>
        <w:tabs>
          <w:tab w:val="left" w:pos="0"/>
        </w:tabs>
        <w:spacing w:after="0" w:line="240" w:lineRule="auto"/>
        <w:jc w:val="center"/>
        <w:rPr>
          <w:rFonts w:ascii="Times New Roman" w:eastAsia="Times New Roman" w:hAnsi="Times New Roman" w:cs="Times New Roman"/>
          <w:b/>
          <w:bCs/>
          <w:kern w:val="0"/>
          <w:sz w:val="24"/>
          <w:szCs w:val="24"/>
          <w:lang w:eastAsia="pl-PL"/>
          <w14:ligatures w14:val="none"/>
        </w:rPr>
      </w:pPr>
      <w:r w:rsidRPr="006E2559">
        <w:rPr>
          <w:rFonts w:ascii="Times New Roman" w:eastAsia="Times New Roman" w:hAnsi="Times New Roman" w:cs="Times New Roman"/>
          <w:b/>
          <w:bCs/>
          <w:kern w:val="0"/>
          <w:sz w:val="24"/>
          <w:szCs w:val="24"/>
          <w:lang w:eastAsia="pl-PL"/>
          <w14:ligatures w14:val="none"/>
        </w:rPr>
        <w:t xml:space="preserve">§ </w:t>
      </w:r>
      <w:r w:rsidR="00F8686C">
        <w:rPr>
          <w:rFonts w:ascii="Times New Roman" w:eastAsia="Times New Roman" w:hAnsi="Times New Roman" w:cs="Times New Roman"/>
          <w:b/>
          <w:bCs/>
          <w:kern w:val="0"/>
          <w:sz w:val="24"/>
          <w:szCs w:val="24"/>
          <w:lang w:eastAsia="pl-PL"/>
          <w14:ligatures w14:val="none"/>
        </w:rPr>
        <w:t>9</w:t>
      </w:r>
    </w:p>
    <w:p w14:paraId="6A371A8E" w14:textId="2CF59DC4" w:rsidR="006E2559" w:rsidRPr="006E2559" w:rsidRDefault="006E2559" w:rsidP="006E2559">
      <w:pPr>
        <w:numPr>
          <w:ilvl w:val="0"/>
          <w:numId w:val="9"/>
        </w:numPr>
        <w:suppressAutoHyphens/>
        <w:spacing w:after="0" w:line="240" w:lineRule="auto"/>
        <w:ind w:left="284"/>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Wykonawca nie może bez uprzedniej zgody Zamawiającego, wyrażonej na piśmie pod rygorem nieważności, przenosić ani zbyć wierzytelności już wymagalnych, </w:t>
      </w:r>
      <w:r w:rsidRPr="006E2559">
        <w:rPr>
          <w:rFonts w:ascii="Times New Roman" w:eastAsia="Times New Roman" w:hAnsi="Times New Roman" w:cs="Times New Roman"/>
          <w:kern w:val="0"/>
          <w:sz w:val="24"/>
          <w:szCs w:val="24"/>
          <w:lang w:eastAsia="ar-SA"/>
          <w14:ligatures w14:val="none"/>
        </w:rPr>
        <w:br/>
        <w:t>a także przyszłych, przysługujących Wykonawcy na podstawie niniejszej umowy na osobę trzecią. Powyższy zakaz dotyczy także praw związanych z wierzytelnością, w szczególności roszczeń o zaległe odsetki – art. 509 §1 i 2 k.c.</w:t>
      </w:r>
    </w:p>
    <w:p w14:paraId="5F0298BE" w14:textId="77777777" w:rsidR="006E2559" w:rsidRPr="006E2559" w:rsidRDefault="006E2559" w:rsidP="006E2559">
      <w:pPr>
        <w:numPr>
          <w:ilvl w:val="0"/>
          <w:numId w:val="9"/>
        </w:numPr>
        <w:suppressAutoHyphens/>
        <w:spacing w:after="0" w:line="240" w:lineRule="auto"/>
        <w:ind w:left="284"/>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zobowiązany jest umieścić na każdej fakturze dotyczącej realizacji niniejszej umowy informację o zakazie cesji wierzytelności bez uprzedniej zgody Zamawiającego, wyrażonej na piśmie pod rygorem nieważności.</w:t>
      </w:r>
    </w:p>
    <w:p w14:paraId="76E620E9" w14:textId="77777777" w:rsidR="00CA18DC" w:rsidRPr="006E2559" w:rsidRDefault="00CA18DC" w:rsidP="007F6C55">
      <w:pPr>
        <w:tabs>
          <w:tab w:val="left" w:pos="0"/>
        </w:tabs>
        <w:spacing w:after="0" w:line="240" w:lineRule="auto"/>
        <w:rPr>
          <w:rFonts w:ascii="Times New Roman" w:eastAsia="Times New Roman" w:hAnsi="Times New Roman" w:cs="Times New Roman"/>
          <w:b/>
          <w:bCs/>
          <w:kern w:val="0"/>
          <w:sz w:val="24"/>
          <w:szCs w:val="24"/>
          <w:lang w:eastAsia="pl-PL"/>
          <w14:ligatures w14:val="none"/>
        </w:rPr>
      </w:pPr>
    </w:p>
    <w:p w14:paraId="0A8C24B2" w14:textId="1AE58C7C" w:rsidR="006E2559" w:rsidRPr="006E2559" w:rsidRDefault="006E2559" w:rsidP="006E2559">
      <w:pPr>
        <w:tabs>
          <w:tab w:val="left" w:pos="0"/>
        </w:tabs>
        <w:spacing w:after="0" w:line="240" w:lineRule="auto"/>
        <w:jc w:val="center"/>
        <w:rPr>
          <w:rFonts w:ascii="Times New Roman" w:eastAsia="Times New Roman" w:hAnsi="Times New Roman" w:cs="Times New Roman"/>
          <w:b/>
          <w:bCs/>
          <w:kern w:val="0"/>
          <w:sz w:val="24"/>
          <w:szCs w:val="24"/>
          <w:lang w:eastAsia="pl-PL"/>
          <w14:ligatures w14:val="none"/>
        </w:rPr>
      </w:pPr>
      <w:r w:rsidRPr="006E2559">
        <w:rPr>
          <w:rFonts w:ascii="Times New Roman" w:eastAsia="Times New Roman" w:hAnsi="Times New Roman" w:cs="Times New Roman"/>
          <w:b/>
          <w:bCs/>
          <w:kern w:val="0"/>
          <w:sz w:val="24"/>
          <w:szCs w:val="24"/>
          <w:lang w:eastAsia="pl-PL"/>
          <w14:ligatures w14:val="none"/>
        </w:rPr>
        <w:t>§</w:t>
      </w:r>
      <w:r w:rsidR="00F8686C">
        <w:rPr>
          <w:rFonts w:ascii="Times New Roman" w:eastAsia="Times New Roman" w:hAnsi="Times New Roman" w:cs="Times New Roman"/>
          <w:b/>
          <w:bCs/>
          <w:kern w:val="0"/>
          <w:sz w:val="24"/>
          <w:szCs w:val="24"/>
          <w:lang w:eastAsia="pl-PL"/>
          <w14:ligatures w14:val="none"/>
        </w:rPr>
        <w:t xml:space="preserve"> 10</w:t>
      </w:r>
    </w:p>
    <w:p w14:paraId="3D688321" w14:textId="77777777" w:rsid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 sprawach nieuregulowanych w niniejszej umowie stosuje się przepisy Kodeksu cywilnego, a w szczególności dotyczące umowy dostawy.</w:t>
      </w:r>
    </w:p>
    <w:p w14:paraId="26BA9ACC" w14:textId="77777777" w:rsidR="007F6C55" w:rsidRDefault="007F6C55"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FD13F60" w14:textId="77777777" w:rsidR="007F6C55" w:rsidRDefault="007F6C55"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797939B6" w14:textId="77777777" w:rsidR="007F6C55" w:rsidRPr="006E2559" w:rsidRDefault="007F6C55"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6D7B57E0"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2FE7278F" w14:textId="2609CBBD"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lastRenderedPageBreak/>
        <w:sym w:font="Times New Roman" w:char="00A7"/>
      </w:r>
      <w:r w:rsidRPr="006E2559">
        <w:rPr>
          <w:rFonts w:ascii="Times New Roman" w:eastAsia="Times New Roman" w:hAnsi="Times New Roman" w:cs="Times New Roman"/>
          <w:b/>
          <w:kern w:val="0"/>
          <w:sz w:val="24"/>
          <w:szCs w:val="24"/>
          <w:lang w:eastAsia="ar-SA"/>
          <w14:ligatures w14:val="none"/>
        </w:rPr>
        <w:t xml:space="preserve"> 1</w:t>
      </w:r>
      <w:r w:rsidR="00F8686C">
        <w:rPr>
          <w:rFonts w:ascii="Times New Roman" w:eastAsia="Times New Roman" w:hAnsi="Times New Roman" w:cs="Times New Roman"/>
          <w:b/>
          <w:kern w:val="0"/>
          <w:sz w:val="24"/>
          <w:szCs w:val="24"/>
          <w:lang w:eastAsia="ar-SA"/>
          <w14:ligatures w14:val="none"/>
        </w:rPr>
        <w:t>1</w:t>
      </w:r>
    </w:p>
    <w:p w14:paraId="51E5641A"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Wszelkie spory mogące wyniknąć w trakcie realizacji niniejszej umowy rozstrzygać będzie miejscowo sąd właściwy dla siedziby Zamawiającego.</w:t>
      </w:r>
    </w:p>
    <w:p w14:paraId="683E1A67"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3187BCE8" w14:textId="2251E901"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sym w:font="Times New Roman" w:char="00A7"/>
      </w:r>
      <w:r w:rsidRPr="006E2559">
        <w:rPr>
          <w:rFonts w:ascii="Times New Roman" w:eastAsia="Times New Roman" w:hAnsi="Times New Roman" w:cs="Times New Roman"/>
          <w:b/>
          <w:kern w:val="0"/>
          <w:sz w:val="24"/>
          <w:szCs w:val="24"/>
          <w:lang w:eastAsia="ar-SA"/>
          <w14:ligatures w14:val="none"/>
        </w:rPr>
        <w:t xml:space="preserve"> 1</w:t>
      </w:r>
      <w:r w:rsidR="00F8686C">
        <w:rPr>
          <w:rFonts w:ascii="Times New Roman" w:eastAsia="Times New Roman" w:hAnsi="Times New Roman" w:cs="Times New Roman"/>
          <w:b/>
          <w:kern w:val="0"/>
          <w:sz w:val="24"/>
          <w:szCs w:val="24"/>
          <w:lang w:eastAsia="ar-SA"/>
          <w14:ligatures w14:val="none"/>
        </w:rPr>
        <w:t>2</w:t>
      </w:r>
    </w:p>
    <w:p w14:paraId="3F66E1CE"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Niniejszą umowę sporządzono w dwóch jednobrzmiących egzemplarzach, po jednym dla każdej ze stron.</w:t>
      </w:r>
    </w:p>
    <w:p w14:paraId="68F16749"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1014585A" w14:textId="77777777" w:rsid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758985F9" w14:textId="77777777" w:rsidR="00CA18DC" w:rsidRDefault="00CA18DC"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162681B6" w14:textId="77777777" w:rsidR="001044F5" w:rsidRPr="006E2559" w:rsidRDefault="001044F5"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778E3FB2"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      </w:t>
      </w:r>
      <w:r w:rsidRPr="006E2559">
        <w:rPr>
          <w:rFonts w:ascii="Times New Roman" w:eastAsia="Times New Roman" w:hAnsi="Times New Roman" w:cs="Times New Roman"/>
          <w:b/>
          <w:kern w:val="0"/>
          <w:sz w:val="24"/>
          <w:szCs w:val="24"/>
          <w:lang w:eastAsia="ar-SA"/>
          <w14:ligatures w14:val="none"/>
        </w:rPr>
        <w:t xml:space="preserve">Z A M A W I A J Ą C Y                </w:t>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t xml:space="preserve">  </w:t>
      </w:r>
      <w:r w:rsidRPr="006E2559">
        <w:rPr>
          <w:rFonts w:ascii="Times New Roman" w:eastAsia="Times New Roman" w:hAnsi="Times New Roman" w:cs="Times New Roman"/>
          <w:b/>
          <w:kern w:val="0"/>
          <w:sz w:val="24"/>
          <w:szCs w:val="24"/>
          <w:lang w:eastAsia="ar-SA"/>
          <w14:ligatures w14:val="none"/>
        </w:rPr>
        <w:tab/>
        <w:t xml:space="preserve">    W Y K O N A W C A</w:t>
      </w:r>
    </w:p>
    <w:p w14:paraId="14549486" w14:textId="77777777" w:rsidR="004B27C6" w:rsidRDefault="004B27C6"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722D064D" w14:textId="77777777" w:rsidR="00B854C2" w:rsidRDefault="00B854C2"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73C00DFC" w14:textId="77777777" w:rsidR="00B854C2" w:rsidRDefault="00B854C2"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6500B749" w14:textId="77777777" w:rsidR="00B854C2" w:rsidRDefault="00B854C2"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272E890D"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p>
    <w:p w14:paraId="7A8F9DF8" w14:textId="0BD29141" w:rsidR="00B77738" w:rsidRPr="004B27C6" w:rsidRDefault="004B27C6">
      <w:pPr>
        <w:rPr>
          <w:rFonts w:ascii="Times New Roman" w:hAnsi="Times New Roman" w:cs="Times New Roman"/>
          <w:b/>
          <w:sz w:val="24"/>
          <w:szCs w:val="24"/>
        </w:rPr>
      </w:pPr>
      <w:r>
        <w:rPr>
          <w:rFonts w:ascii="Times New Roman" w:hAnsi="Times New Roman" w:cs="Times New Roman"/>
          <w:b/>
          <w:sz w:val="24"/>
          <w:szCs w:val="24"/>
        </w:rPr>
        <w:t xml:space="preserve">     K O N T R A S Y G N A T A </w:t>
      </w:r>
    </w:p>
    <w:sectPr w:rsidR="00B77738" w:rsidRPr="004B27C6" w:rsidSect="00BA227F">
      <w:footerReference w:type="default" r:id="rId8"/>
      <w:footnotePr>
        <w:pos w:val="beneathText"/>
      </w:footnotePr>
      <w:pgSz w:w="11905" w:h="16837"/>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E571D" w14:textId="77777777" w:rsidR="00721675" w:rsidRDefault="00721675">
      <w:pPr>
        <w:spacing w:after="0" w:line="240" w:lineRule="auto"/>
      </w:pPr>
      <w:r>
        <w:separator/>
      </w:r>
    </w:p>
  </w:endnote>
  <w:endnote w:type="continuationSeparator" w:id="0">
    <w:p w14:paraId="094B5A8E" w14:textId="77777777" w:rsidR="00721675" w:rsidRDefault="0072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7517" w14:textId="77777777" w:rsidR="00E25B70" w:rsidRPr="004B2C02" w:rsidRDefault="00905DA5">
    <w:pPr>
      <w:pStyle w:val="Stopka"/>
      <w:jc w:val="right"/>
    </w:pPr>
    <w:r w:rsidRPr="004B2C02">
      <w:t xml:space="preserve">Strona </w:t>
    </w:r>
    <w:r w:rsidRPr="004B2C02">
      <w:rPr>
        <w:sz w:val="24"/>
        <w:szCs w:val="24"/>
      </w:rPr>
      <w:fldChar w:fldCharType="begin"/>
    </w:r>
    <w:r w:rsidRPr="004B2C02">
      <w:instrText>PAGE</w:instrText>
    </w:r>
    <w:r w:rsidRPr="004B2C02">
      <w:rPr>
        <w:sz w:val="24"/>
        <w:szCs w:val="24"/>
      </w:rPr>
      <w:fldChar w:fldCharType="separate"/>
    </w:r>
    <w:r w:rsidR="00DB412C">
      <w:rPr>
        <w:noProof/>
      </w:rPr>
      <w:t>6</w:t>
    </w:r>
    <w:r w:rsidRPr="004B2C02">
      <w:rPr>
        <w:sz w:val="24"/>
        <w:szCs w:val="24"/>
      </w:rPr>
      <w:fldChar w:fldCharType="end"/>
    </w:r>
    <w:r w:rsidRPr="004B2C02">
      <w:t xml:space="preserve"> z </w:t>
    </w:r>
    <w:r w:rsidRPr="004B2C02">
      <w:rPr>
        <w:sz w:val="24"/>
        <w:szCs w:val="24"/>
      </w:rPr>
      <w:fldChar w:fldCharType="begin"/>
    </w:r>
    <w:r w:rsidRPr="004B2C02">
      <w:instrText>NUMPAGES</w:instrText>
    </w:r>
    <w:r w:rsidRPr="004B2C02">
      <w:rPr>
        <w:sz w:val="24"/>
        <w:szCs w:val="24"/>
      </w:rPr>
      <w:fldChar w:fldCharType="separate"/>
    </w:r>
    <w:r w:rsidR="00DB412C">
      <w:rPr>
        <w:noProof/>
      </w:rPr>
      <w:t>6</w:t>
    </w:r>
    <w:r w:rsidRPr="004B2C02">
      <w:rPr>
        <w:sz w:val="24"/>
        <w:szCs w:val="24"/>
      </w:rPr>
      <w:fldChar w:fldCharType="end"/>
    </w:r>
  </w:p>
  <w:p w14:paraId="7334C420" w14:textId="77777777" w:rsidR="00E25B70" w:rsidRPr="004B2C02" w:rsidRDefault="00E25B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1F566" w14:textId="77777777" w:rsidR="00721675" w:rsidRDefault="00721675">
      <w:pPr>
        <w:spacing w:after="0" w:line="240" w:lineRule="auto"/>
      </w:pPr>
      <w:r>
        <w:separator/>
      </w:r>
    </w:p>
  </w:footnote>
  <w:footnote w:type="continuationSeparator" w:id="0">
    <w:p w14:paraId="7447AE4B" w14:textId="77777777" w:rsidR="00721675" w:rsidRDefault="007216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1A08121A"/>
    <w:name w:val="WW8Num9"/>
    <w:lvl w:ilvl="0">
      <w:start w:val="1"/>
      <w:numFmt w:val="decimal"/>
      <w:lvlText w:val="%1."/>
      <w:lvlJc w:val="left"/>
      <w:pPr>
        <w:tabs>
          <w:tab w:val="num" w:pos="360"/>
        </w:tabs>
        <w:ind w:left="360" w:hanging="360"/>
      </w:pPr>
      <w:rPr>
        <w:b w:val="0"/>
        <w:bCs/>
        <w:color w:val="auto"/>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980"/>
        </w:tabs>
        <w:ind w:left="1980" w:hanging="360"/>
      </w:pPr>
      <w:rPr>
        <w:b w:val="0"/>
        <w:bC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5"/>
    <w:multiLevelType w:val="multilevel"/>
    <w:tmpl w:val="992CB078"/>
    <w:name w:val="WW8Num11"/>
    <w:lvl w:ilvl="0">
      <w:start w:val="1"/>
      <w:numFmt w:val="decimal"/>
      <w:lvlText w:val="%1."/>
      <w:lvlJc w:val="left"/>
      <w:pPr>
        <w:tabs>
          <w:tab w:val="num" w:pos="720"/>
        </w:tabs>
        <w:ind w:left="720" w:hanging="360"/>
      </w:pPr>
      <w:rPr>
        <w:rFonts w:ascii="Times New Roman" w:eastAsia="Times New Roman" w:hAnsi="Times New Roman" w:cs="Times New Roman" w:hint="default"/>
        <w:b w:val="0"/>
        <w:bCs/>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singleLevel"/>
    <w:tmpl w:val="73C2768E"/>
    <w:name w:val="WW8Num13"/>
    <w:lvl w:ilvl="0">
      <w:start w:val="1"/>
      <w:numFmt w:val="decimal"/>
      <w:lvlText w:val="%1."/>
      <w:lvlJc w:val="left"/>
      <w:pPr>
        <w:tabs>
          <w:tab w:val="num" w:pos="360"/>
        </w:tabs>
        <w:ind w:left="360" w:hanging="360"/>
      </w:pPr>
      <w:rPr>
        <w:b w:val="0"/>
        <w:bCs/>
      </w:rPr>
    </w:lvl>
  </w:abstractNum>
  <w:abstractNum w:abstractNumId="3" w15:restartNumberingAfterBreak="0">
    <w:nsid w:val="00000008"/>
    <w:multiLevelType w:val="singleLevel"/>
    <w:tmpl w:val="DAF8D914"/>
    <w:name w:val="WW8Num17"/>
    <w:lvl w:ilvl="0">
      <w:start w:val="1"/>
      <w:numFmt w:val="decimal"/>
      <w:lvlText w:val="%1."/>
      <w:lvlJc w:val="left"/>
      <w:pPr>
        <w:tabs>
          <w:tab w:val="num" w:pos="360"/>
        </w:tabs>
        <w:ind w:left="360" w:hanging="360"/>
      </w:pPr>
      <w:rPr>
        <w:b w:val="0"/>
        <w:bCs/>
      </w:rPr>
    </w:lvl>
  </w:abstractNum>
  <w:abstractNum w:abstractNumId="4" w15:restartNumberingAfterBreak="0">
    <w:nsid w:val="0D260FB9"/>
    <w:multiLevelType w:val="hybridMultilevel"/>
    <w:tmpl w:val="3462190C"/>
    <w:lvl w:ilvl="0" w:tplc="255EFDCE">
      <w:start w:val="1"/>
      <w:numFmt w:val="decimal"/>
      <w:lvlText w:val="%1. "/>
      <w:lvlJc w:val="left"/>
      <w:pPr>
        <w:tabs>
          <w:tab w:val="num" w:pos="360"/>
        </w:tabs>
        <w:ind w:left="340" w:hanging="340"/>
      </w:pPr>
      <w:rPr>
        <w:rFonts w:ascii="Times New Roman" w:hAnsi="Times New Roman" w:cs="Times New Roman" w:hint="default"/>
        <w:b w:val="0"/>
        <w:i w:val="0"/>
        <w:strike w:val="0"/>
        <w:dstrike w:val="0"/>
        <w:color w:val="auto"/>
        <w:sz w:val="24"/>
        <w:u w:val="none"/>
        <w:effect w:val="none"/>
      </w:rPr>
    </w:lvl>
    <w:lvl w:ilvl="1" w:tplc="32C05766">
      <w:start w:val="1"/>
      <w:numFmt w:val="decimal"/>
      <w:lvlText w:val="%2."/>
      <w:lvlJc w:val="left"/>
      <w:pPr>
        <w:tabs>
          <w:tab w:val="num" w:pos="360"/>
        </w:tabs>
        <w:ind w:left="0" w:firstLine="0"/>
      </w:pPr>
      <w:rPr>
        <w:rFonts w:ascii="Times New Roman" w:hAnsi="Times New Roman" w:cs="Times New Roman" w:hint="default"/>
        <w:b w:val="0"/>
        <w:i w:val="0"/>
        <w:sz w:val="24"/>
      </w:rPr>
    </w:lvl>
    <w:lvl w:ilvl="2" w:tplc="04150011">
      <w:start w:val="1"/>
      <w:numFmt w:val="decimal"/>
      <w:lvlText w:val="%3)"/>
      <w:lvlJc w:val="left"/>
      <w:pPr>
        <w:tabs>
          <w:tab w:val="num" w:pos="2670"/>
        </w:tabs>
        <w:ind w:left="2670" w:hanging="69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9D772D6"/>
    <w:multiLevelType w:val="hybridMultilevel"/>
    <w:tmpl w:val="E0A83DA8"/>
    <w:lvl w:ilvl="0" w:tplc="9EE8C2A6">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6FF2EAF"/>
    <w:multiLevelType w:val="hybridMultilevel"/>
    <w:tmpl w:val="72FA5C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D234FA2"/>
    <w:multiLevelType w:val="hybridMultilevel"/>
    <w:tmpl w:val="5EA0839A"/>
    <w:lvl w:ilvl="0" w:tplc="4A1EAD82">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3BD409D"/>
    <w:multiLevelType w:val="hybridMultilevel"/>
    <w:tmpl w:val="FA0A196E"/>
    <w:lvl w:ilvl="0" w:tplc="01543D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5D955CD6"/>
    <w:multiLevelType w:val="hybridMultilevel"/>
    <w:tmpl w:val="0632EADE"/>
    <w:lvl w:ilvl="0" w:tplc="E146C92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2766BA"/>
    <w:multiLevelType w:val="hybridMultilevel"/>
    <w:tmpl w:val="2FECF580"/>
    <w:lvl w:ilvl="0" w:tplc="AEFED1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6EB73DAA"/>
    <w:multiLevelType w:val="hybridMultilevel"/>
    <w:tmpl w:val="B0A640D4"/>
    <w:lvl w:ilvl="0" w:tplc="5C103826">
      <w:start w:val="1"/>
      <w:numFmt w:val="decimal"/>
      <w:lvlText w:val="%1."/>
      <w:lvlJc w:val="left"/>
      <w:pPr>
        <w:ind w:left="643"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6FEB5C51"/>
    <w:multiLevelType w:val="hybridMultilevel"/>
    <w:tmpl w:val="6A666D16"/>
    <w:lvl w:ilvl="0" w:tplc="54E41012">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1"/>
  </w:num>
  <w:num w:numId="6">
    <w:abstractNumId w:val="7"/>
  </w:num>
  <w:num w:numId="7">
    <w:abstractNumId w:val="12"/>
  </w:num>
  <w:num w:numId="8">
    <w:abstractNumId w:val="5"/>
  </w:num>
  <w:num w:numId="9">
    <w:abstractNumId w:val="9"/>
  </w:num>
  <w:num w:numId="10">
    <w:abstractNumId w:val="6"/>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59"/>
    <w:rsid w:val="00036B2D"/>
    <w:rsid w:val="00086ED7"/>
    <w:rsid w:val="000F5797"/>
    <w:rsid w:val="001044F5"/>
    <w:rsid w:val="001A7F39"/>
    <w:rsid w:val="00310A37"/>
    <w:rsid w:val="00314293"/>
    <w:rsid w:val="003C25AE"/>
    <w:rsid w:val="00416BB7"/>
    <w:rsid w:val="00463D39"/>
    <w:rsid w:val="004B27C6"/>
    <w:rsid w:val="004B2C02"/>
    <w:rsid w:val="005E315D"/>
    <w:rsid w:val="005E4281"/>
    <w:rsid w:val="00611F1F"/>
    <w:rsid w:val="00646EB1"/>
    <w:rsid w:val="006A6F8B"/>
    <w:rsid w:val="006E2559"/>
    <w:rsid w:val="00721675"/>
    <w:rsid w:val="00743349"/>
    <w:rsid w:val="007969F0"/>
    <w:rsid w:val="007F6C55"/>
    <w:rsid w:val="0089635E"/>
    <w:rsid w:val="00905DA5"/>
    <w:rsid w:val="009E4CBB"/>
    <w:rsid w:val="00A15B1F"/>
    <w:rsid w:val="00A342FF"/>
    <w:rsid w:val="00AB7CF2"/>
    <w:rsid w:val="00B01174"/>
    <w:rsid w:val="00B3204F"/>
    <w:rsid w:val="00B44505"/>
    <w:rsid w:val="00B77738"/>
    <w:rsid w:val="00B854C2"/>
    <w:rsid w:val="00B96454"/>
    <w:rsid w:val="00C56AC3"/>
    <w:rsid w:val="00CA18DC"/>
    <w:rsid w:val="00CF3AC0"/>
    <w:rsid w:val="00D22AC0"/>
    <w:rsid w:val="00DB412C"/>
    <w:rsid w:val="00DD3653"/>
    <w:rsid w:val="00DF41CA"/>
    <w:rsid w:val="00E25B70"/>
    <w:rsid w:val="00E47B90"/>
    <w:rsid w:val="00F8686C"/>
    <w:rsid w:val="00FA22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CA2"/>
  <w15:chartTrackingRefBased/>
  <w15:docId w15:val="{9D100FF1-E981-4806-BB26-6399B7AD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E2559"/>
    <w:pPr>
      <w:tabs>
        <w:tab w:val="center" w:pos="4536"/>
        <w:tab w:val="right" w:pos="9072"/>
      </w:tabs>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StopkaZnak">
    <w:name w:val="Stopka Znak"/>
    <w:basedOn w:val="Domylnaczcionkaakapitu"/>
    <w:link w:val="Stopka"/>
    <w:uiPriority w:val="99"/>
    <w:rsid w:val="006E2559"/>
    <w:rPr>
      <w:rFonts w:ascii="Times New Roman" w:eastAsia="Times New Roman" w:hAnsi="Times New Roman" w:cs="Times New Roman"/>
      <w:kern w:val="0"/>
      <w:sz w:val="20"/>
      <w:szCs w:val="20"/>
      <w:lang w:eastAsia="ar-SA"/>
      <w14:ligatures w14:val="none"/>
    </w:rPr>
  </w:style>
  <w:style w:type="paragraph" w:styleId="Akapitzlist">
    <w:name w:val="List Paragraph"/>
    <w:basedOn w:val="Normalny"/>
    <w:uiPriority w:val="34"/>
    <w:qFormat/>
    <w:rsid w:val="004B27C6"/>
    <w:pPr>
      <w:ind w:left="720"/>
      <w:contextualSpacing/>
    </w:pPr>
  </w:style>
  <w:style w:type="paragraph" w:styleId="Nagwek">
    <w:name w:val="header"/>
    <w:basedOn w:val="Normalny"/>
    <w:link w:val="NagwekZnak"/>
    <w:uiPriority w:val="99"/>
    <w:unhideWhenUsed/>
    <w:rsid w:val="00611F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F1F"/>
  </w:style>
  <w:style w:type="paragraph" w:styleId="Tekstdymka">
    <w:name w:val="Balloon Text"/>
    <w:basedOn w:val="Normalny"/>
    <w:link w:val="TekstdymkaZnak"/>
    <w:uiPriority w:val="99"/>
    <w:semiHidden/>
    <w:unhideWhenUsed/>
    <w:rsid w:val="00646E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6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1378F-22AC-418C-8C1D-5215FB64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2192</Words>
  <Characters>13153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Zielinska</dc:creator>
  <cp:keywords/>
  <dc:description/>
  <cp:lastModifiedBy>Julia Tobolska</cp:lastModifiedBy>
  <cp:revision>11</cp:revision>
  <cp:lastPrinted>2025-04-08T11:41:00Z</cp:lastPrinted>
  <dcterms:created xsi:type="dcterms:W3CDTF">2024-06-14T08:40:00Z</dcterms:created>
  <dcterms:modified xsi:type="dcterms:W3CDTF">2025-04-11T06:08:00Z</dcterms:modified>
</cp:coreProperties>
</file>