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C7" w:rsidRDefault="00BD3402" w:rsidP="00BD3402">
      <w:pPr>
        <w:jc w:val="center"/>
        <w:rPr>
          <w:b/>
          <w:sz w:val="40"/>
          <w:szCs w:val="40"/>
        </w:rPr>
      </w:pPr>
      <w:r w:rsidRPr="00FB0A33">
        <w:rPr>
          <w:b/>
          <w:sz w:val="40"/>
          <w:szCs w:val="40"/>
        </w:rPr>
        <w:t>PLAN DZIAŁANIA NA RZECZ POPRAWY ZAPEWNIENIA DOSTĘPNOŚCI OSOBOM ZE SZCZEGÓLNYMI POTRZEBAMI</w:t>
      </w:r>
      <w:r w:rsidR="00643252" w:rsidRPr="00FB0A33">
        <w:rPr>
          <w:b/>
          <w:sz w:val="40"/>
          <w:szCs w:val="40"/>
        </w:rPr>
        <w:t xml:space="preserve"> W URZĘDZIE MIEJSKIM W CHOJNICACH</w:t>
      </w:r>
      <w:r w:rsidRPr="00FB0A33">
        <w:rPr>
          <w:b/>
          <w:sz w:val="40"/>
          <w:szCs w:val="40"/>
        </w:rPr>
        <w:t xml:space="preserve"> </w:t>
      </w:r>
    </w:p>
    <w:p w:rsidR="00BD3402" w:rsidRPr="00FB0A33" w:rsidRDefault="00BD3402" w:rsidP="00BD3402">
      <w:pPr>
        <w:jc w:val="center"/>
        <w:rPr>
          <w:b/>
          <w:sz w:val="40"/>
          <w:szCs w:val="40"/>
        </w:rPr>
      </w:pPr>
      <w:r w:rsidRPr="00FB0A33">
        <w:rPr>
          <w:b/>
          <w:sz w:val="40"/>
          <w:szCs w:val="40"/>
        </w:rPr>
        <w:t xml:space="preserve">NA LATA </w:t>
      </w:r>
      <w:r w:rsidR="00116ED5">
        <w:rPr>
          <w:b/>
          <w:sz w:val="40"/>
          <w:szCs w:val="40"/>
        </w:rPr>
        <w:t>2022</w:t>
      </w:r>
      <w:r w:rsidRPr="00FB0A33">
        <w:rPr>
          <w:b/>
          <w:sz w:val="40"/>
          <w:szCs w:val="40"/>
        </w:rPr>
        <w:t xml:space="preserve"> </w:t>
      </w:r>
      <w:r w:rsidR="007A3AF8" w:rsidRPr="00FB0A33">
        <w:rPr>
          <w:b/>
          <w:sz w:val="40"/>
          <w:szCs w:val="40"/>
        </w:rPr>
        <w:t>–</w:t>
      </w:r>
      <w:r w:rsidR="00F05D6E">
        <w:rPr>
          <w:b/>
          <w:sz w:val="40"/>
          <w:szCs w:val="40"/>
        </w:rPr>
        <w:t xml:space="preserve"> 2025</w:t>
      </w: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Pr="00FB0A33" w:rsidRDefault="007A3AF8" w:rsidP="00BD3402">
      <w:pPr>
        <w:jc w:val="center"/>
        <w:rPr>
          <w:b/>
          <w:sz w:val="32"/>
          <w:szCs w:val="32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7A3AF8">
      <w:pPr>
        <w:jc w:val="right"/>
      </w:pPr>
      <w:r>
        <w:t>WYKONAŁ</w:t>
      </w:r>
    </w:p>
    <w:p w:rsidR="007A3AF8" w:rsidRDefault="007A3AF8" w:rsidP="007A3AF8">
      <w:pPr>
        <w:jc w:val="right"/>
      </w:pPr>
      <w:r>
        <w:t xml:space="preserve"> Andrzej Malinowski</w:t>
      </w:r>
    </w:p>
    <w:p w:rsidR="007A3AF8" w:rsidRDefault="007A3AF8" w:rsidP="007A3AF8">
      <w:pPr>
        <w:jc w:val="right"/>
      </w:pPr>
      <w:r>
        <w:t xml:space="preserve"> Koordynator ds. dostępności w </w:t>
      </w:r>
      <w:r w:rsidR="00DB09C7">
        <w:t>Gminie Miejskiej  Chojnice</w:t>
      </w:r>
    </w:p>
    <w:p w:rsidR="007A3AF8" w:rsidRDefault="00116ED5" w:rsidP="007A3AF8">
      <w:pPr>
        <w:jc w:val="right"/>
        <w:rPr>
          <w:b/>
          <w:sz w:val="36"/>
          <w:szCs w:val="36"/>
        </w:rPr>
      </w:pPr>
      <w:r>
        <w:t xml:space="preserve"> </w:t>
      </w: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Default="007A3AF8" w:rsidP="00BD3402">
      <w:pPr>
        <w:jc w:val="center"/>
        <w:rPr>
          <w:b/>
          <w:sz w:val="36"/>
          <w:szCs w:val="36"/>
        </w:rPr>
      </w:pPr>
    </w:p>
    <w:p w:rsidR="007A3AF8" w:rsidRPr="007A3AF8" w:rsidRDefault="007A3AF8" w:rsidP="007A3AF8">
      <w:pPr>
        <w:rPr>
          <w:sz w:val="24"/>
          <w:szCs w:val="24"/>
        </w:rPr>
      </w:pPr>
      <w:r w:rsidRPr="007A3AF8">
        <w:rPr>
          <w:sz w:val="24"/>
          <w:szCs w:val="24"/>
        </w:rPr>
        <w:t>Podstawa prawna Ustawa z dnia 19 lipca 2019 r. o zapewnianiu dostępności osobom ze szczególnymi potrzebami (Dz. U. 2020 r. poz. 1062), zwana dalej „Ustawą”, ma służyć poprawie warunków życia i funkcjonowania obywateli, zwłaszcza tych ze szczególnymi potrzebami wynikającymi z niepełnosprawności, podeszłego wieku czy choroby. Osoby te mogą mieć utrudniony dostęp do korzystania z usług podmiotu publicznego z powodu barier architektonicznych, cyfrowych czy informacyjno-komunikacyjnych. Kluczowa jest zmiana podejścia do obsługi klienta ze szczególnymi potrzebami oraz podejmowanie działań przez podmioty publiczne, na rzecz eliminacji występujących barier</w:t>
      </w:r>
      <w:r w:rsidR="00DB09C7">
        <w:rPr>
          <w:sz w:val="24"/>
          <w:szCs w:val="24"/>
        </w:rPr>
        <w:t>; czemu służyć ma realizacja zapisów Ustawy.</w:t>
      </w:r>
    </w:p>
    <w:p w:rsidR="007A3AF8" w:rsidRPr="007A3AF8" w:rsidRDefault="007A3AF8" w:rsidP="007A3AF8">
      <w:pPr>
        <w:rPr>
          <w:sz w:val="24"/>
          <w:szCs w:val="24"/>
        </w:rPr>
      </w:pPr>
      <w:r w:rsidRPr="007A3AF8">
        <w:rPr>
          <w:sz w:val="24"/>
          <w:szCs w:val="24"/>
        </w:rPr>
        <w:t>Ustawa jest strategicznym elementem rządowego programu Dostępność Plus. Program ten został przyjęty uchwałą nr 102/2018 Rady Ministrów z dnia 17 lipca 2018 r. Celem programu jest budowanie systemu na rzecz rozwoju dostępności w Polsce. W dużej mierze koncentruje się na kształtowaniu warunków do zmian w przestrzeni publicznej, architektury, transportu i oferowanych na rynku produktów tak, by dostosować je do potrzeb wszystkich obywateli, zwłaszcza osób o szczególnych potrzebach związanych z niepełnosprawnością czy seniorów.</w:t>
      </w:r>
    </w:p>
    <w:p w:rsidR="007A3AF8" w:rsidRPr="007A3AF8" w:rsidRDefault="007A3AF8" w:rsidP="007A3AF8">
      <w:pPr>
        <w:rPr>
          <w:sz w:val="24"/>
          <w:szCs w:val="24"/>
        </w:rPr>
      </w:pPr>
      <w:r w:rsidRPr="007A3AF8">
        <w:rPr>
          <w:sz w:val="24"/>
          <w:szCs w:val="24"/>
        </w:rPr>
        <w:t xml:space="preserve"> Rozwiązania zapisane w Ustawie wypełniają zapisy Konwencji o prawach osób niepełnosprawnych, sporządzonej w Nowym Jorku dnia 13 grudnia 2006 r. (Dz. U. z 2012 r. poz. 1169, z późn. zm.). Zobowiązują do zapewnienia osobom ze szczególnymi potrzebami dostępu do obiektów/budynków na równi z innymi obywatelami. Zapisy Ustawy wychodzą także znacznie szerzej, zobowiązując podmioty publiczne do zapewnienia dostępności również w zakresie cyfrowym czy informacyjno-komunikacyjnym. </w:t>
      </w:r>
    </w:p>
    <w:p w:rsidR="007A3AF8" w:rsidRPr="007A3AF8" w:rsidRDefault="007A3AF8" w:rsidP="007A3AF8">
      <w:pPr>
        <w:rPr>
          <w:b/>
          <w:sz w:val="24"/>
          <w:szCs w:val="24"/>
        </w:rPr>
      </w:pPr>
      <w:r w:rsidRPr="007A3AF8">
        <w:rPr>
          <w:sz w:val="24"/>
          <w:szCs w:val="24"/>
        </w:rPr>
        <w:t>Zgodnie z art. 14 ust. 1 Ustawy każdy organ władzy publicznej ma obowiązek wyznaczenia koordynatora do spraw dostępności. Jednym z zadań koordynatora jest przygotowanie i koordynacja wdrożenia planu działania na rzecz poprawy zapewniania dostępności osobom ze szczególnymi potrzebami. Celem planu jest wskazanie kierunków niezbędnych zmian i wdrażanie rozwiązań służących usprawnieniu funkcjonowania podmiotu publicznego, uczynienia go bardziej dostępnym oraz przyjaznym osobom ze szczególnymi potrzebami.</w:t>
      </w:r>
    </w:p>
    <w:p w:rsidR="007A3AF8" w:rsidRDefault="007A3AF8" w:rsidP="00BD3402"/>
    <w:p w:rsidR="007A3AF8" w:rsidRDefault="007A3AF8" w:rsidP="00BD3402">
      <w:r>
        <w:t>Pomimo wielu działań zrealizowanych oraz będących w trakcie realizacji, konieczne je</w:t>
      </w:r>
      <w:r w:rsidR="009E0635">
        <w:t>st dalsze podejmowanie działań U</w:t>
      </w:r>
      <w:r>
        <w:t>rzędu w celu zwiększania jego dostępności pod względem architektonicznym, cyfrowym oraz informacyjno-komunikacyjnym. Ki</w:t>
      </w:r>
      <w:r w:rsidR="009E0635">
        <w:t>erunki działań na lata 2022</w:t>
      </w:r>
      <w:r w:rsidR="00116ED5">
        <w:t>-2025</w:t>
      </w:r>
      <w:r>
        <w:t xml:space="preserve"> zostały ujęte w rozdziale</w:t>
      </w:r>
      <w:r w:rsidR="00116ED5">
        <w:t xml:space="preserve"> poniżej.</w:t>
      </w:r>
    </w:p>
    <w:p w:rsidR="00FB0A33" w:rsidRDefault="00FB0A33" w:rsidP="00BD3402"/>
    <w:p w:rsidR="00FB0A33" w:rsidRDefault="00FB0A33" w:rsidP="00FB0A33">
      <w:pPr>
        <w:jc w:val="center"/>
        <w:rPr>
          <w:sz w:val="28"/>
          <w:szCs w:val="28"/>
        </w:rPr>
      </w:pPr>
    </w:p>
    <w:p w:rsidR="00FB0A33" w:rsidRDefault="00FB0A33" w:rsidP="00FB0A33">
      <w:pPr>
        <w:jc w:val="center"/>
        <w:rPr>
          <w:sz w:val="28"/>
          <w:szCs w:val="28"/>
        </w:rPr>
      </w:pPr>
      <w:r w:rsidRPr="00FB0A33">
        <w:rPr>
          <w:sz w:val="28"/>
          <w:szCs w:val="28"/>
        </w:rPr>
        <w:t>Kierunki działań w ramach planu na rzecz poprawy zapewnia</w:t>
      </w:r>
      <w:r w:rsidR="009E0635">
        <w:rPr>
          <w:sz w:val="28"/>
          <w:szCs w:val="28"/>
        </w:rPr>
        <w:t xml:space="preserve">nia dostępności Urzędu Miasta  w Chojnica </w:t>
      </w:r>
      <w:r w:rsidRPr="00FB0A33">
        <w:rPr>
          <w:sz w:val="28"/>
          <w:szCs w:val="28"/>
        </w:rPr>
        <w:t>dla osób ze szcz</w:t>
      </w:r>
      <w:r w:rsidR="009E0635">
        <w:rPr>
          <w:sz w:val="28"/>
          <w:szCs w:val="28"/>
        </w:rPr>
        <w:t>ególnymi potrzebami na lata 2022</w:t>
      </w:r>
      <w:r w:rsidRPr="00FB0A33">
        <w:rPr>
          <w:sz w:val="28"/>
          <w:szCs w:val="28"/>
        </w:rPr>
        <w:t>-2025</w:t>
      </w:r>
    </w:p>
    <w:p w:rsidR="00FB0A33" w:rsidRDefault="00FB0A33" w:rsidP="00FB0A33">
      <w:pPr>
        <w:jc w:val="center"/>
        <w:rPr>
          <w:sz w:val="28"/>
          <w:szCs w:val="28"/>
        </w:rPr>
      </w:pPr>
    </w:p>
    <w:p w:rsidR="00FB0A33" w:rsidRDefault="00FB0A33" w:rsidP="00FB0A33">
      <w:pPr>
        <w:jc w:val="center"/>
        <w:rPr>
          <w:sz w:val="28"/>
          <w:szCs w:val="28"/>
        </w:rPr>
      </w:pPr>
    </w:p>
    <w:p w:rsidR="00FB0A33" w:rsidRDefault="00FB0A33" w:rsidP="00FB0A33">
      <w:pPr>
        <w:jc w:val="center"/>
        <w:rPr>
          <w:sz w:val="28"/>
          <w:szCs w:val="28"/>
        </w:rPr>
      </w:pPr>
    </w:p>
    <w:p w:rsidR="00FB0A33" w:rsidRPr="00FB0A33" w:rsidRDefault="00FB0A33" w:rsidP="00FB0A33">
      <w:pPr>
        <w:jc w:val="center"/>
        <w:rPr>
          <w:sz w:val="28"/>
          <w:szCs w:val="28"/>
        </w:rPr>
      </w:pPr>
    </w:p>
    <w:p w:rsidR="00FB0A33" w:rsidRDefault="00FB0A33" w:rsidP="00BD3402">
      <w:r>
        <w:t xml:space="preserve"> W planie na rzecz poprawy zapewniania dostępności  Urzędu Miejskiego w Chojnicach zaproponowano kierunki działań w trzech obszarach: architektonicznym, cyfrowym oraz informacyjno</w:t>
      </w:r>
      <w:r w:rsidR="009E0635">
        <w:t>-</w:t>
      </w:r>
      <w:r>
        <w:t xml:space="preserve"> komunikacyjnym, o których mowa w art. 6 Ustawy</w:t>
      </w:r>
    </w:p>
    <w:p w:rsidR="007A3AF8" w:rsidRDefault="007A3AF8" w:rsidP="00BD3402">
      <w:pPr>
        <w:rPr>
          <w:sz w:val="24"/>
          <w:szCs w:val="24"/>
        </w:rPr>
      </w:pPr>
    </w:p>
    <w:p w:rsidR="00FB0A33" w:rsidRPr="007A3AF8" w:rsidRDefault="00FB0A33" w:rsidP="00BD3402">
      <w:pPr>
        <w:rPr>
          <w:sz w:val="24"/>
          <w:szCs w:val="24"/>
        </w:rPr>
      </w:pPr>
    </w:p>
    <w:p w:rsidR="00FB0A33" w:rsidRDefault="00FB0A33" w:rsidP="00BD3402">
      <w:pPr>
        <w:rPr>
          <w:sz w:val="24"/>
          <w:szCs w:val="24"/>
        </w:rPr>
      </w:pPr>
    </w:p>
    <w:p w:rsidR="00BD3402" w:rsidRPr="007A3AF8" w:rsidRDefault="00BD3402" w:rsidP="00BD3402">
      <w:pPr>
        <w:rPr>
          <w:sz w:val="24"/>
          <w:szCs w:val="24"/>
        </w:rPr>
      </w:pPr>
      <w:r w:rsidRPr="007A3AF8">
        <w:rPr>
          <w:sz w:val="24"/>
          <w:szCs w:val="24"/>
        </w:rPr>
        <w:t>Analiza przystosowania obiektu pod kątem dostępności dla osób ze szczególnymi potrzebami została prz</w:t>
      </w:r>
      <w:r w:rsidR="005F768E" w:rsidRPr="007A3AF8">
        <w:rPr>
          <w:sz w:val="24"/>
          <w:szCs w:val="24"/>
        </w:rPr>
        <w:t>ygotowana na podstawie</w:t>
      </w:r>
      <w:r w:rsidRPr="007A3AF8">
        <w:rPr>
          <w:sz w:val="24"/>
          <w:szCs w:val="24"/>
        </w:rPr>
        <w:t xml:space="preserve"> </w:t>
      </w:r>
      <w:r w:rsidR="00643252" w:rsidRPr="007A3AF8">
        <w:rPr>
          <w:sz w:val="24"/>
          <w:szCs w:val="24"/>
        </w:rPr>
        <w:t xml:space="preserve"> samooceny .</w:t>
      </w:r>
    </w:p>
    <w:p w:rsidR="00FB0A33" w:rsidRDefault="00FB0A33" w:rsidP="00BD3402">
      <w:pPr>
        <w:spacing w:after="0" w:line="240" w:lineRule="auto"/>
        <w:rPr>
          <w:sz w:val="24"/>
          <w:szCs w:val="24"/>
        </w:rPr>
      </w:pPr>
    </w:p>
    <w:p w:rsidR="00FB0A33" w:rsidRDefault="00FB0A33" w:rsidP="00BD3402">
      <w:pPr>
        <w:spacing w:after="0" w:line="240" w:lineRule="auto"/>
        <w:rPr>
          <w:sz w:val="24"/>
          <w:szCs w:val="24"/>
        </w:rPr>
      </w:pPr>
    </w:p>
    <w:p w:rsidR="00FB0A33" w:rsidRDefault="00FB0A33" w:rsidP="00BD3402">
      <w:pPr>
        <w:spacing w:after="0" w:line="240" w:lineRule="auto"/>
        <w:rPr>
          <w:sz w:val="24"/>
          <w:szCs w:val="24"/>
        </w:rPr>
      </w:pPr>
    </w:p>
    <w:p w:rsidR="00BD3402" w:rsidRPr="007A3AF8" w:rsidRDefault="00643252" w:rsidP="00BD3402">
      <w:pPr>
        <w:spacing w:after="0" w:line="240" w:lineRule="auto"/>
        <w:rPr>
          <w:sz w:val="24"/>
          <w:szCs w:val="24"/>
        </w:rPr>
      </w:pPr>
      <w:r w:rsidRPr="007A3AF8">
        <w:rPr>
          <w:sz w:val="24"/>
          <w:szCs w:val="24"/>
        </w:rPr>
        <w:t>O</w:t>
      </w:r>
      <w:r w:rsidR="00BD3402" w:rsidRPr="007A3AF8">
        <w:rPr>
          <w:sz w:val="24"/>
          <w:szCs w:val="24"/>
        </w:rPr>
        <w:t xml:space="preserve">kreślono wymagalność zadań na trzech poziomach: </w:t>
      </w:r>
    </w:p>
    <w:p w:rsidR="00BD3402" w:rsidRPr="007A3AF8" w:rsidRDefault="00BD3402" w:rsidP="00BD3402">
      <w:pPr>
        <w:spacing w:after="0" w:line="240" w:lineRule="auto"/>
        <w:rPr>
          <w:sz w:val="24"/>
          <w:szCs w:val="24"/>
        </w:rPr>
      </w:pPr>
      <w:r w:rsidRPr="007A3AF8">
        <w:rPr>
          <w:sz w:val="24"/>
          <w:szCs w:val="24"/>
        </w:rPr>
        <w:t>„musi być spełnione” – wymaganie, które koniecznie musi być spełnione (ozn</w:t>
      </w:r>
      <w:r w:rsidR="00CD6B96" w:rsidRPr="007A3AF8">
        <w:rPr>
          <w:sz w:val="24"/>
          <w:szCs w:val="24"/>
        </w:rPr>
        <w:t>aczenie</w:t>
      </w:r>
      <w:r w:rsidRPr="007A3AF8">
        <w:rPr>
          <w:sz w:val="24"/>
          <w:szCs w:val="24"/>
        </w:rPr>
        <w:t>• )</w:t>
      </w:r>
      <w:r w:rsidR="00D123B9" w:rsidRPr="007A3AF8">
        <w:rPr>
          <w:sz w:val="24"/>
          <w:szCs w:val="24"/>
        </w:rPr>
        <w:t xml:space="preserve">, </w:t>
      </w:r>
      <w:r w:rsidR="00CD6B96" w:rsidRPr="007A3AF8">
        <w:rPr>
          <w:sz w:val="24"/>
          <w:szCs w:val="24"/>
        </w:rPr>
        <w:t xml:space="preserve"> okres re</w:t>
      </w:r>
      <w:r w:rsidR="00D123B9" w:rsidRPr="007A3AF8">
        <w:rPr>
          <w:sz w:val="24"/>
          <w:szCs w:val="24"/>
        </w:rPr>
        <w:t>alizacji  do  2023 roku</w:t>
      </w:r>
    </w:p>
    <w:p w:rsidR="00BD3402" w:rsidRPr="007A3AF8" w:rsidRDefault="00BD3402" w:rsidP="00BD3402">
      <w:pPr>
        <w:spacing w:after="0" w:line="240" w:lineRule="auto"/>
        <w:rPr>
          <w:sz w:val="24"/>
          <w:szCs w:val="24"/>
        </w:rPr>
      </w:pPr>
      <w:r w:rsidRPr="007A3AF8">
        <w:rPr>
          <w:sz w:val="24"/>
          <w:szCs w:val="24"/>
        </w:rPr>
        <w:t>„powinno być spełnione” -  wymaganie, które nie jest bezwzględnie konieczne, ale jest zdecydowanie zalecane do spełnienia  (ozn</w:t>
      </w:r>
      <w:r w:rsidR="00CD6B96" w:rsidRPr="007A3AF8">
        <w:rPr>
          <w:sz w:val="24"/>
          <w:szCs w:val="24"/>
        </w:rPr>
        <w:t>aczenie</w:t>
      </w:r>
      <w:r w:rsidRPr="007A3AF8">
        <w:rPr>
          <w:sz w:val="24"/>
          <w:szCs w:val="24"/>
        </w:rPr>
        <w:t>•• )</w:t>
      </w:r>
      <w:r w:rsidR="00D123B9" w:rsidRPr="007A3AF8">
        <w:rPr>
          <w:sz w:val="24"/>
          <w:szCs w:val="24"/>
        </w:rPr>
        <w:t xml:space="preserve"> , okres realizacji  do  2024 roku</w:t>
      </w:r>
    </w:p>
    <w:p w:rsidR="00BD3402" w:rsidRDefault="00BD3402" w:rsidP="00BD3402">
      <w:pPr>
        <w:spacing w:after="0" w:line="240" w:lineRule="auto"/>
        <w:rPr>
          <w:sz w:val="24"/>
          <w:szCs w:val="24"/>
        </w:rPr>
      </w:pPr>
      <w:r w:rsidRPr="007A3AF8">
        <w:rPr>
          <w:sz w:val="24"/>
          <w:szCs w:val="24"/>
        </w:rPr>
        <w:t>„może być spełnione” – wymaganie, które ułatwia funkcjonowanie użytkownikom (ozn</w:t>
      </w:r>
      <w:r w:rsidR="00CD6B96" w:rsidRPr="007A3AF8">
        <w:rPr>
          <w:sz w:val="24"/>
          <w:szCs w:val="24"/>
        </w:rPr>
        <w:t>aczenie</w:t>
      </w:r>
      <w:r w:rsidRPr="007A3AF8">
        <w:rPr>
          <w:sz w:val="24"/>
          <w:szCs w:val="24"/>
        </w:rPr>
        <w:t>••• )</w:t>
      </w:r>
      <w:r w:rsidR="00D123B9" w:rsidRPr="007A3AF8">
        <w:rPr>
          <w:sz w:val="24"/>
          <w:szCs w:val="24"/>
        </w:rPr>
        <w:t xml:space="preserve">, </w:t>
      </w:r>
      <w:r w:rsidR="007A3AF8">
        <w:rPr>
          <w:sz w:val="24"/>
          <w:szCs w:val="24"/>
        </w:rPr>
        <w:t>okres realizacji do 2025</w:t>
      </w:r>
      <w:r w:rsidR="00CD6B96" w:rsidRPr="007A3AF8">
        <w:rPr>
          <w:sz w:val="24"/>
          <w:szCs w:val="24"/>
        </w:rPr>
        <w:t xml:space="preserve"> roku</w:t>
      </w:r>
    </w:p>
    <w:p w:rsidR="00FB0A33" w:rsidRDefault="00FB0A33" w:rsidP="00BD3402">
      <w:pPr>
        <w:spacing w:after="0" w:line="240" w:lineRule="auto"/>
        <w:rPr>
          <w:sz w:val="24"/>
          <w:szCs w:val="24"/>
        </w:rPr>
      </w:pPr>
    </w:p>
    <w:p w:rsidR="00BD3402" w:rsidRPr="007A47EE" w:rsidRDefault="00BD3402"/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1809"/>
        <w:gridCol w:w="4595"/>
        <w:gridCol w:w="3100"/>
        <w:gridCol w:w="3092"/>
      </w:tblGrid>
      <w:tr w:rsidR="007A47EE" w:rsidRPr="007A47EE" w:rsidTr="00116ED5">
        <w:trPr>
          <w:cantSplit/>
          <w:trHeight w:val="13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L.p.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</w:pPr>
            <w:r w:rsidRPr="007A47EE">
              <w:rPr>
                <w:b/>
              </w:rPr>
              <w:t>Rodzaj dostępności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</w:pPr>
            <w:r w:rsidRPr="007A47EE">
              <w:rPr>
                <w:b/>
              </w:rPr>
              <w:t>Planowane działania celem zapewnienia dostępności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</w:pPr>
            <w:r w:rsidRPr="007A47EE">
              <w:rPr>
                <w:b/>
              </w:rPr>
              <w:t>Lokalizacja budynku/pomieszczeń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  <w:rPr>
                <w:b/>
              </w:rPr>
            </w:pPr>
            <w:r w:rsidRPr="007A47EE">
              <w:rPr>
                <w:b/>
              </w:rPr>
              <w:t>Jednostka/wydział odpowiedzialny za wdrożenie</w:t>
            </w:r>
          </w:p>
        </w:tc>
      </w:tr>
      <w:tr w:rsidR="007A47EE" w:rsidRPr="007A47EE" w:rsidTr="00116ED5">
        <w:trPr>
          <w:cantSplit/>
          <w:trHeight w:val="15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1.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4309CD" w:rsidP="00BD3402">
            <w:pPr>
              <w:spacing w:after="0" w:line="240" w:lineRule="auto"/>
            </w:pPr>
            <w:r>
              <w:rPr>
                <w:rFonts w:ascii="Hind" w:hAnsi="Hind"/>
                <w:color w:val="000000"/>
                <w:shd w:val="clear" w:color="auto" w:fill="FFFFFF"/>
              </w:rPr>
              <w:t>Wykonanie audytu dostępności </w:t>
            </w:r>
            <w:r w:rsidR="00FF458C">
              <w:rPr>
                <w:rFonts w:ascii="Hind" w:hAnsi="Hind"/>
                <w:color w:val="000000"/>
                <w:shd w:val="clear" w:color="auto" w:fill="FFFFFF"/>
              </w:rPr>
              <w:t>na podstawie samooceny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66A0" w:rsidRDefault="00FC66A0" w:rsidP="00FC66A0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  <w:shd w:val="clear" w:color="auto" w:fill="FFFFFF"/>
              </w:rPr>
              <w:t>Wykonanie audytu dostępności </w:t>
            </w:r>
            <w:r>
              <w:rPr>
                <w:rFonts w:ascii="Hind" w:hAnsi="Hind"/>
                <w:color w:val="000000"/>
              </w:rPr>
              <w:t xml:space="preserve"> na podstawie samooceny.</w:t>
            </w:r>
            <w:r w:rsidR="004C2981">
              <w:rPr>
                <w:rFonts w:ascii="Hind" w:hAnsi="Hind"/>
                <w:color w:val="000000"/>
              </w:rPr>
              <w:t xml:space="preserve"> </w:t>
            </w:r>
            <w:r>
              <w:rPr>
                <w:rFonts w:ascii="Hind" w:hAnsi="Hind"/>
                <w:color w:val="000000"/>
              </w:rPr>
              <w:t>Analiza realizacji wymogów do</w:t>
            </w:r>
            <w:r w:rsidR="00D82D9A">
              <w:rPr>
                <w:rFonts w:ascii="Hind" w:hAnsi="Hind"/>
                <w:color w:val="000000"/>
              </w:rPr>
              <w:t>stępności w budynku urzędu miasta</w:t>
            </w:r>
            <w:r>
              <w:rPr>
                <w:rFonts w:ascii="Hind" w:hAnsi="Hind"/>
                <w:color w:val="000000"/>
              </w:rPr>
              <w:t>, określenie rozwiązań dotyczących dostępności cyfrowej, architektonicznej oraz informacyjno-komunikacyjnej.</w:t>
            </w:r>
            <w:r w:rsidR="00FF458C" w:rsidRPr="007A47EE">
              <w:rPr>
                <w:sz w:val="40"/>
                <w:szCs w:val="40"/>
              </w:rPr>
              <w:t xml:space="preserve"> </w:t>
            </w:r>
            <w:r w:rsidR="009E0635" w:rsidRPr="007A3AF8">
              <w:t>•••</w:t>
            </w:r>
          </w:p>
          <w:p w:rsidR="00BD3402" w:rsidRPr="007A47EE" w:rsidRDefault="00BD3402" w:rsidP="00FC66A0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Andalus" w:hAnsi="Andalus" w:cs="Andalus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DB09C7" w:rsidP="00BD3402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Budynek </w:t>
            </w:r>
            <w:r w:rsidR="005066F6">
              <w:rPr>
                <w:rFonts w:ascii="Calibri" w:hAnsi="Calibri" w:cs="Times New Roman"/>
              </w:rPr>
              <w:t>Urzędu Miejskiego</w:t>
            </w:r>
            <w:r w:rsidR="00104849">
              <w:rPr>
                <w:rFonts w:ascii="Calibri" w:hAnsi="Calibri" w:cs="Times New Roman"/>
              </w:rPr>
              <w:t xml:space="preserve"> Stary Rynek 1</w:t>
            </w:r>
            <w:r w:rsidR="005A7345">
              <w:rPr>
                <w:rFonts w:ascii="Calibri" w:hAnsi="Calibri" w:cs="Times New Roman"/>
              </w:rPr>
              <w:t xml:space="preserve">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FC66A0" w:rsidP="00CB1BCA">
            <w:pPr>
              <w:spacing w:after="0" w:line="240" w:lineRule="auto"/>
            </w:pPr>
            <w:r>
              <w:rPr>
                <w:rFonts w:ascii="Hind" w:hAnsi="Hind"/>
                <w:color w:val="000000"/>
                <w:shd w:val="clear" w:color="auto" w:fill="FFFFFF"/>
              </w:rPr>
              <w:t>Zrealizowano/ Koordynator dostępności</w:t>
            </w:r>
          </w:p>
        </w:tc>
      </w:tr>
      <w:tr w:rsidR="00FF458C" w:rsidRPr="007A47EE" w:rsidTr="00116ED5">
        <w:trPr>
          <w:cantSplit/>
          <w:trHeight w:val="15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26683F" w:rsidP="00BD3402">
            <w:pPr>
              <w:spacing w:after="0" w:line="240" w:lineRule="auto"/>
            </w:pPr>
            <w:r>
              <w:t>2.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A6289E">
            <w:r>
              <w:t>Zlecenie Przeprowadzenia kompleksowego  audytu dostępności architektonicznej, cyfrowej oraz informacyjno-komunikacyjnej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5E2" w:rsidRDefault="00FF458C" w:rsidP="002D35E2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t xml:space="preserve">Przeprowadzenia audytu dostępności architektonicznej, cyfrowej oraz informacyjno-komunikacyjnej w związku z dostosowaniem Urzędu Miejskiego do  przepisów </w:t>
            </w:r>
            <w:r w:rsidRPr="00845FBB">
              <w:rPr>
                <w:rFonts w:cstheme="minorHAnsi"/>
                <w:color w:val="333333"/>
                <w:shd w:val="clear" w:color="auto" w:fill="FFFFFF"/>
              </w:rPr>
              <w:t>Ustawa z dnia 19 lipca 2019 r. o zapewnianiu dostępności osobom ze szczególnymi potrzebami (t.j. Dz. U. z 2020 r. poz. 1062).</w:t>
            </w:r>
            <w:r w:rsidR="009E0635" w:rsidRPr="007A3AF8">
              <w:t xml:space="preserve"> </w:t>
            </w:r>
            <w:r w:rsidR="009E0635">
              <w:t>••</w:t>
            </w:r>
            <w:r w:rsidR="002D35E2" w:rsidRPr="007A47EE">
              <w:rPr>
                <w:sz w:val="40"/>
                <w:szCs w:val="40"/>
              </w:rPr>
              <w:t xml:space="preserve"> </w:t>
            </w:r>
          </w:p>
          <w:p w:rsidR="00FF458C" w:rsidRDefault="00FF458C" w:rsidP="00FF458C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  <w:shd w:val="clear" w:color="auto" w:fill="FFFFFF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DB09C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Budynek Urzędu Miejskiego </w:t>
            </w:r>
            <w:r w:rsidR="00DB09C7">
              <w:rPr>
                <w:rFonts w:ascii="Calibri" w:hAnsi="Calibri" w:cs="Times New Roman"/>
              </w:rPr>
              <w:t xml:space="preserve">Stary Rynek 1 </w:t>
            </w:r>
            <w:r>
              <w:rPr>
                <w:rFonts w:ascii="Calibri" w:hAnsi="Calibri" w:cs="Times New Roman"/>
              </w:rPr>
              <w:t xml:space="preserve">(Ratusz)  terenu wokół  budynku </w:t>
            </w:r>
            <w:r w:rsidR="00DB09C7">
              <w:rPr>
                <w:rFonts w:ascii="Calibri" w:hAnsi="Calibri" w:cs="Times New Roman"/>
              </w:rPr>
              <w:t>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Default="00FF458C" w:rsidP="00CB1BCA">
            <w:pPr>
              <w:spacing w:after="0" w:line="240" w:lineRule="auto"/>
              <w:rPr>
                <w:rFonts w:ascii="Hind" w:hAnsi="Hind"/>
                <w:color w:val="000000"/>
                <w:shd w:val="clear" w:color="auto" w:fill="FFFFFF"/>
              </w:rPr>
            </w:pPr>
            <w:r w:rsidRPr="007A47EE">
              <w:t>Wydział Organizacyjny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26683F" w:rsidP="00BD3402">
            <w:pPr>
              <w:spacing w:after="0" w:line="240" w:lineRule="auto"/>
            </w:pPr>
            <w:r>
              <w:t>3</w:t>
            </w:r>
            <w:r w:rsidR="00FF458C" w:rsidRPr="007A47EE">
              <w:t xml:space="preserve">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1300AB">
            <w:r w:rsidRPr="003056FD">
              <w:t>P</w:t>
            </w:r>
            <w:r>
              <w:t>o</w:t>
            </w:r>
            <w:r w:rsidRPr="003056FD">
              <w:t>prawa</w:t>
            </w:r>
            <w:r>
              <w:t xml:space="preserve"> rozwiązań w zakresie zapewnienia informacji na temat rozkładu pomieszczeń w budynku, w sposób wizualny i dotykowy lub głosowy,</w:t>
            </w:r>
            <w:r w:rsidRPr="007A47EE">
              <w:rPr>
                <w:lang w:eastAsia="pl-PL"/>
              </w:rPr>
              <w:t xml:space="preserve"> planu tyflograficznego</w:t>
            </w:r>
            <w:r>
              <w:t xml:space="preserve"> (w miarę możliwości) Panel informacyjny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DB09C7" w:rsidP="00DB09C7">
            <w:pPr>
              <w:spacing w:after="0" w:line="240" w:lineRule="auto"/>
            </w:pPr>
            <w:r>
              <w:t>B</w:t>
            </w:r>
            <w:r w:rsidR="00FF458C">
              <w:t xml:space="preserve">udynku Urzędu Miejskiego </w:t>
            </w:r>
            <w:r w:rsidR="005A7345">
              <w:t>(Ratusz)</w:t>
            </w:r>
            <w:r>
              <w:t xml:space="preserve"> Hol wejścia główne.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F46DB7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Tekstprzypisukocowego"/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 w:rsidR="00FF458C" w:rsidRPr="00F46DB7">
              <w:rPr>
                <w:rFonts w:cstheme="minorHAnsi"/>
              </w:rPr>
              <w:t>po</w:t>
            </w:r>
            <w:r w:rsidR="00FF458C" w:rsidRPr="007A47EE">
              <w:t xml:space="preserve"> uzgodnieniu z Konserwatorem Zabytków</w:t>
            </w:r>
            <w:r w:rsidR="00FF458C"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26683F" w:rsidP="00BD3402">
            <w:pPr>
              <w:spacing w:after="0" w:line="240" w:lineRule="auto"/>
            </w:pPr>
            <w:r>
              <w:lastRenderedPageBreak/>
              <w:t>4</w:t>
            </w:r>
            <w:r w:rsidR="00FF458C" w:rsidRPr="007A47EE">
              <w:t xml:space="preserve">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626C7E">
            <w:pPr>
              <w:spacing w:after="0" w:line="240" w:lineRule="auto"/>
            </w:pPr>
            <w:r>
              <w:t>Zastosowanie wyróżnienia początku i końca wszystkich biegów schodowych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DB09C7" w:rsidP="00DB09C7">
            <w:pPr>
              <w:spacing w:after="0" w:line="240" w:lineRule="auto"/>
            </w:pPr>
            <w:r>
              <w:t>B</w:t>
            </w:r>
            <w:r w:rsidR="005A7345">
              <w:t>udynku Urzędu Miejskiego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F46DB7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Tekstprzypisukocowego"/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6683F" w:rsidP="00BD3402">
            <w:pPr>
              <w:spacing w:after="0" w:line="240" w:lineRule="auto"/>
            </w:pPr>
            <w:r>
              <w:t>5</w:t>
            </w:r>
            <w:r w:rsidR="00FF458C"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626C7E">
            <w:pPr>
              <w:spacing w:after="0" w:line="240" w:lineRule="auto"/>
              <w:rPr>
                <w:lang w:eastAsia="pl-PL"/>
              </w:rPr>
            </w:pPr>
            <w:r>
              <w:t>Zastosowanie w budynku automatycznego otwierania drzwi wejściowych do budynku urzędu, l</w:t>
            </w:r>
            <w:r w:rsidRPr="00CB1BCA">
              <w:t>ikwidacja barier architektoniczny</w:t>
            </w:r>
            <w:r>
              <w:t>ch poprzez likwidacją przeszklonej ściany której usunięcie umożliwi montaż siłowników drzwi  wejściowych</w:t>
            </w:r>
            <w:r w:rsidRPr="00CB1BCA"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DB09C7" w:rsidP="00DB09C7">
            <w:pPr>
              <w:spacing w:after="0" w:line="240" w:lineRule="auto"/>
            </w:pPr>
            <w:r>
              <w:t xml:space="preserve">Budynek Urzędu Miejski </w:t>
            </w:r>
            <w:r w:rsidR="005A7345">
              <w:t>(Ratusz)</w:t>
            </w:r>
            <w:r w:rsidRPr="007A47EE">
              <w:t xml:space="preserve"> </w:t>
            </w:r>
            <w:r>
              <w:t>w</w:t>
            </w:r>
            <w:r w:rsidRPr="007A47EE">
              <w:t xml:space="preserve">ejście główne </w:t>
            </w:r>
            <w:r>
              <w:t>do budynku.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F46DB7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Tekstprzypisukocowego"/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26683F" w:rsidP="00BD3402">
            <w:pPr>
              <w:spacing w:after="0" w:line="240" w:lineRule="auto"/>
            </w:pPr>
            <w:r>
              <w:t>6</w:t>
            </w:r>
            <w:r w:rsidR="00FF458C"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  <w:rPr>
                <w:lang w:eastAsia="pl-PL"/>
              </w:rPr>
            </w:pPr>
            <w:r>
              <w:t>Dostosowania toalety do potrzeb osób niepełnosprawnych(parter)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7C2628">
            <w:pPr>
              <w:spacing w:after="0" w:line="240" w:lineRule="auto"/>
            </w:pPr>
            <w:r>
              <w:t>Toaleta  znajdująca  się na parterze</w:t>
            </w:r>
            <w:r w:rsidR="009E0635">
              <w:t xml:space="preserve"> budynku</w:t>
            </w:r>
            <w:r>
              <w:t xml:space="preserve"> Urzędu Miejskiego </w:t>
            </w:r>
            <w:r w:rsidR="005A7345">
              <w:t>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F46DB7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Tekstprzypisukocowego"/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26683F" w:rsidP="00BD3402">
            <w:pPr>
              <w:spacing w:after="0" w:line="240" w:lineRule="auto"/>
            </w:pPr>
            <w:r>
              <w:t>7</w:t>
            </w:r>
            <w:r w:rsidR="00FF458C"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  <w:rPr>
                <w:lang w:eastAsia="pl-PL"/>
              </w:rPr>
            </w:pPr>
            <w:r>
              <w:t>Dostosowanie pomieszczenia biurowego mieszczącego się na parterze budynku do potrzeb obsługi osób  niepełnosprawnych jako środek alternatywny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 xml:space="preserve">Budynek Urzędu Miejskiego </w:t>
            </w:r>
            <w:r w:rsidR="005A7345">
              <w:rPr>
                <w:rFonts w:ascii="Calibri" w:hAnsi="Calibri" w:cs="Times New Roman"/>
              </w:rPr>
              <w:t xml:space="preserve">Ratusz </w:t>
            </w:r>
            <w:r>
              <w:rPr>
                <w:rFonts w:ascii="Calibri" w:hAnsi="Calibri" w:cs="Times New Roman"/>
              </w:rPr>
              <w:t>(parter)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F46DB7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Tekstprzypisukocowego"/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26683F" w:rsidP="00BD3402">
            <w:pPr>
              <w:spacing w:after="0" w:line="240" w:lineRule="auto"/>
            </w:pPr>
            <w:r>
              <w:lastRenderedPageBreak/>
              <w:t>8</w:t>
            </w:r>
            <w:r w:rsidR="00FF458C"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BD3402">
            <w:pPr>
              <w:spacing w:after="0" w:line="240" w:lineRule="auto"/>
              <w:rPr>
                <w:sz w:val="40"/>
                <w:szCs w:val="40"/>
              </w:rPr>
            </w:pPr>
            <w:r>
              <w:t>Zastosowane w budynku piktogramów z podstawowymi funkcjami obiektu i kierunkami dotarcia do najważniejszych pomieszczeń.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  <w:r>
              <w:rPr>
                <w:sz w:val="40"/>
                <w:szCs w:val="40"/>
              </w:rPr>
              <w:t>•</w:t>
            </w:r>
          </w:p>
          <w:p w:rsidR="00FF458C" w:rsidRPr="007A47EE" w:rsidRDefault="00FF458C" w:rsidP="00BD3402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 xml:space="preserve">Budynek Urzędu Miejskiego </w:t>
            </w:r>
            <w:r w:rsidR="005A7345">
              <w:rPr>
                <w:rFonts w:ascii="Calibri" w:hAnsi="Calibri" w:cs="Times New Roman"/>
              </w:rPr>
              <w:t xml:space="preserve"> (Ratusz)</w:t>
            </w:r>
            <w:r w:rsidR="009E0635">
              <w:rPr>
                <w:rFonts w:ascii="Calibri" w:hAnsi="Calibri" w:cs="Times New Roman"/>
              </w:rPr>
              <w:t>-</w:t>
            </w:r>
            <w:r w:rsidR="005A7345">
              <w:rPr>
                <w:rFonts w:ascii="Calibri" w:hAnsi="Calibri" w:cs="Times New Roman"/>
              </w:rPr>
              <w:t xml:space="preserve"> </w:t>
            </w:r>
            <w:r>
              <w:rPr>
                <w:rFonts w:ascii="Calibri" w:hAnsi="Calibri" w:cs="Times New Roman"/>
              </w:rPr>
              <w:t xml:space="preserve">ciągi komunikacyjne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F46DB7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Tekstprzypisukocowego"/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>
              <w:t>9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  <w:rPr>
                <w:lang w:eastAsia="pl-PL"/>
              </w:rPr>
            </w:pPr>
            <w:r>
              <w:t>Wykonanie oznaczeń numeru każdego piętra widocznego zarówno dla osób poruszających się po budynku schodami, jak i windą</w:t>
            </w:r>
            <w:r>
              <w:rPr>
                <w:sz w:val="40"/>
                <w:szCs w:val="40"/>
              </w:rPr>
              <w:t xml:space="preserve">  </w:t>
            </w:r>
            <w:r w:rsidRPr="007A47EE">
              <w:rPr>
                <w:sz w:val="40"/>
                <w:szCs w:val="40"/>
              </w:rPr>
              <w:t>•••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5A7345" w:rsidP="007C2628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>Budynek 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46DB7" w:rsidP="002F0F71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 w:rsidR="002F0F71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 w:rsidRPr="007A47EE">
              <w:t>1</w:t>
            </w:r>
            <w:r>
              <w:t>0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>Montaż info</w:t>
            </w:r>
            <w:r w:rsidR="002F3A09">
              <w:rPr>
                <w:lang w:eastAsia="pl-PL"/>
              </w:rPr>
              <w:t xml:space="preserve">rmacji w alfabecie Braille’a  przy </w:t>
            </w:r>
            <w:r w:rsidRPr="007A47EE">
              <w:rPr>
                <w:lang w:eastAsia="pl-PL"/>
              </w:rPr>
              <w:t>drzwiach</w:t>
            </w:r>
            <w:r>
              <w:rPr>
                <w:lang w:eastAsia="pl-PL"/>
              </w:rPr>
              <w:t xml:space="preserve"> pomieszczeń biurowych w budynku Ratusza </w:t>
            </w:r>
            <w:r w:rsidRPr="007A47EE">
              <w:rPr>
                <w:lang w:eastAsia="pl-PL"/>
              </w:rPr>
              <w:t xml:space="preserve"> </w:t>
            </w:r>
            <w:r w:rsidRPr="007A47EE">
              <w:rPr>
                <w:sz w:val="40"/>
                <w:szCs w:val="40"/>
              </w:rPr>
              <w:t>•••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5A7345" w:rsidP="007C2628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>Budynek 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F0F7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 w:rsidRPr="007A47EE">
              <w:t>1</w:t>
            </w:r>
            <w:r>
              <w:t>1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  <w:rPr>
                <w:lang w:eastAsia="pl-PL"/>
              </w:rPr>
            </w:pPr>
            <w:r>
              <w:t>Oznaczenie dojścia do recepcji zmienną fakturą w podłodze</w:t>
            </w:r>
            <w:r>
              <w:rPr>
                <w:sz w:val="40"/>
                <w:szCs w:val="40"/>
              </w:rPr>
              <w:t xml:space="preserve"> 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5A7345" w:rsidP="007C2628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 xml:space="preserve">Urzędu Miejskiego  (Ratusz) </w:t>
            </w:r>
            <w:r w:rsidR="00FF458C">
              <w:t xml:space="preserve"> </w:t>
            </w:r>
            <w:r w:rsidR="00DB09C7">
              <w:t>wejście główne</w:t>
            </w:r>
            <w:r w:rsidR="00DB09C7">
              <w:rPr>
                <w:rFonts w:ascii="Calibri" w:hAnsi="Calibri" w:cs="Times New Roman"/>
              </w:rPr>
              <w:t xml:space="preserve"> budynek </w:t>
            </w:r>
            <w:r w:rsidR="00FF458C">
              <w:t xml:space="preserve">dojście do windy oraz  biuro podawcze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F0F7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 w:rsidRPr="007A47EE">
              <w:lastRenderedPageBreak/>
              <w:t>1</w:t>
            </w:r>
            <w:r>
              <w:t>2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4E2D6C">
            <w:pPr>
              <w:spacing w:after="0" w:line="240" w:lineRule="auto"/>
              <w:rPr>
                <w:lang w:eastAsia="pl-PL"/>
              </w:rPr>
            </w:pPr>
            <w:r>
              <w:t>Wykonanie oznaczenia dróg ewakuacji w formie systemu wypukłych znaków (nakładki w alfabecie Braille’a na poręczach, tabliczki na drzwiach, oznaczenia schodów, ułatwiające poruszanie się po budynkach osobom słabo widzącym lub niewidomym).</w:t>
            </w:r>
            <w:r>
              <w:rPr>
                <w:lang w:eastAsia="pl-PL"/>
              </w:rPr>
              <w:t xml:space="preserve">  </w:t>
            </w:r>
            <w:r w:rsidRPr="007A47EE">
              <w:rPr>
                <w:sz w:val="40"/>
                <w:szCs w:val="40"/>
              </w:rPr>
              <w:t>••</w:t>
            </w:r>
            <w:r w:rsidR="002F3A09"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DB09C7" w:rsidP="005A7345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>B</w:t>
            </w:r>
            <w:r w:rsidR="005A7345">
              <w:rPr>
                <w:rFonts w:ascii="Calibri" w:hAnsi="Calibri" w:cs="Times New Roman"/>
              </w:rPr>
              <w:t>udynek Urzędu Miejskiego  (Ratusz)</w:t>
            </w:r>
            <w:r w:rsidR="00FF458C">
              <w:t xml:space="preserve"> </w:t>
            </w:r>
            <w:r>
              <w:t>Główne ciągi komunikacyjne w</w:t>
            </w:r>
            <w:r w:rsidR="008B74FF">
              <w:t xml:space="preserve"> budynku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F0F7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804CC1">
            <w:pPr>
              <w:spacing w:after="0" w:line="240" w:lineRule="auto"/>
            </w:pPr>
            <w:r>
              <w:t>13.</w:t>
            </w:r>
          </w:p>
          <w:p w:rsidR="00FF458C" w:rsidRPr="007A47EE" w:rsidRDefault="00FF458C" w:rsidP="00804CC1">
            <w:pPr>
              <w:spacing w:after="0" w:line="240" w:lineRule="auto"/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4E2D6C">
            <w:pPr>
              <w:spacing w:after="0" w:line="240" w:lineRule="auto"/>
            </w:pPr>
            <w:r>
              <w:t>Modernizacja pochylni umożliwiającej dojście do windy na  poziomie (parter) wraz z oznakowaniem dla osób niewidomych, niedowidzących ,dostosowanie barierki wraz z poręczą dostosowaną dla osób niepełnosprawnych, wymiana nawierzchni antypoślizgowej</w:t>
            </w:r>
            <w:r w:rsidRPr="007A47EE">
              <w:rPr>
                <w:sz w:val="40"/>
                <w:szCs w:val="40"/>
              </w:rPr>
              <w:t xml:space="preserve"> 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8B74FF" w:rsidP="002F3A09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 xml:space="preserve"> Budynek </w:t>
            </w:r>
            <w:r w:rsidR="002F3A09">
              <w:rPr>
                <w:rFonts w:ascii="Calibri" w:hAnsi="Calibri" w:cs="Times New Roman"/>
              </w:rPr>
              <w:t>Urzędu Miejskiego (Ratusz)</w:t>
            </w:r>
            <w:r w:rsidR="002F3A09">
              <w:t>w</w:t>
            </w:r>
            <w:r w:rsidR="00FF458C">
              <w:t>ejście główne dojście do windy (parter)</w:t>
            </w:r>
            <w:r w:rsidR="005A7345"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F0F7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804CC1">
            <w:pPr>
              <w:spacing w:after="0" w:line="240" w:lineRule="auto"/>
            </w:pPr>
            <w:r>
              <w:t>14.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4E2D6C">
            <w:pPr>
              <w:spacing w:after="0" w:line="240" w:lineRule="auto"/>
            </w:pPr>
            <w:r>
              <w:t xml:space="preserve">Podniesienie chodnika w obrębie drzwi wejściowych w celu przystosowania komunikacji dla osób poruszających się na wózkach inwalidzkich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8B74FF" w:rsidP="002F3A09">
            <w:pPr>
              <w:spacing w:after="0" w:line="240" w:lineRule="auto"/>
            </w:pPr>
            <w:r>
              <w:rPr>
                <w:rFonts w:ascii="Calibri" w:hAnsi="Calibri" w:cs="Times New Roman"/>
              </w:rPr>
              <w:t xml:space="preserve">Budynek </w:t>
            </w:r>
            <w:r w:rsidR="002F3A09">
              <w:rPr>
                <w:rFonts w:ascii="Calibri" w:hAnsi="Calibri" w:cs="Times New Roman"/>
              </w:rPr>
              <w:t>Urzędu Miejskiego  (Ratusz)</w:t>
            </w:r>
            <w:r w:rsidR="002F3A09">
              <w:t>w</w:t>
            </w:r>
            <w:r w:rsidR="00FF458C">
              <w:t xml:space="preserve">ejście główne do budynku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F0F7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804CC1">
            <w:pPr>
              <w:spacing w:after="0" w:line="240" w:lineRule="auto"/>
            </w:pPr>
            <w:r>
              <w:lastRenderedPageBreak/>
              <w:t>15.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4E2D6C">
            <w:pPr>
              <w:spacing w:after="0" w:line="240" w:lineRule="auto"/>
            </w:pPr>
            <w:r>
              <w:t xml:space="preserve">Zapewnienie wstępu do budynku osobie korzystającej z psa asystującego, o którym mowa w art. 2 pkt 11 ustawy z dnia 27 sierpnia 1997 r. o rehabilitacji zawodowej i społecznej oraz zatrudnianiu osób niepełnosprawnych (Dz. U. z 2020 r. poz. 426, 568 i 875) 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8B74FF" w:rsidP="00245D1D">
            <w:pPr>
              <w:spacing w:after="0" w:line="240" w:lineRule="auto"/>
            </w:pPr>
            <w:r>
              <w:t>B</w:t>
            </w:r>
            <w:r w:rsidR="002F3A09">
              <w:t>udynku</w:t>
            </w:r>
            <w:r>
              <w:rPr>
                <w:rFonts w:ascii="Calibri" w:hAnsi="Calibri" w:cs="Times New Roman"/>
              </w:rPr>
              <w:t xml:space="preserve"> Urzędu Miejskiego  </w:t>
            </w:r>
            <w:r w:rsidR="002F3A09">
              <w:t xml:space="preserve">(Ratusz) </w:t>
            </w:r>
            <w:r>
              <w:t xml:space="preserve">Oznakowanie tabliczki informacyjne informujące  o  </w:t>
            </w:r>
            <w:r w:rsidR="002F3A09">
              <w:t xml:space="preserve">możliwości  dostępu do budynku  z psem asystentem, przeszkolenie  </w:t>
            </w:r>
            <w:r w:rsidR="00FF458C">
              <w:t xml:space="preserve"> </w:t>
            </w:r>
            <w:r w:rsidR="002F3A09">
              <w:t>pracowników   w zakresie obsługi osób z psem asystującym</w:t>
            </w:r>
          </w:p>
          <w:p w:rsidR="00FF458C" w:rsidRDefault="00FF458C" w:rsidP="00245D1D">
            <w:pPr>
              <w:spacing w:after="0" w:line="240" w:lineRule="auto"/>
            </w:pPr>
            <w:r>
              <w:t xml:space="preserve"> Zakup misek na wodę dla psów asystujących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 w:rsidRPr="007A47EE">
              <w:t>1</w:t>
            </w:r>
            <w:r>
              <w:t>6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7E159C">
            <w:r w:rsidRPr="007A47EE">
              <w:t>Wyposażenie obiektu w elementy wyposażenia służące do ew</w:t>
            </w:r>
            <w:r w:rsidR="007E159C">
              <w:t>akuacji osób z niepełnosprawnośc</w:t>
            </w:r>
            <w:r w:rsidRPr="007A47EE">
              <w:t xml:space="preserve">iami </w:t>
            </w:r>
            <w:r>
              <w:t xml:space="preserve"> </w:t>
            </w:r>
            <w:r w:rsidRPr="007A47EE">
              <w:t>w tym:</w:t>
            </w:r>
            <w:r w:rsidR="007E159C">
              <w:t xml:space="preserve"> schodołaz,</w:t>
            </w:r>
            <w:r w:rsidRPr="007A47EE">
              <w:t xml:space="preserve"> krzesełko ewakuacyjne</w:t>
            </w:r>
            <w:r w:rsidR="007E159C">
              <w:t xml:space="preserve">, </w:t>
            </w:r>
            <w:r w:rsidRPr="007A47EE">
              <w:t>lub inne elementy systemu ratownictwa p-poż. służące do ewakuacji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5A7345">
            <w:pPr>
              <w:spacing w:after="0" w:line="240" w:lineRule="auto"/>
            </w:pPr>
            <w:r w:rsidRPr="007A47EE">
              <w:t xml:space="preserve">Budynek </w:t>
            </w:r>
            <w:r w:rsidR="005A7345">
              <w:rPr>
                <w:rFonts w:ascii="Calibri" w:hAnsi="Calibri" w:cs="Times New Roman"/>
              </w:rPr>
              <w:t>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 w:rsidRPr="007A47EE">
              <w:t>1</w:t>
            </w:r>
            <w:r>
              <w:t>7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>
              <w:t>Wprowadzenie do procedur ewakuacji zapisów dotyczących ewakuacji osób z niepełnosprawnościami</w:t>
            </w:r>
            <w:r>
              <w:rPr>
                <w:sz w:val="40"/>
                <w:szCs w:val="40"/>
              </w:rP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5A7345" w:rsidP="00BD3402">
            <w:pPr>
              <w:spacing w:after="0" w:line="240" w:lineRule="auto"/>
            </w:pPr>
            <w:r w:rsidRPr="007A47EE">
              <w:t xml:space="preserve">Budynek </w:t>
            </w:r>
            <w:r>
              <w:rPr>
                <w:rFonts w:ascii="Calibri" w:hAnsi="Calibri" w:cs="Times New Roman"/>
              </w:rPr>
              <w:t>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>
              <w:t>18.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9E4ADF" w:rsidRDefault="00FF458C" w:rsidP="00CD5767">
            <w:pPr>
              <w:spacing w:after="0" w:line="240" w:lineRule="auto"/>
            </w:pPr>
            <w:r>
              <w:t xml:space="preserve">Montaż komunikatora </w:t>
            </w:r>
            <w:r w:rsidR="00CD5767">
              <w:t xml:space="preserve">przy drzwiach wejściowych </w:t>
            </w:r>
            <w:r w:rsidR="002F3A09">
              <w:t>zintegrowanego z możliwością przywołania</w:t>
            </w:r>
            <w:r w:rsidR="00CD5767">
              <w:t xml:space="preserve">  pracownika urzędu</w:t>
            </w:r>
            <w: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5A7345" w:rsidP="00BD3402">
            <w:pPr>
              <w:spacing w:after="0" w:line="240" w:lineRule="auto"/>
            </w:pPr>
            <w:r w:rsidRPr="007A47EE">
              <w:t xml:space="preserve">Budynek </w:t>
            </w:r>
            <w:r>
              <w:rPr>
                <w:rFonts w:ascii="Calibri" w:hAnsi="Calibri" w:cs="Times New Roman"/>
              </w:rPr>
              <w:t>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2F0F7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 w:rsidRPr="007A47EE">
              <w:lastRenderedPageBreak/>
              <w:t>1</w:t>
            </w:r>
            <w:r>
              <w:t>9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>
              <w:t>Zwiększenie dostępności Urzędu dla osób głuchych niedosłyszących poprzez możliwość korzystania z pętli indukcyjnej (zakup własnej pętli indukcyjnej)</w:t>
            </w:r>
            <w:r w:rsidRPr="007A47EE">
              <w:rPr>
                <w:sz w:val="40"/>
                <w:szCs w:val="40"/>
              </w:rPr>
              <w:t xml:space="preserve"> 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1A0E30" w:rsidRDefault="005A7345" w:rsidP="00BD3402">
            <w:pPr>
              <w:spacing w:after="0" w:line="240" w:lineRule="auto"/>
            </w:pPr>
            <w:r w:rsidRPr="007A47EE">
              <w:t xml:space="preserve">Budynek </w:t>
            </w:r>
            <w:r>
              <w:rPr>
                <w:rFonts w:ascii="Calibri" w:hAnsi="Calibri" w:cs="Times New Roman"/>
              </w:rPr>
              <w:t xml:space="preserve">Urzędu Miejskiego  (Ratusz) </w:t>
            </w:r>
            <w:r w:rsidR="00FF458C">
              <w:rPr>
                <w:rFonts w:ascii="Calibri" w:hAnsi="Calibri" w:cs="Times New Roman"/>
              </w:rPr>
              <w:t>kasa, biuro podawcze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BD3402">
            <w:pPr>
              <w:spacing w:after="0" w:line="240" w:lineRule="auto"/>
            </w:pPr>
            <w:r>
              <w:t xml:space="preserve">Koordynator  do  spraw </w:t>
            </w:r>
            <w:r w:rsidR="008B74FF">
              <w:t xml:space="preserve">dostępności </w:t>
            </w:r>
            <w:r>
              <w:t>cyfrowej oraz informacyjno-komunikacyjnej ,</w:t>
            </w:r>
            <w:r w:rsidRPr="007A47EE">
              <w:t>Wydział</w:t>
            </w:r>
            <w:r>
              <w:t xml:space="preserve"> </w:t>
            </w:r>
            <w:r w:rsidRPr="007A47EE">
              <w:t xml:space="preserve"> </w:t>
            </w:r>
            <w:r>
              <w:t>IT</w:t>
            </w:r>
            <w:r w:rsidR="002F0F71">
              <w:t xml:space="preserve">, </w:t>
            </w:r>
            <w:r w:rsidR="00F078C1">
              <w:t>Wydział Organizacyjny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>
              <w:t>20.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  <w:p w:rsidR="00FF458C" w:rsidRDefault="00FF458C" w:rsidP="00724917"/>
          <w:p w:rsidR="00FF458C" w:rsidRPr="00724917" w:rsidRDefault="00FF458C" w:rsidP="00724917">
            <w:pPr>
              <w:tabs>
                <w:tab w:val="left" w:pos="1395"/>
              </w:tabs>
            </w:pPr>
            <w:r>
              <w:tab/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8A4479">
            <w:pPr>
              <w:spacing w:after="0" w:line="240" w:lineRule="auto"/>
            </w:pPr>
            <w:r>
              <w:t>Zakup i montaż instalacji dźwiękowej i świetlnej ułatwiającą ewakuacją osób niepełnosprawnych</w:t>
            </w:r>
            <w:r w:rsidRPr="007A47EE">
              <w:rPr>
                <w:sz w:val="40"/>
                <w:szCs w:val="40"/>
              </w:rPr>
              <w:t>•••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5A7345" w:rsidP="007C2628">
            <w:pPr>
              <w:spacing w:after="0" w:line="240" w:lineRule="auto"/>
            </w:pPr>
            <w:r w:rsidRPr="007A47EE">
              <w:t xml:space="preserve">Budynek </w:t>
            </w:r>
            <w:r>
              <w:rPr>
                <w:rFonts w:ascii="Calibri" w:hAnsi="Calibri" w:cs="Times New Roman"/>
              </w:rPr>
              <w:t>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078C1" w:rsidP="00BD3402">
            <w:pPr>
              <w:spacing w:after="0" w:line="240" w:lineRule="auto"/>
            </w:pPr>
            <w:r w:rsidRPr="00F46DB7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Budowlano-Inwestycyjny</w:t>
            </w:r>
            <w:r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,</w:t>
            </w:r>
            <w:r>
              <w:rPr>
                <w:rStyle w:val="Pogrubienie"/>
                <w:rFonts w:cstheme="minorHAnsi"/>
                <w:color w:val="000000"/>
                <w:spacing w:val="8"/>
                <w:shd w:val="clear" w:color="auto" w:fill="FFFFFF"/>
              </w:rPr>
              <w:t xml:space="preserve"> </w:t>
            </w:r>
            <w:r w:rsidRPr="00F46DB7">
              <w:rPr>
                <w:rFonts w:cstheme="minorHAnsi"/>
              </w:rPr>
              <w:t>po</w:t>
            </w:r>
            <w:r w:rsidRPr="007A47EE">
              <w:t xml:space="preserve"> uzgodnieniu z Konserwatorem Zabytków</w:t>
            </w:r>
            <w:r>
              <w:rPr>
                <w:rFonts w:ascii="Calibri" w:hAnsi="Calibri" w:cs="Times New Roman"/>
              </w:rPr>
              <w:t>, Koordynator do spraw dostępności architektonicznej, koordynator do spraw dostępności w zakresie doradczym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804CC1">
            <w:pPr>
              <w:spacing w:after="0" w:line="240" w:lineRule="auto"/>
            </w:pPr>
            <w:r>
              <w:t>21.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724917">
            <w:pPr>
              <w:spacing w:after="0" w:line="240" w:lineRule="auto"/>
            </w:pPr>
            <w:r w:rsidRPr="007A47EE">
              <w:t>Dostępność informacyjno-komunikacyjna</w:t>
            </w:r>
          </w:p>
          <w:p w:rsidR="00FF458C" w:rsidRPr="007A47EE" w:rsidRDefault="00FF458C" w:rsidP="00BD3402">
            <w:pPr>
              <w:spacing w:after="0" w:line="240" w:lineRule="auto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69167D">
            <w:pPr>
              <w:spacing w:after="0" w:line="240" w:lineRule="auto"/>
            </w:pPr>
            <w:r>
              <w:rPr>
                <w:rFonts w:ascii="Hind" w:hAnsi="Hind"/>
                <w:color w:val="000000"/>
                <w:shd w:val="clear" w:color="auto" w:fill="FFFFFF"/>
              </w:rPr>
              <w:t>Zapewnienie dostępności nagrań obrad Rady Miejskiej osobom ze szczególnymi potrzebami 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7C2628">
            <w:pPr>
              <w:spacing w:after="0" w:line="240" w:lineRule="auto"/>
            </w:pPr>
            <w:r>
              <w:rPr>
                <w:rFonts w:ascii="Hind" w:hAnsi="Hind"/>
                <w:color w:val="000000"/>
                <w:shd w:val="clear" w:color="auto" w:fill="FFFFFF"/>
              </w:rPr>
              <w:t>Transkrypcja dźwięku na tekst z nagrania obrad Rady Miejskiej w Chojnicach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C86435">
            <w:pPr>
              <w:spacing w:after="0" w:line="240" w:lineRule="auto"/>
            </w:pPr>
            <w:r>
              <w:rPr>
                <w:rFonts w:ascii="Hind" w:hAnsi="Hind"/>
                <w:color w:val="000000"/>
                <w:shd w:val="clear" w:color="auto" w:fill="FFFFFF"/>
              </w:rPr>
              <w:t>Działania realizowane na bieżąco/koordynator dostępności</w:t>
            </w:r>
            <w:r>
              <w:t xml:space="preserve"> cyfrowej oraz informacyjno-komunikacyjnej</w:t>
            </w:r>
            <w:r>
              <w:rPr>
                <w:rFonts w:ascii="Hind" w:hAnsi="Hind"/>
                <w:color w:val="000000"/>
                <w:shd w:val="clear" w:color="auto" w:fill="FFFFFF"/>
              </w:rPr>
              <w:t xml:space="preserve"> IT, wydział ds. obsługi rady 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804CC1">
            <w:pPr>
              <w:spacing w:after="0" w:line="240" w:lineRule="auto"/>
            </w:pPr>
            <w:r>
              <w:t>22.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7E2AD5">
            <w:pPr>
              <w:spacing w:after="0" w:line="240" w:lineRule="auto"/>
            </w:pPr>
            <w:r w:rsidRPr="007A47EE">
              <w:t>Dostępność informacyjno-komunikacyjna</w:t>
            </w:r>
          </w:p>
          <w:p w:rsidR="00FF458C" w:rsidRPr="007A47EE" w:rsidRDefault="00FF458C" w:rsidP="00BD3402">
            <w:pPr>
              <w:spacing w:after="0" w:line="240" w:lineRule="auto"/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3027D7" w:rsidRDefault="00FF458C" w:rsidP="00F10DFE">
            <w:pPr>
              <w:pStyle w:val="NormalnyWeb"/>
              <w:shd w:val="clear" w:color="auto" w:fill="FFFFFF"/>
              <w:spacing w:before="0" w:beforeAutospacing="0"/>
              <w:rPr>
                <w:sz w:val="22"/>
                <w:szCs w:val="22"/>
              </w:rPr>
            </w:pPr>
            <w:r>
              <w:rPr>
                <w:rStyle w:val="Pogrubienie"/>
                <w:rFonts w:asciiTheme="minorHAnsi" w:hAnsiTheme="minorHAnsi" w:cstheme="minorHAnsi"/>
                <w:color w:val="37474F"/>
                <w:sz w:val="22"/>
                <w:szCs w:val="22"/>
              </w:rPr>
              <w:t xml:space="preserve"> Zapewnienie na stronie internetowe Miasta Chojnice  informacji o zakresie jego działalności – w postaci nagrania treści w polskim języku migowym oraz w tekście łatwym do czytania  </w:t>
            </w:r>
            <w:r w:rsidRPr="007A47EE">
              <w:rPr>
                <w:sz w:val="40"/>
                <w:szCs w:val="40"/>
              </w:rPr>
              <w:t>•••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7C2628">
            <w:pPr>
              <w:spacing w:after="0" w:line="240" w:lineRule="auto"/>
            </w:pPr>
            <w:r>
              <w:t xml:space="preserve">Strona internetowa </w:t>
            </w:r>
            <w:hyperlink r:id="rId6" w:history="1">
              <w:r w:rsidRPr="00A302D5">
                <w:rPr>
                  <w:rStyle w:val="Hipercze"/>
                </w:rPr>
                <w:t>www.miastochojnice.pl</w:t>
              </w:r>
            </w:hyperlink>
          </w:p>
          <w:p w:rsidR="00FF458C" w:rsidRPr="007A47EE" w:rsidRDefault="00FF458C" w:rsidP="007C2628">
            <w:pPr>
              <w:spacing w:after="0" w:line="240" w:lineRule="auto"/>
            </w:pPr>
            <w:r>
              <w:t xml:space="preserve">BIP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Pr="007A47EE" w:rsidRDefault="00FF458C" w:rsidP="00BD3402">
            <w:pPr>
              <w:spacing w:after="0" w:line="240" w:lineRule="auto"/>
            </w:pPr>
            <w:r>
              <w:t xml:space="preserve">Koordynator  do  spraw dostępności cyfrowej oraz informacyjno-komunikacyjnej </w:t>
            </w:r>
            <w:r w:rsidR="00F078C1">
              <w:t>,</w:t>
            </w:r>
            <w:r>
              <w:t>,</w:t>
            </w:r>
            <w:r w:rsidR="00F078C1">
              <w:rPr>
                <w:rFonts w:ascii="Calibri" w:hAnsi="Calibri" w:cs="Times New Roman"/>
              </w:rPr>
              <w:t xml:space="preserve"> koordynator do spraw dostępności w zakresie doradczym</w:t>
            </w:r>
            <w:r w:rsidR="00F078C1" w:rsidRPr="007A47EE">
              <w:t xml:space="preserve"> </w:t>
            </w:r>
            <w:r w:rsidR="00F078C1">
              <w:t>,</w:t>
            </w:r>
            <w:r w:rsidRPr="007A47EE">
              <w:t>Wydział</w:t>
            </w:r>
            <w:r>
              <w:t xml:space="preserve"> </w:t>
            </w:r>
            <w:r w:rsidRPr="007A47EE">
              <w:t xml:space="preserve"> </w:t>
            </w:r>
            <w:r>
              <w:t>IT</w:t>
            </w:r>
            <w:r w:rsidR="00F078C1">
              <w:t>, Wydział Organizacyjny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804CC1">
            <w:pPr>
              <w:spacing w:after="0" w:line="240" w:lineRule="auto"/>
            </w:pPr>
            <w:r>
              <w:lastRenderedPageBreak/>
              <w:t>23</w:t>
            </w:r>
            <w:r w:rsidRPr="007A47EE"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 w:rsidRPr="007A47EE">
              <w:t>Dostępność cyfrowa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767" w:rsidRDefault="00CD5767" w:rsidP="00CD5767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Zapewnienie dostępności treści na serwisach prowadzonych przez Urząd Miejski zgodnie z ustawą o zapewnieniu dostępności;</w:t>
            </w:r>
          </w:p>
          <w:p w:rsidR="00CD5767" w:rsidRDefault="00CD5767" w:rsidP="00CD5767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- publikowanie tekstów, załączników zapewniających dostępność cyfrową.</w:t>
            </w:r>
          </w:p>
          <w:p w:rsidR="00CD5767" w:rsidRDefault="00CD5767" w:rsidP="00CD5767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- podpisywanie linków, grafiki, zdjęć tekstami alternatywnymi </w:t>
            </w:r>
            <w:r w:rsidRPr="007A47EE">
              <w:rPr>
                <w:sz w:val="40"/>
                <w:szCs w:val="40"/>
              </w:rPr>
              <w:t>•••</w:t>
            </w:r>
          </w:p>
          <w:p w:rsidR="00FF458C" w:rsidRPr="007A47EE" w:rsidRDefault="00FF458C" w:rsidP="00BC0AD1">
            <w:pPr>
              <w:spacing w:after="0" w:line="240" w:lineRule="auto"/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CD5767">
            <w:pPr>
              <w:pStyle w:val="NormalnyWeb"/>
              <w:shd w:val="clear" w:color="auto" w:fill="FFFFFF"/>
              <w:spacing w:before="0" w:beforeAutospacing="0" w:after="180" w:afterAutospacing="0"/>
            </w:pPr>
            <w:r>
              <w:t xml:space="preserve">Wyznaczenie osoby z </w:t>
            </w:r>
            <w:r w:rsidR="00CD5767">
              <w:t>działu</w:t>
            </w:r>
            <w:r w:rsidR="00CE2615">
              <w:t xml:space="preserve"> IT odpowiedzialnej za </w:t>
            </w:r>
            <w:r w:rsidR="00CE2615">
              <w:rPr>
                <w:rFonts w:ascii="Hind" w:hAnsi="Hind"/>
                <w:color w:val="000000"/>
              </w:rPr>
              <w:t>publikowanie tekstów, załączników za</w:t>
            </w:r>
            <w:r w:rsidR="00CD5767">
              <w:rPr>
                <w:rFonts w:ascii="Hind" w:hAnsi="Hind"/>
                <w:color w:val="000000"/>
              </w:rPr>
              <w:t>pewniających dostępność cyfrową</w:t>
            </w:r>
            <w:r w:rsidR="00CE2615">
              <w:rPr>
                <w:rFonts w:ascii="Hind" w:hAnsi="Hind"/>
                <w:color w:val="000000"/>
              </w:rPr>
              <w:t>, grafiki, zdjęć tekstami alternatywnymi</w:t>
            </w:r>
            <w:r w:rsidR="00CD5767">
              <w:rPr>
                <w:rFonts w:ascii="Hind" w:hAnsi="Hind"/>
                <w:color w:val="000000"/>
              </w:rPr>
              <w:t xml:space="preserve">. Osoba ta </w:t>
            </w:r>
            <w:r w:rsidR="00CE2615">
              <w:rPr>
                <w:rFonts w:ascii="Hind" w:hAnsi="Hind"/>
                <w:color w:val="000000"/>
              </w:rPr>
              <w:t> </w:t>
            </w:r>
            <w:r w:rsidR="00CD5767">
              <w:t xml:space="preserve">będzie czuwała </w:t>
            </w:r>
            <w:r>
              <w:t>nad dostosowaniem dokumentów elektronicznych do wymagań ustawowych</w:t>
            </w:r>
            <w:r w:rsidR="00CE2615">
              <w:t>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Default="00FF458C" w:rsidP="000C0532">
            <w:pPr>
              <w:spacing w:after="0" w:line="240" w:lineRule="auto"/>
            </w:pPr>
            <w:r>
              <w:t xml:space="preserve">Koordynator  do  spraw </w:t>
            </w:r>
            <w:r w:rsidR="008B74FF">
              <w:t xml:space="preserve">dostępności </w:t>
            </w:r>
            <w:r>
              <w:t>cyfrowej oraz informacyjno-komunikacyjnej ,</w:t>
            </w:r>
            <w:r w:rsidR="00F078C1">
              <w:rPr>
                <w:rFonts w:ascii="Calibri" w:hAnsi="Calibri" w:cs="Times New Roman"/>
              </w:rPr>
              <w:t xml:space="preserve"> koordynator do spraw dostępności w zakresie doradczym</w:t>
            </w:r>
            <w:r w:rsidR="00F078C1" w:rsidRPr="007A47EE">
              <w:t xml:space="preserve"> </w:t>
            </w:r>
            <w:r w:rsidR="00F078C1">
              <w:t>,</w:t>
            </w:r>
            <w:r w:rsidRPr="007A47EE">
              <w:t>Wydział</w:t>
            </w:r>
            <w:r>
              <w:t xml:space="preserve"> </w:t>
            </w:r>
            <w:r w:rsidRPr="007A47EE">
              <w:t xml:space="preserve"> </w:t>
            </w:r>
            <w:r>
              <w:t>IT</w:t>
            </w:r>
            <w:r w:rsidR="00F078C1">
              <w:t>, Wydział Organizacyjny</w:t>
            </w:r>
          </w:p>
          <w:p w:rsidR="00FF458C" w:rsidRPr="007A47EE" w:rsidRDefault="00FF458C" w:rsidP="000C0532">
            <w:pPr>
              <w:spacing w:after="0" w:line="240" w:lineRule="auto"/>
            </w:pPr>
            <w:r>
              <w:t>D</w:t>
            </w:r>
            <w:r w:rsidR="00CE2615">
              <w:t>ziałania realizowane na bieżąco</w:t>
            </w:r>
            <w:r>
              <w:t>.</w:t>
            </w: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BD3402">
            <w:pPr>
              <w:spacing w:after="0" w:line="240" w:lineRule="auto"/>
            </w:pPr>
            <w:r>
              <w:t>25.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Pr="007A47EE" w:rsidRDefault="00FF458C" w:rsidP="00BD3402">
            <w:pPr>
              <w:spacing w:after="0" w:line="240" w:lineRule="auto"/>
            </w:pPr>
            <w:r>
              <w:rPr>
                <w:rFonts w:ascii="Hind" w:hAnsi="Hind"/>
                <w:color w:val="000000"/>
                <w:shd w:val="clear" w:color="auto" w:fill="FFFFFF"/>
              </w:rPr>
              <w:t>Zapewnienie dostępu alternatywnego oraz wspieranie osób ze szczególnymi potrzebami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1A5379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Zapewnienie osobie ze szczególnymi potrzebami wsparcia innej osoby lub zapewnieniu wsparcia technicznego, w tym wykorzystania technologii w zapewnieniu kontaktu telefonicznego, korespondencyjnego lub za pomocą środków komunikacji elektronicznej.</w:t>
            </w:r>
          </w:p>
          <w:p w:rsidR="00FF458C" w:rsidRDefault="00FF458C" w:rsidP="001A5379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Zapewnienie dostępu alternatywnego w przypadkach, gdy z przyczyn niezależnych, technicznych lub prawnych, Urząd nie będzie w stanie zapewnić dostępności osobie ze szczególnymi potrzebami.</w:t>
            </w:r>
            <w:r w:rsidRPr="007A47EE">
              <w:rPr>
                <w:sz w:val="40"/>
                <w:szCs w:val="40"/>
              </w:rPr>
              <w:t xml:space="preserve"> •••</w:t>
            </w:r>
          </w:p>
          <w:p w:rsidR="00FF458C" w:rsidRPr="001A5379" w:rsidRDefault="00FF458C" w:rsidP="00B61C44">
            <w:pPr>
              <w:spacing w:after="0" w:line="240" w:lineRule="auto"/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CD5767" w:rsidP="00BD3402">
            <w:pPr>
              <w:spacing w:after="0" w:line="240" w:lineRule="auto"/>
            </w:pPr>
            <w:r w:rsidRPr="007A47EE">
              <w:t xml:space="preserve">Budynek </w:t>
            </w:r>
            <w:r>
              <w:rPr>
                <w:rFonts w:ascii="Calibri" w:hAnsi="Calibri" w:cs="Times New Roman"/>
              </w:rPr>
              <w:t>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58C" w:rsidRDefault="00FF458C" w:rsidP="00BD3402">
            <w:pPr>
              <w:spacing w:after="0" w:line="240" w:lineRule="auto"/>
              <w:rPr>
                <w:rFonts w:ascii="Hind" w:hAnsi="Hind"/>
                <w:color w:val="000000"/>
                <w:shd w:val="clear" w:color="auto" w:fill="FFFFFF"/>
              </w:rPr>
            </w:pPr>
            <w:r>
              <w:rPr>
                <w:rFonts w:ascii="Hind" w:hAnsi="Hind"/>
                <w:color w:val="000000"/>
                <w:shd w:val="clear" w:color="auto" w:fill="FFFFFF"/>
              </w:rPr>
              <w:t>Realizacja w całym  okres</w:t>
            </w:r>
            <w:r w:rsidR="008B74FF">
              <w:rPr>
                <w:rFonts w:ascii="Hind" w:hAnsi="Hind"/>
                <w:color w:val="000000"/>
                <w:shd w:val="clear" w:color="auto" w:fill="FFFFFF"/>
              </w:rPr>
              <w:t>ie</w:t>
            </w:r>
            <w:r>
              <w:rPr>
                <w:rFonts w:ascii="Hind" w:hAnsi="Hind"/>
                <w:color w:val="000000"/>
                <w:shd w:val="clear" w:color="auto" w:fill="FFFFFF"/>
              </w:rPr>
              <w:t>  działań/ do 2025 koordynator dostępności/ kierownicy jednostek organizacyjnych Gminy Miejskiej Chojnice</w:t>
            </w:r>
          </w:p>
          <w:p w:rsidR="00FF458C" w:rsidRDefault="00FF458C" w:rsidP="00BD3402">
            <w:pPr>
              <w:spacing w:after="0" w:line="240" w:lineRule="auto"/>
            </w:pPr>
          </w:p>
        </w:tc>
      </w:tr>
      <w:tr w:rsidR="00FF458C" w:rsidRPr="007A47EE" w:rsidTr="00116ED5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BD3402">
            <w:pPr>
              <w:spacing w:after="0" w:line="240" w:lineRule="auto"/>
            </w:pPr>
            <w:r>
              <w:lastRenderedPageBreak/>
              <w:t>26.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FF458C" w:rsidP="00BD3402">
            <w:pPr>
              <w:spacing w:after="0" w:line="240" w:lineRule="auto"/>
              <w:rPr>
                <w:rFonts w:ascii="Hind" w:hAnsi="Hind"/>
                <w:color w:val="000000"/>
                <w:shd w:val="clear" w:color="auto" w:fill="FFFFFF"/>
              </w:rPr>
            </w:pPr>
            <w:r>
              <w:rPr>
                <w:rFonts w:ascii="Hind" w:hAnsi="Hind"/>
                <w:color w:val="000000"/>
                <w:shd w:val="clear" w:color="auto" w:fill="FFFFFF"/>
              </w:rPr>
              <w:t>Działania pozostałe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ED6B39" w:rsidP="00BC0AD1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1.</w:t>
            </w:r>
            <w:r w:rsidR="00CD5767">
              <w:rPr>
                <w:rFonts w:ascii="Hind" w:hAnsi="Hind"/>
                <w:color w:val="000000"/>
              </w:rPr>
              <w:t xml:space="preserve"> Szkolenia</w:t>
            </w:r>
            <w:r w:rsidR="00FF458C">
              <w:rPr>
                <w:rFonts w:ascii="Hind" w:hAnsi="Hind"/>
                <w:color w:val="000000"/>
              </w:rPr>
              <w:t xml:space="preserve"> pracowników w zakresie dostępności,</w:t>
            </w:r>
          </w:p>
          <w:p w:rsidR="00FF458C" w:rsidRDefault="00ED6B39" w:rsidP="00BC0AD1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 xml:space="preserve">2.Pozyskiwanie </w:t>
            </w:r>
            <w:r w:rsidR="00FF458C">
              <w:rPr>
                <w:rFonts w:ascii="Hind" w:hAnsi="Hind"/>
                <w:color w:val="000000"/>
              </w:rPr>
              <w:t>środków zewnętrznych w szczególności:</w:t>
            </w:r>
          </w:p>
          <w:p w:rsidR="00FF458C" w:rsidRDefault="00FF458C" w:rsidP="00BC0AD1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>- z Funduszu Dostępności</w:t>
            </w:r>
            <w:r>
              <w:rPr>
                <w:rFonts w:ascii="Hind" w:hAnsi="Hind"/>
                <w:color w:val="000000"/>
              </w:rPr>
              <w:br/>
              <w:t>- z Funduszy Unijnych,</w:t>
            </w:r>
            <w:r>
              <w:rPr>
                <w:rFonts w:ascii="Hind" w:hAnsi="Hind"/>
                <w:color w:val="000000"/>
              </w:rPr>
              <w:br/>
              <w:t>- z dotacji celowych z budżetu Państwa</w:t>
            </w:r>
            <w:r>
              <w:rPr>
                <w:rFonts w:ascii="Hind" w:hAnsi="Hind"/>
                <w:color w:val="000000"/>
              </w:rPr>
              <w:br/>
              <w:t>- z Państwowego Funduszu</w:t>
            </w:r>
          </w:p>
          <w:p w:rsidR="00FF458C" w:rsidRDefault="00FF458C" w:rsidP="00BC0AD1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</w:rPr>
              <w:t xml:space="preserve"> Rehabilitacji Osób Niepełnosprawnych</w:t>
            </w:r>
            <w:r w:rsidRPr="007A47EE">
              <w:rPr>
                <w:sz w:val="40"/>
                <w:szCs w:val="40"/>
              </w:rPr>
              <w:t>•••</w:t>
            </w:r>
          </w:p>
          <w:p w:rsidR="00FF458C" w:rsidRDefault="00A22F03" w:rsidP="001A5379">
            <w:pPr>
              <w:pStyle w:val="NormalnyWeb"/>
              <w:shd w:val="clear" w:color="auto" w:fill="FFFFFF"/>
              <w:spacing w:before="0" w:beforeAutospacing="0" w:after="180" w:afterAutospacing="0"/>
              <w:rPr>
                <w:rFonts w:ascii="Hind" w:hAnsi="Hind"/>
                <w:color w:val="000000"/>
              </w:rPr>
            </w:pPr>
            <w:r>
              <w:rPr>
                <w:rFonts w:ascii="Hind" w:hAnsi="Hind"/>
                <w:color w:val="000000"/>
                <w:shd w:val="clear" w:color="auto" w:fill="FFFFFF"/>
              </w:rPr>
              <w:t>Cały okres realizacji działań do 2025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58C" w:rsidRDefault="00253D40" w:rsidP="00BD3402">
            <w:pPr>
              <w:spacing w:after="0" w:line="240" w:lineRule="auto"/>
            </w:pPr>
            <w:r w:rsidRPr="007A47EE">
              <w:t xml:space="preserve">Budynek </w:t>
            </w:r>
            <w:r>
              <w:rPr>
                <w:rFonts w:ascii="Calibri" w:hAnsi="Calibri" w:cs="Times New Roman"/>
              </w:rPr>
              <w:t>Urzędu Miejskiego  (Ratusz)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F03" w:rsidRPr="00F078C1" w:rsidRDefault="00A22F03" w:rsidP="00BD3402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F078C1">
              <w:rPr>
                <w:rFonts w:cstheme="minorHAnsi"/>
                <w:color w:val="000000"/>
                <w:shd w:val="clear" w:color="auto" w:fill="FFFFFF"/>
              </w:rPr>
              <w:t xml:space="preserve">Gmina Miejska Chojnice </w:t>
            </w:r>
          </w:p>
          <w:p w:rsidR="00A22F03" w:rsidRPr="00F078C1" w:rsidRDefault="00A22F03" w:rsidP="00BD3402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F078C1">
              <w:rPr>
                <w:rFonts w:cstheme="minorHAnsi"/>
                <w:color w:val="000000"/>
                <w:shd w:val="clear" w:color="auto" w:fill="FFFFFF"/>
              </w:rPr>
              <w:t xml:space="preserve">-Koordynator do spraw  dostępności </w:t>
            </w:r>
          </w:p>
          <w:p w:rsidR="00723101" w:rsidRPr="00F078C1" w:rsidRDefault="00723101" w:rsidP="00BD3402">
            <w:pPr>
              <w:spacing w:after="0" w:line="240" w:lineRule="auto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F078C1">
              <w:rPr>
                <w:rFonts w:cstheme="minorHAnsi"/>
                <w:color w:val="000000"/>
                <w:shd w:val="clear" w:color="auto" w:fill="FFFFFF"/>
              </w:rPr>
              <w:t>-</w:t>
            </w:r>
            <w:r w:rsidRPr="00F078C1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Wydział Organizacyjny</w:t>
            </w:r>
          </w:p>
          <w:p w:rsidR="00A22F03" w:rsidRPr="00F078C1" w:rsidRDefault="00A22F03" w:rsidP="00BD3402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F078C1">
              <w:rPr>
                <w:rFonts w:cstheme="minorHAnsi"/>
                <w:color w:val="000000"/>
                <w:shd w:val="clear" w:color="auto" w:fill="FFFFFF"/>
              </w:rPr>
              <w:t>-Dyrektor Generalny Urzędu Miejskiego</w:t>
            </w:r>
          </w:p>
          <w:p w:rsidR="00A22F03" w:rsidRPr="00F078C1" w:rsidRDefault="00A22F03" w:rsidP="00BD3402">
            <w:pPr>
              <w:spacing w:after="0" w:line="240" w:lineRule="auto"/>
              <w:rPr>
                <w:rFonts w:cstheme="minorHAnsi"/>
                <w:color w:val="000000"/>
                <w:shd w:val="clear" w:color="auto" w:fill="FFFFFF"/>
              </w:rPr>
            </w:pPr>
            <w:r w:rsidRPr="00F078C1">
              <w:rPr>
                <w:rFonts w:cstheme="minorHAnsi"/>
                <w:color w:val="000000"/>
                <w:spacing w:val="8"/>
                <w:shd w:val="clear" w:color="auto" w:fill="FFFFFF"/>
              </w:rPr>
              <w:t xml:space="preserve">-Wydział </w:t>
            </w:r>
            <w:r w:rsidRPr="00F078C1">
              <w:rPr>
                <w:rStyle w:val="Pogrubienie"/>
                <w:rFonts w:cstheme="minorHAnsi"/>
                <w:b w:val="0"/>
                <w:color w:val="000000"/>
                <w:spacing w:val="8"/>
                <w:shd w:val="clear" w:color="auto" w:fill="FFFFFF"/>
              </w:rPr>
              <w:t>Programów Rozwojowych i Współpracy Zagranicznej</w:t>
            </w:r>
          </w:p>
          <w:p w:rsidR="00FF458C" w:rsidRDefault="00FF458C" w:rsidP="00BD3402">
            <w:pPr>
              <w:spacing w:after="0" w:line="240" w:lineRule="auto"/>
              <w:rPr>
                <w:rFonts w:ascii="Hind" w:hAnsi="Hind"/>
                <w:color w:val="000000"/>
                <w:shd w:val="clear" w:color="auto" w:fill="FFFFFF"/>
              </w:rPr>
            </w:pPr>
          </w:p>
        </w:tc>
      </w:tr>
    </w:tbl>
    <w:p w:rsidR="005842A3" w:rsidRPr="007A47EE" w:rsidRDefault="005842A3" w:rsidP="005842A3"/>
    <w:p w:rsidR="005842A3" w:rsidRPr="007A47EE" w:rsidRDefault="005842A3" w:rsidP="005842A3"/>
    <w:p w:rsidR="005842A3" w:rsidRPr="007A47EE" w:rsidRDefault="005842A3" w:rsidP="005842A3"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  <w:t>…………………………………………………………………….</w:t>
      </w:r>
    </w:p>
    <w:p w:rsidR="009166C9" w:rsidRPr="007A47EE" w:rsidRDefault="005842A3" w:rsidP="009166C9">
      <w:r w:rsidRPr="007A47EE">
        <w:tab/>
      </w:r>
    </w:p>
    <w:p w:rsidR="005842A3" w:rsidRPr="007A47EE" w:rsidRDefault="005842A3" w:rsidP="005842A3"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="00116ED5">
        <w:t xml:space="preserve">         </w:t>
      </w:r>
      <w:r w:rsidRPr="007A47EE">
        <w:t xml:space="preserve">ZATWIERDZIŁ </w:t>
      </w:r>
    </w:p>
    <w:p w:rsidR="005842A3" w:rsidRPr="007A47EE" w:rsidRDefault="00643252" w:rsidP="005842A3">
      <w:pPr>
        <w:ind w:left="7788" w:firstLine="708"/>
      </w:pPr>
      <w:r>
        <w:t>Burmistrz</w:t>
      </w:r>
      <w:r w:rsidR="005842A3" w:rsidRPr="007A47EE">
        <w:t xml:space="preserve"> </w:t>
      </w:r>
      <w:r>
        <w:t>Miasta Chojnice</w:t>
      </w:r>
    </w:p>
    <w:p w:rsidR="009166C9" w:rsidRPr="007A47EE" w:rsidRDefault="00015C34" w:rsidP="009166C9">
      <w:r>
        <w:t>Chojnice</w:t>
      </w:r>
      <w:r w:rsidR="00ED6B39">
        <w:t xml:space="preserve"> </w:t>
      </w:r>
    </w:p>
    <w:p w:rsidR="005842A3" w:rsidRDefault="005842A3"/>
    <w:p w:rsidR="00597B4E" w:rsidRDefault="00597B4E"/>
    <w:p w:rsidR="00597B4E" w:rsidRDefault="00597B4E"/>
    <w:sectPr w:rsidR="00597B4E" w:rsidSect="005842A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891" w:rsidRDefault="00177891" w:rsidP="00FF6791">
      <w:pPr>
        <w:spacing w:after="0" w:line="240" w:lineRule="auto"/>
      </w:pPr>
      <w:r>
        <w:separator/>
      </w:r>
    </w:p>
  </w:endnote>
  <w:endnote w:type="continuationSeparator" w:id="1">
    <w:p w:rsidR="00177891" w:rsidRDefault="00177891" w:rsidP="00FF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9142468"/>
      <w:docPartObj>
        <w:docPartGallery w:val="Page Numbers (Bottom of Page)"/>
        <w:docPartUnique/>
      </w:docPartObj>
    </w:sdtPr>
    <w:sdtContent>
      <w:p w:rsidR="00CB1BCA" w:rsidRDefault="00667E3A">
        <w:pPr>
          <w:pStyle w:val="Stopka"/>
          <w:jc w:val="right"/>
        </w:pPr>
        <w:fldSimple w:instr="PAGE   \* MERGEFORMAT">
          <w:r w:rsidR="00F078C1">
            <w:rPr>
              <w:noProof/>
            </w:rPr>
            <w:t>11</w:t>
          </w:r>
        </w:fldSimple>
      </w:p>
    </w:sdtContent>
  </w:sdt>
  <w:p w:rsidR="00CB1BCA" w:rsidRDefault="00CB1B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891" w:rsidRDefault="00177891" w:rsidP="00FF6791">
      <w:pPr>
        <w:spacing w:after="0" w:line="240" w:lineRule="auto"/>
      </w:pPr>
      <w:r>
        <w:separator/>
      </w:r>
    </w:p>
  </w:footnote>
  <w:footnote w:type="continuationSeparator" w:id="1">
    <w:p w:rsidR="00177891" w:rsidRDefault="00177891" w:rsidP="00FF6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410"/>
    <w:rsid w:val="00004957"/>
    <w:rsid w:val="00015C34"/>
    <w:rsid w:val="0005257D"/>
    <w:rsid w:val="0007609F"/>
    <w:rsid w:val="000C0532"/>
    <w:rsid w:val="00104849"/>
    <w:rsid w:val="001125EF"/>
    <w:rsid w:val="00116ED5"/>
    <w:rsid w:val="001214EC"/>
    <w:rsid w:val="001300AB"/>
    <w:rsid w:val="001341C8"/>
    <w:rsid w:val="00177891"/>
    <w:rsid w:val="001A0E30"/>
    <w:rsid w:val="001A5379"/>
    <w:rsid w:val="001B1D21"/>
    <w:rsid w:val="00206036"/>
    <w:rsid w:val="00207150"/>
    <w:rsid w:val="0022559D"/>
    <w:rsid w:val="00245D1D"/>
    <w:rsid w:val="00253D40"/>
    <w:rsid w:val="0026683F"/>
    <w:rsid w:val="002D35E2"/>
    <w:rsid w:val="002D71A0"/>
    <w:rsid w:val="002F0F71"/>
    <w:rsid w:val="002F3A09"/>
    <w:rsid w:val="003027D7"/>
    <w:rsid w:val="003056FD"/>
    <w:rsid w:val="003229AA"/>
    <w:rsid w:val="003272AB"/>
    <w:rsid w:val="003417A9"/>
    <w:rsid w:val="003419EC"/>
    <w:rsid w:val="0034256E"/>
    <w:rsid w:val="00344ADE"/>
    <w:rsid w:val="0039586F"/>
    <w:rsid w:val="0042090C"/>
    <w:rsid w:val="004230EE"/>
    <w:rsid w:val="004309CD"/>
    <w:rsid w:val="00472558"/>
    <w:rsid w:val="00480283"/>
    <w:rsid w:val="00496DDF"/>
    <w:rsid w:val="004A4FBD"/>
    <w:rsid w:val="004C2981"/>
    <w:rsid w:val="004E2D6C"/>
    <w:rsid w:val="004F75BA"/>
    <w:rsid w:val="005066F6"/>
    <w:rsid w:val="00525ADC"/>
    <w:rsid w:val="00554EA7"/>
    <w:rsid w:val="0055736A"/>
    <w:rsid w:val="00560539"/>
    <w:rsid w:val="005842A3"/>
    <w:rsid w:val="00597B4E"/>
    <w:rsid w:val="005A7345"/>
    <w:rsid w:val="005D4783"/>
    <w:rsid w:val="005F768E"/>
    <w:rsid w:val="00626C7E"/>
    <w:rsid w:val="00640AD4"/>
    <w:rsid w:val="00643252"/>
    <w:rsid w:val="0066654A"/>
    <w:rsid w:val="00667E3A"/>
    <w:rsid w:val="00674F5D"/>
    <w:rsid w:val="00687EE0"/>
    <w:rsid w:val="0069167D"/>
    <w:rsid w:val="006A644B"/>
    <w:rsid w:val="006E3358"/>
    <w:rsid w:val="00723101"/>
    <w:rsid w:val="00724917"/>
    <w:rsid w:val="00767918"/>
    <w:rsid w:val="00771CB9"/>
    <w:rsid w:val="007A04C9"/>
    <w:rsid w:val="007A3AF8"/>
    <w:rsid w:val="007A47EE"/>
    <w:rsid w:val="007C2628"/>
    <w:rsid w:val="007D2073"/>
    <w:rsid w:val="007E159C"/>
    <w:rsid w:val="007E2AD5"/>
    <w:rsid w:val="007E531C"/>
    <w:rsid w:val="00804CC1"/>
    <w:rsid w:val="0082692C"/>
    <w:rsid w:val="00833E95"/>
    <w:rsid w:val="008544ED"/>
    <w:rsid w:val="008A4479"/>
    <w:rsid w:val="008B74FF"/>
    <w:rsid w:val="008C0381"/>
    <w:rsid w:val="008C4894"/>
    <w:rsid w:val="008E7D90"/>
    <w:rsid w:val="008F1202"/>
    <w:rsid w:val="0090120F"/>
    <w:rsid w:val="009166C9"/>
    <w:rsid w:val="0094084C"/>
    <w:rsid w:val="00951EF4"/>
    <w:rsid w:val="009D666C"/>
    <w:rsid w:val="009E0461"/>
    <w:rsid w:val="009E0635"/>
    <w:rsid w:val="009E4ADF"/>
    <w:rsid w:val="009E5B91"/>
    <w:rsid w:val="009F137D"/>
    <w:rsid w:val="00A14801"/>
    <w:rsid w:val="00A22F03"/>
    <w:rsid w:val="00A34A79"/>
    <w:rsid w:val="00A367F4"/>
    <w:rsid w:val="00A4455A"/>
    <w:rsid w:val="00A7282E"/>
    <w:rsid w:val="00AB1964"/>
    <w:rsid w:val="00AE4D44"/>
    <w:rsid w:val="00B1054D"/>
    <w:rsid w:val="00B10D6D"/>
    <w:rsid w:val="00B2428E"/>
    <w:rsid w:val="00B61C44"/>
    <w:rsid w:val="00B63A9C"/>
    <w:rsid w:val="00B83D49"/>
    <w:rsid w:val="00BA160A"/>
    <w:rsid w:val="00BB6353"/>
    <w:rsid w:val="00BC0AD1"/>
    <w:rsid w:val="00BC733D"/>
    <w:rsid w:val="00BD3402"/>
    <w:rsid w:val="00BD4410"/>
    <w:rsid w:val="00C0047C"/>
    <w:rsid w:val="00C14C82"/>
    <w:rsid w:val="00C26F97"/>
    <w:rsid w:val="00C86435"/>
    <w:rsid w:val="00C92C65"/>
    <w:rsid w:val="00CA2E98"/>
    <w:rsid w:val="00CB1BCA"/>
    <w:rsid w:val="00CC1DBE"/>
    <w:rsid w:val="00CD4CBC"/>
    <w:rsid w:val="00CD5767"/>
    <w:rsid w:val="00CD6B96"/>
    <w:rsid w:val="00CE2615"/>
    <w:rsid w:val="00D123B9"/>
    <w:rsid w:val="00D1441A"/>
    <w:rsid w:val="00D15B44"/>
    <w:rsid w:val="00D215AA"/>
    <w:rsid w:val="00D2482F"/>
    <w:rsid w:val="00D57721"/>
    <w:rsid w:val="00D7079D"/>
    <w:rsid w:val="00D7304F"/>
    <w:rsid w:val="00D76D3C"/>
    <w:rsid w:val="00D82D9A"/>
    <w:rsid w:val="00DA3773"/>
    <w:rsid w:val="00DB09C7"/>
    <w:rsid w:val="00DB1D4B"/>
    <w:rsid w:val="00DB1DF0"/>
    <w:rsid w:val="00E5519D"/>
    <w:rsid w:val="00E72F22"/>
    <w:rsid w:val="00ED4723"/>
    <w:rsid w:val="00ED6B39"/>
    <w:rsid w:val="00F05D6E"/>
    <w:rsid w:val="00F078C1"/>
    <w:rsid w:val="00F10DFE"/>
    <w:rsid w:val="00F46DB7"/>
    <w:rsid w:val="00F756F1"/>
    <w:rsid w:val="00F80DFB"/>
    <w:rsid w:val="00FB0A33"/>
    <w:rsid w:val="00FB0FA7"/>
    <w:rsid w:val="00FC66A0"/>
    <w:rsid w:val="00FF458C"/>
    <w:rsid w:val="00FF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7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7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7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19D"/>
  </w:style>
  <w:style w:type="paragraph" w:styleId="Stopka">
    <w:name w:val="footer"/>
    <w:basedOn w:val="Normalny"/>
    <w:link w:val="StopkaZnak"/>
    <w:uiPriority w:val="99"/>
    <w:unhideWhenUsed/>
    <w:rsid w:val="00E5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19D"/>
  </w:style>
  <w:style w:type="paragraph" w:styleId="Tekstdymka">
    <w:name w:val="Balloon Text"/>
    <w:basedOn w:val="Normalny"/>
    <w:link w:val="TekstdymkaZnak"/>
    <w:uiPriority w:val="99"/>
    <w:semiHidden/>
    <w:unhideWhenUsed/>
    <w:rsid w:val="00BA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60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0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27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665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22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astochojn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11</Pages>
  <Words>2118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Szczęsna</dc:creator>
  <cp:lastModifiedBy>bi</cp:lastModifiedBy>
  <cp:revision>37</cp:revision>
  <cp:lastPrinted>2022-03-30T10:29:00Z</cp:lastPrinted>
  <dcterms:created xsi:type="dcterms:W3CDTF">2022-03-17T07:28:00Z</dcterms:created>
  <dcterms:modified xsi:type="dcterms:W3CDTF">2022-03-30T10:40:00Z</dcterms:modified>
</cp:coreProperties>
</file>