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4B99" w14:textId="77777777" w:rsidR="00D8105B" w:rsidRDefault="007857E7" w:rsidP="00D8105B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WSIE 271.2.2023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Chojnice, 2023-01-13</w:t>
      </w:r>
    </w:p>
    <w:p w14:paraId="2A25F963" w14:textId="77777777" w:rsidR="007857E7" w:rsidRDefault="007857E7" w:rsidP="00D8105B">
      <w:pPr>
        <w:pStyle w:val="NormalnyWeb"/>
        <w:rPr>
          <w:rFonts w:ascii="Verdana" w:hAnsi="Verdana"/>
          <w:sz w:val="20"/>
          <w:szCs w:val="20"/>
        </w:rPr>
      </w:pPr>
    </w:p>
    <w:p w14:paraId="0DDD056A" w14:textId="77777777" w:rsidR="007857E7" w:rsidRPr="007857E7" w:rsidRDefault="007857E7" w:rsidP="00D8105B">
      <w:pPr>
        <w:pStyle w:val="NormalnyWeb"/>
        <w:rPr>
          <w:rFonts w:ascii="Verdana" w:hAnsi="Verdana"/>
          <w:b/>
          <w:sz w:val="20"/>
          <w:szCs w:val="20"/>
          <w:u w:val="single"/>
        </w:rPr>
      </w:pPr>
      <w:r w:rsidRPr="007857E7">
        <w:rPr>
          <w:rFonts w:ascii="Verdana" w:hAnsi="Verdana"/>
          <w:b/>
          <w:sz w:val="20"/>
          <w:szCs w:val="20"/>
          <w:u w:val="single"/>
        </w:rPr>
        <w:t>Pytania i odpowiedzi do :</w:t>
      </w:r>
    </w:p>
    <w:p w14:paraId="73255AB1" w14:textId="77777777" w:rsidR="007857E7" w:rsidRDefault="007857E7" w:rsidP="00D8105B">
      <w:pPr>
        <w:pStyle w:val="NormalnyWeb"/>
        <w:rPr>
          <w:rFonts w:ascii="Verdana" w:hAnsi="Verdana"/>
          <w:sz w:val="20"/>
          <w:szCs w:val="20"/>
        </w:rPr>
      </w:pPr>
    </w:p>
    <w:p w14:paraId="7B15386D" w14:textId="77777777" w:rsidR="007857E7" w:rsidRPr="00AB1F84" w:rsidRDefault="007857E7" w:rsidP="007857E7">
      <w:pPr>
        <w:jc w:val="center"/>
        <w:rPr>
          <w:b/>
        </w:rPr>
      </w:pPr>
      <w:r w:rsidRPr="00936121">
        <w:rPr>
          <w:b/>
          <w:u w:val="single"/>
        </w:rPr>
        <w:t>OGŁOSZENIE</w:t>
      </w:r>
      <w:r w:rsidRPr="00AB1F84">
        <w:rPr>
          <w:b/>
        </w:rPr>
        <w:t>/ZAPROSZENIE DO ZŁOŻENIA OFERT CENOWYCH</w:t>
      </w:r>
    </w:p>
    <w:p w14:paraId="78229ED0" w14:textId="77777777" w:rsidR="007857E7" w:rsidRPr="00AB1F84" w:rsidRDefault="007857E7" w:rsidP="007857E7">
      <w:pPr>
        <w:jc w:val="center"/>
        <w:rPr>
          <w:b/>
        </w:rPr>
      </w:pPr>
      <w:r w:rsidRPr="00AB1F84">
        <w:rPr>
          <w:b/>
        </w:rPr>
        <w:t>O WARTOŚCI NIE PRZEKRACZAJĄCEJ</w:t>
      </w:r>
    </w:p>
    <w:p w14:paraId="63337D15" w14:textId="77777777" w:rsidR="007857E7" w:rsidRPr="00AB1F84" w:rsidRDefault="007857E7" w:rsidP="007857E7">
      <w:pPr>
        <w:jc w:val="center"/>
        <w:rPr>
          <w:b/>
        </w:rPr>
      </w:pPr>
      <w:r w:rsidRPr="00AB1F84">
        <w:rPr>
          <w:b/>
        </w:rPr>
        <w:t>kwoty wskazanej w art. 2 ust. 1 pkt 1) ustawy Prawo Zamówień Publicznych</w:t>
      </w:r>
    </w:p>
    <w:p w14:paraId="495281A5" w14:textId="77777777" w:rsidR="007857E7" w:rsidRDefault="007857E7" w:rsidP="007857E7">
      <w:pPr>
        <w:spacing w:after="0" w:line="240" w:lineRule="auto"/>
        <w:jc w:val="both"/>
      </w:pPr>
    </w:p>
    <w:p w14:paraId="7D4469CF" w14:textId="77777777" w:rsidR="007857E7" w:rsidRDefault="007857E7" w:rsidP="007857E7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 xml:space="preserve">Czyszczenie wpustów kanalizacji deszczowej oraz wpustów ulicznych liniowych zlokalizowanych na terenie miasta Chojnice , będących w zarządzie Gminy Miejskiej Chojnice. </w:t>
      </w:r>
    </w:p>
    <w:p w14:paraId="449C265B" w14:textId="77777777" w:rsidR="007857E7" w:rsidRDefault="007857E7" w:rsidP="00D8105B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Pytanie nr 1.</w:t>
      </w:r>
    </w:p>
    <w:p w14:paraId="35784A26" w14:textId="77777777" w:rsidR="00D8105B" w:rsidRDefault="00D8105B" w:rsidP="00D8105B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Dzień dobry,</w:t>
      </w:r>
    </w:p>
    <w:p w14:paraId="62C16C85" w14:textId="77777777" w:rsidR="00D8105B" w:rsidRDefault="00D8105B" w:rsidP="00D8105B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nawiązaniu do ogłoszonego postępowania pn. Czyszczenie wpustów kanalizacji deszczowej oraz wpustów ulicznych liniowych zlokalizowanych na terenie miasta Chojnice, będących w zarządzie Gminy Miejskiej Chojnice,</w:t>
      </w:r>
    </w:p>
    <w:p w14:paraId="316D068E" w14:textId="77777777" w:rsidR="00D8105B" w:rsidRDefault="00D8105B" w:rsidP="00D8105B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prosimy o informację kiedy wpusty były ostatnio czyszczone oraz jakie są szacowane ilości wpustów, które mają być wyczyszczone?</w:t>
      </w:r>
    </w:p>
    <w:p w14:paraId="3EA14011" w14:textId="77777777" w:rsidR="007857E7" w:rsidRDefault="007857E7" w:rsidP="00D8105B">
      <w:pPr>
        <w:pStyle w:val="NormalnyWeb"/>
        <w:rPr>
          <w:rFonts w:ascii="Verdana" w:hAnsi="Verdana"/>
          <w:sz w:val="20"/>
          <w:szCs w:val="20"/>
        </w:rPr>
      </w:pPr>
    </w:p>
    <w:p w14:paraId="4B2394C8" w14:textId="77777777" w:rsidR="007857E7" w:rsidRDefault="007857E7" w:rsidP="00D8105B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Odpowiedź:</w:t>
      </w:r>
    </w:p>
    <w:p w14:paraId="2F0F96DF" w14:textId="77777777" w:rsidR="007857E7" w:rsidRDefault="007857E7" w:rsidP="00D8105B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Wpusty czyszczone były na bieżąco w roku 2022. Czyszczenie wpustów b</w:t>
      </w:r>
      <w:r w:rsidR="00FF5210">
        <w:rPr>
          <w:rFonts w:ascii="Verdana" w:hAnsi="Verdana"/>
          <w:sz w:val="20"/>
          <w:szCs w:val="20"/>
        </w:rPr>
        <w:t>ędzie zlecane na bieżąco przez Z</w:t>
      </w:r>
      <w:r>
        <w:rPr>
          <w:rFonts w:ascii="Verdana" w:hAnsi="Verdana"/>
          <w:sz w:val="20"/>
          <w:szCs w:val="20"/>
        </w:rPr>
        <w:t>amawiającego w ramach bieżących potrzeb.</w:t>
      </w:r>
      <w:r w:rsidR="00FF5210">
        <w:rPr>
          <w:rFonts w:ascii="Verdana" w:hAnsi="Verdana"/>
          <w:sz w:val="20"/>
          <w:szCs w:val="20"/>
        </w:rPr>
        <w:t xml:space="preserve"> W związku z powyższym oferta powinna być sporządzona za czyszczenie wpustów kanalizacji deszczowej za 1 sztukę.</w:t>
      </w:r>
    </w:p>
    <w:p w14:paraId="041BB72A" w14:textId="77777777" w:rsidR="00486CEC" w:rsidRDefault="00000000"/>
    <w:sectPr w:rsidR="00486CEC" w:rsidSect="00A30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5B"/>
    <w:rsid w:val="0015177A"/>
    <w:rsid w:val="004F5C63"/>
    <w:rsid w:val="007857E7"/>
    <w:rsid w:val="00A308AA"/>
    <w:rsid w:val="00CF4A72"/>
    <w:rsid w:val="00D8105B"/>
    <w:rsid w:val="00F628D9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F517"/>
  <w15:docId w15:val="{C6E1966E-F611-45E0-A1BB-4F1DC2E5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10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Maksymilian Rudnik</cp:lastModifiedBy>
  <cp:revision>2</cp:revision>
  <cp:lastPrinted>2023-01-13T08:18:00Z</cp:lastPrinted>
  <dcterms:created xsi:type="dcterms:W3CDTF">2023-01-16T06:09:00Z</dcterms:created>
  <dcterms:modified xsi:type="dcterms:W3CDTF">2023-01-16T06:09:00Z</dcterms:modified>
</cp:coreProperties>
</file>