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D3" w:rsidRDefault="00526FD3" w:rsidP="00CD2DF6">
      <w:pPr>
        <w:spacing w:after="0" w:line="240" w:lineRule="auto"/>
        <w:jc w:val="right"/>
        <w:rPr>
          <w:rFonts w:ascii="Times New Roman" w:eastAsia="Cambria Math" w:hAnsi="Times New Roman" w:cs="Times New Roman"/>
          <w:sz w:val="18"/>
          <w:szCs w:val="24"/>
          <w:lang w:eastAsia="pl-PL"/>
        </w:rPr>
      </w:pPr>
    </w:p>
    <w:p w:rsidR="004F2107" w:rsidRPr="006D7EB9" w:rsidRDefault="004F2107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Burmistrz Miasta Chojnice</w:t>
      </w:r>
    </w:p>
    <w:p w:rsidR="004F2107" w:rsidRPr="006D7EB9" w:rsidRDefault="004F2107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ogłasza listę laureatów  </w:t>
      </w:r>
    </w:p>
    <w:p w:rsidR="004F2107" w:rsidRDefault="004F2107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Otwart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ego Konkursu Ofert „Dotacje 2024</w:t>
      </w: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”</w:t>
      </w:r>
      <w:r w:rsidR="003C02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3C024C" w:rsidRPr="006D7EB9" w:rsidRDefault="003C024C" w:rsidP="004F21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73675" w:rsidRPr="003C024C" w:rsidRDefault="004F2107" w:rsidP="003C02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Wsparcie realizacji</w:t>
      </w: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zadań publicznych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Gminy Miejskiej Chojnice w 2024</w:t>
      </w:r>
      <w:r w:rsidRPr="006D7E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</w:t>
      </w:r>
      <w:bookmarkStart w:id="0" w:name="_GoBack"/>
      <w:bookmarkEnd w:id="0"/>
    </w:p>
    <w:p w:rsidR="004F2107" w:rsidRDefault="004F2107" w:rsidP="005F4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573675" w:rsidRPr="003D4158" w:rsidRDefault="00573675" w:rsidP="005F4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3D4158">
        <w:rPr>
          <w:rFonts w:ascii="Times New Roman" w:eastAsia="Times New Roman" w:hAnsi="Times New Roman" w:cs="Times New Roman"/>
          <w:b/>
          <w:szCs w:val="24"/>
          <w:lang w:eastAsia="pl-PL"/>
        </w:rPr>
        <w:t>ZADANIA Z ZAKRESU WSPIERANIA I UPOWSZECHNIANIA KULTURY FIZYCZNEJ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3684"/>
        <w:gridCol w:w="2302"/>
        <w:gridCol w:w="1266"/>
        <w:gridCol w:w="1177"/>
      </w:tblGrid>
      <w:tr w:rsidR="005F47D6" w:rsidRPr="00573675" w:rsidTr="005F47D6">
        <w:trPr>
          <w:trHeight w:val="386"/>
          <w:jc w:val="center"/>
        </w:trPr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47D6" w:rsidRPr="005F47D6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</w:p>
        </w:tc>
        <w:tc>
          <w:tcPr>
            <w:tcW w:w="3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47D6" w:rsidRPr="005F47D6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5F47D6">
              <w:rPr>
                <w:rFonts w:ascii="Times New Roman" w:eastAsia="Cambria Math" w:hAnsi="Times New Roman" w:cs="Times New Roman"/>
                <w:b/>
                <w:lang w:eastAsia="pl-PL"/>
              </w:rPr>
              <w:t>Nazwa projektu</w:t>
            </w: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47D6" w:rsidRPr="005F47D6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5F47D6">
              <w:rPr>
                <w:rFonts w:ascii="Times New Roman" w:eastAsia="Cambria Math" w:hAnsi="Times New Roman" w:cs="Times New Roman"/>
                <w:b/>
                <w:lang w:eastAsia="pl-PL"/>
              </w:rPr>
              <w:t>Nazwa organizacji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47D6" w:rsidRPr="005F47D6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5F47D6">
              <w:rPr>
                <w:rFonts w:ascii="Times New Roman" w:eastAsia="Cambria Math" w:hAnsi="Times New Roman" w:cs="Times New Roman"/>
                <w:b/>
                <w:sz w:val="18"/>
                <w:lang w:eastAsia="pl-PL"/>
              </w:rPr>
              <w:t>Wnioskowana kwota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47D6" w:rsidRPr="005F47D6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lang w:eastAsia="pl-PL"/>
              </w:rPr>
            </w:pPr>
            <w:r w:rsidRPr="005F47D6">
              <w:rPr>
                <w:rFonts w:ascii="Times New Roman" w:eastAsia="Cambria Math" w:hAnsi="Times New Roman" w:cs="Times New Roman"/>
                <w:b/>
                <w:lang w:eastAsia="pl-PL"/>
              </w:rPr>
              <w:t>Przyznana kwota</w:t>
            </w:r>
          </w:p>
        </w:tc>
      </w:tr>
      <w:tr w:rsidR="005F47D6" w:rsidRPr="00A838FF" w:rsidTr="005F47D6">
        <w:trPr>
          <w:trHeight w:val="59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Regaty o Puchar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Burmistrza Miasta Chojnice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Ludowy Klub Sportowy Charzykowy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8.865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1.000</w:t>
            </w:r>
          </w:p>
        </w:tc>
      </w:tr>
      <w:tr w:rsidR="005F47D6" w:rsidRPr="00A838FF" w:rsidTr="005F47D6">
        <w:trPr>
          <w:trHeight w:val="59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Szkolenie dzieci i młodzieży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w żeglarstwie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Ludowy Klub Sportowy Charzykowy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2.500</w:t>
            </w:r>
          </w:p>
        </w:tc>
      </w:tr>
      <w:tr w:rsidR="005F47D6" w:rsidRPr="00A838FF" w:rsidTr="005F47D6">
        <w:trPr>
          <w:trHeight w:val="59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Szkolenie młodzieży </w:t>
            </w:r>
            <w:r w:rsidR="000F440B"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w zakresie piłki koszykowej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</w:t>
            </w:r>
          </w:p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Klub Sportowy „OGÓLNIAK”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8.000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2.000</w:t>
            </w:r>
          </w:p>
        </w:tc>
      </w:tr>
      <w:tr w:rsidR="005F47D6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Szkolenie młodzieży </w:t>
            </w:r>
            <w:r w:rsidR="000F440B"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w zakresie piłki siatkowej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</w:t>
            </w:r>
          </w:p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Klub Sportowy „OGÓLNIAK”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13.000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2.500</w:t>
            </w:r>
          </w:p>
        </w:tc>
      </w:tr>
      <w:tr w:rsidR="005F47D6" w:rsidRPr="00A838FF" w:rsidTr="005F47D6">
        <w:trPr>
          <w:trHeight w:val="52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rajd rowerowy z okazji </w:t>
            </w:r>
            <w:r w:rsidR="000F440B"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XXX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lecia</w:t>
            </w:r>
            <w:proofErr w:type="spellEnd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ChTMR</w:t>
            </w:r>
            <w:proofErr w:type="spellEnd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Cyklista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Towarzystwo Miłośników Roweru „Cyklista”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6.000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3.000</w:t>
            </w:r>
          </w:p>
        </w:tc>
      </w:tr>
      <w:tr w:rsidR="005F47D6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Organizacja szkolenia wrotkarskiego, zawody wrotkarskie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Towarzystwo Sportów Wrotkarskich „ROLLER”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F47D6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13.120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9.000</w:t>
            </w:r>
          </w:p>
        </w:tc>
      </w:tr>
      <w:tr w:rsidR="005F47D6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Udział w zawodach w ramach współzawodnictwa sportowego sekcji koszykówki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„KOLEJARZ”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5.000</w:t>
            </w:r>
          </w:p>
        </w:tc>
      </w:tr>
      <w:tr w:rsidR="005F47D6" w:rsidRPr="00A838FF" w:rsidTr="005F47D6">
        <w:trPr>
          <w:trHeight w:val="5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Organizacja XL Biegów Strażackich, Biegu Niepodległości i Biegów Piątkowych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„KOLEJARZ”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15.000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3.000</w:t>
            </w:r>
          </w:p>
        </w:tc>
      </w:tr>
      <w:tr w:rsidR="005F47D6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szkolenia </w:t>
            </w:r>
            <w:r w:rsidR="000F440B"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dzieci i młodzieży w ramach dyscypliny piłka nożna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„KOLEJARZ”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300.000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50.000</w:t>
            </w:r>
          </w:p>
        </w:tc>
      </w:tr>
      <w:tr w:rsidR="005F47D6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Udział w zawodach w ramach współzawodnictwa sportowego sekcji biegowej „Florian”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„KOLEJARZ”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15.000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D6" w:rsidRPr="00A838FF" w:rsidRDefault="005F47D6" w:rsidP="00573675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2.500</w:t>
            </w:r>
          </w:p>
        </w:tc>
      </w:tr>
      <w:tr w:rsidR="007E78C9" w:rsidRPr="00A838FF" w:rsidTr="005F47D6">
        <w:trPr>
          <w:trHeight w:val="52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Organizacja cyklu turniejów piłki nożnej dla dzieci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„KOLEJARZ”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szkolenia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 xml:space="preserve"> i młodzieży uzdolnionej sportowo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 xml:space="preserve">wraz z udziałem w regatach krajowych </w:t>
            </w:r>
            <w:r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i zagranicznych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Żeglarski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180.000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110.000</w:t>
            </w:r>
          </w:p>
        </w:tc>
      </w:tr>
      <w:tr w:rsidR="007E78C9" w:rsidRPr="00A838FF" w:rsidTr="005F47D6">
        <w:trPr>
          <w:trHeight w:val="17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imprez żeglarskich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rangi ogólnopolskiej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Żeglarski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8.000</w:t>
            </w:r>
          </w:p>
        </w:tc>
      </w:tr>
      <w:tr w:rsidR="007E78C9" w:rsidRPr="00A838FF" w:rsidTr="005F47D6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Szkolenie sportowe młodzieży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osób niepełnosprawnych intelektualnie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Chojnicki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Żeglarski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25.000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18.000</w:t>
            </w:r>
          </w:p>
        </w:tc>
      </w:tr>
      <w:tr w:rsidR="007E78C9" w:rsidRPr="00A838FF" w:rsidTr="005F47D6">
        <w:trPr>
          <w:trHeight w:val="34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przygotowań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 xml:space="preserve">i uczestnictwa w regionalnych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ogólnopolskich imprezach sportowych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 Klub Sportowy KET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9.000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3.500</w:t>
            </w:r>
          </w:p>
        </w:tc>
      </w:tr>
      <w:tr w:rsidR="007E78C9" w:rsidRPr="00A838FF" w:rsidTr="005F47D6">
        <w:trPr>
          <w:trHeight w:val="3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Wspieranie szkolenia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młodzieży w zakresie tenisa ziemnego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Towarzystwo Tenisowe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14.400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5.000</w:t>
            </w:r>
          </w:p>
        </w:tc>
      </w:tr>
      <w:tr w:rsidR="007E78C9" w:rsidRPr="00A838FF" w:rsidTr="005F47D6">
        <w:trPr>
          <w:trHeight w:val="53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Organizacja Gali Bokserskiej Chojnicki Boxing Show 17-Wieczór z boksem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„BOXING TEAM”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13.000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3.000</w:t>
            </w:r>
          </w:p>
        </w:tc>
      </w:tr>
      <w:tr w:rsidR="007E78C9" w:rsidRPr="00A838FF" w:rsidTr="005F47D6">
        <w:trPr>
          <w:trHeight w:val="67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Rozwój i upowszechnianie kultury fizycznej poprzez udział w treningach bokserskich oraz bokserskich imprezach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lastRenderedPageBreak/>
              <w:t>sportowych o zasięgu międzynarodowym, krajowym i regionalnym, obejmujących współzawodnictwo dzieci i młodzieży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(kat. wiekowa U-14 – U-18)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lastRenderedPageBreak/>
              <w:t>Klub Sportowy „BOXING TEAM”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82.940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17.000</w:t>
            </w:r>
          </w:p>
        </w:tc>
      </w:tr>
      <w:tr w:rsidR="007E78C9" w:rsidRPr="00A838FF" w:rsidTr="005F47D6">
        <w:trPr>
          <w:trHeight w:val="52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przygotowań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uczestnictwa w sobotach sportowych, boks.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„BOXING TEAM”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15.750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7.000</w:t>
            </w:r>
          </w:p>
        </w:tc>
      </w:tr>
      <w:tr w:rsidR="007E78C9" w:rsidRPr="00A838FF" w:rsidTr="005F47D6">
        <w:trPr>
          <w:trHeight w:val="141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Rozwój i upowszechnianie kultury fizycznej poprzez udział w treningach bokserskich oraz bokserskich imprezach sportowych o zasięgu międzynarodowym, krajowym i regionalnym, obejmujących współzawodnictwo dzieci i młodzieży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(grupa wiekowa 5-7 lat)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„BOXING TEAM”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14.500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4.000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Wspieranie szkolenia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młodzieży w zakresie piłki nożnej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500.000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151.000</w:t>
            </w:r>
          </w:p>
        </w:tc>
      </w:tr>
      <w:tr w:rsidR="007E78C9" w:rsidRPr="00A838FF" w:rsidTr="005101A5">
        <w:trPr>
          <w:trHeight w:val="113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Wspieranie szkolenia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młodzieży w zakresie koszykówki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15.000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4.000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Wspieranie szkolenia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młodzieży w zakresie piłki ręcznej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7.000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Wspieranie szkolenia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młodzieży w zakresie lekkoatletyki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82.000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30.000</w:t>
            </w:r>
          </w:p>
        </w:tc>
      </w:tr>
      <w:tr w:rsidR="007E78C9" w:rsidRPr="00A838FF" w:rsidTr="005F47D6">
        <w:trPr>
          <w:trHeight w:val="61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Obchody 30-lecia sekcji lekkoatletycznej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MKS Chojniczanka 1930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10.500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3.000</w:t>
            </w:r>
          </w:p>
        </w:tc>
      </w:tr>
      <w:tr w:rsidR="007E78C9" w:rsidRPr="00A838FF" w:rsidTr="005F47D6">
        <w:trPr>
          <w:trHeight w:val="52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przygotowań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uczestnictwa w regionalnych piłkarskich rozgrywkach seniorskiej drugiej drużyny mężczyzn i drużyny kobiet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100.000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20.000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zajęć sportowych dla dzieci </w:t>
            </w:r>
            <w:r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i młodzieży niepełnosprawnej intelektualnie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Chojniczanka 1930 S.A.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44.000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11.000</w:t>
            </w:r>
          </w:p>
        </w:tc>
      </w:tr>
      <w:tr w:rsidR="007E78C9" w:rsidRPr="00A838FF" w:rsidTr="005F47D6">
        <w:trPr>
          <w:trHeight w:val="70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Szkolenie dzieci i młodzieży w zakresie piłki nożnej –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futsal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RED DEVILS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FUTSAL CLUB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58.300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30.000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zawodów dla szkół podstawowych w zakresie piłki nożnej –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futsal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RED DEVILS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FUTSAL CLUB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58.300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4.000</w:t>
            </w:r>
          </w:p>
        </w:tc>
      </w:tr>
      <w:tr w:rsidR="007E78C9" w:rsidRPr="00A838FF" w:rsidTr="005F47D6">
        <w:trPr>
          <w:trHeight w:val="34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Cykl warsztatów gry logicznej GO. Ogólnopolski Turniej GO.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Stowarzyszenie AIKIDO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21.000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500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Cykl międzynarodowych seminariów szkoleniowych aikido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Stowarzyszenie AIKIDO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7.000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Organizacja szkolenia strzeleckiego  dla młodzieży szkolnej oraz zawody strzeleckie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Liga Obrony Kraju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Zarząd 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w Chojnicach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50.000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7.000</w:t>
            </w:r>
          </w:p>
        </w:tc>
      </w:tr>
      <w:tr w:rsidR="007E78C9" w:rsidRPr="00A838FF" w:rsidTr="005F47D6">
        <w:trPr>
          <w:trHeight w:val="36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GRAND PRIX klas mundurowych 2024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Liga Obrony Kraju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Zarząd 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w Chojnicach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3.300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V Chojnicki Piknik Militarny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Liga Obrony Kraju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Zarząd Miejski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w Chojnicach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1.000</w:t>
            </w:r>
          </w:p>
        </w:tc>
      </w:tr>
      <w:tr w:rsidR="007E78C9" w:rsidRPr="00A838FF" w:rsidTr="005101A5">
        <w:trPr>
          <w:trHeight w:val="13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Szkolenie dzieci i młodzieży uzdolnionej ruchowo w pływaniu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„OSIR”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36.426,90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12.000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Turniej tenisa stołowego o Puchar Burmistrza Miasta Chojnice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Tenis Stołowy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18.900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2.000</w:t>
            </w:r>
          </w:p>
        </w:tc>
      </w:tr>
      <w:tr w:rsidR="007E78C9" w:rsidRPr="00A838FF" w:rsidTr="005F47D6">
        <w:trPr>
          <w:trHeight w:val="3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Udział w pomorskiej lidze tenisa stołowego – organizacja meczów ligowych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Klub Sportowy Tenis Stołowy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18.900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1.500</w:t>
            </w:r>
          </w:p>
        </w:tc>
      </w:tr>
      <w:tr w:rsidR="007E78C9" w:rsidRPr="00A838FF" w:rsidTr="005F47D6">
        <w:trPr>
          <w:trHeight w:val="3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Gala Sztuk Walki – promocja sportu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regionu pośród dzieci, młodzieży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Centrum Sztuk Walki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6.000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2.000</w:t>
            </w:r>
          </w:p>
        </w:tc>
      </w:tr>
      <w:tr w:rsidR="007E78C9" w:rsidRPr="00A838FF" w:rsidTr="005F47D6">
        <w:trPr>
          <w:trHeight w:val="52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Szkolenie młodzieży w zakresie piłki nożnej –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beach</w:t>
            </w:r>
            <w:proofErr w:type="spellEnd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soccer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Red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Devils</w:t>
            </w:r>
            <w:proofErr w:type="spellEnd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Beach Soccer Club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22.590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6.000</w:t>
            </w:r>
          </w:p>
        </w:tc>
      </w:tr>
      <w:tr w:rsidR="007E78C9" w:rsidRPr="00A838FF" w:rsidTr="005F47D6">
        <w:trPr>
          <w:trHeight w:val="3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przygotowań i udział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 xml:space="preserve">w regionalnych oraz ogólnopolskich imprezach sportowych w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petanque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Chojnickie Towarzystwo Polsko-Francuskie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12.800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4.000</w:t>
            </w:r>
          </w:p>
        </w:tc>
      </w:tr>
      <w:tr w:rsidR="007E78C9" w:rsidRPr="00A838FF" w:rsidTr="005F47D6">
        <w:trPr>
          <w:trHeight w:val="55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przygotowań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 xml:space="preserve">i uczestnictwa w regionalnych, ogólnopolskich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międzynarodowych imprezach sportowych, boks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Klub Sportowy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„BOKSER”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39.260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27.000</w:t>
            </w:r>
          </w:p>
        </w:tc>
      </w:tr>
      <w:tr w:rsidR="007E78C9" w:rsidRPr="00A838FF" w:rsidTr="005F47D6">
        <w:trPr>
          <w:trHeight w:val="35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XI Międzynarodowego Turnieju im. Tadeusza </w:t>
            </w:r>
            <w:proofErr w:type="spellStart"/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Kiedrowskiego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 Klub Sportowy </w:t>
            </w:r>
          </w:p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„BOKSER” Chojnice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15.715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4.000</w:t>
            </w:r>
          </w:p>
        </w:tc>
      </w:tr>
      <w:tr w:rsidR="007E78C9" w:rsidRPr="00A838FF" w:rsidTr="005F47D6">
        <w:trPr>
          <w:trHeight w:val="5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cyklu turniejów siatkówki MALPS – Młodzieżowej Amatorskiej Ligi Piłki Siatkówki umożliwiających współzawodnictwo sportowe dzieci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i młodzieży na 5szczeblu regionalnym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 Klub Sportowy „Ósemka”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8.000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3.000</w:t>
            </w:r>
          </w:p>
        </w:tc>
      </w:tr>
      <w:tr w:rsidR="007E78C9" w:rsidRPr="00A838FF" w:rsidTr="005F47D6">
        <w:trPr>
          <w:trHeight w:val="88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szkolenia i udział </w:t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  <w:t>w zawodach reprezentantów UKS „Ósemka” Chojnice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 Klub Sportowy „Ósemka”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16.000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8.000</w:t>
            </w:r>
          </w:p>
        </w:tc>
      </w:tr>
      <w:tr w:rsidR="007E78C9" w:rsidRPr="00A838FF" w:rsidTr="005F47D6">
        <w:trPr>
          <w:trHeight w:val="52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Organizacja cyklu turniejów szachowych </w:t>
            </w:r>
            <w:r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 xml:space="preserve">i tenisa stołowego oraz Ogólnopolskiego Wieloboju Uniwersalnego umożliwiających współzawodnictwo sportowe zawodników na szczeblu regionalnym, wojewódzkim </w:t>
            </w:r>
            <w:r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br/>
            </w: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i ogólnopolskim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Uczniowski Klub Sportowy „Ósemka”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sz w:val="20"/>
                <w:szCs w:val="20"/>
                <w:lang w:eastAsia="pl-PL"/>
              </w:rPr>
              <w:t>10.000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9" w:rsidRPr="00A838FF" w:rsidRDefault="007E78C9" w:rsidP="007E78C9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</w:pPr>
            <w:r w:rsidRPr="00A838FF">
              <w:rPr>
                <w:rFonts w:ascii="Times New Roman" w:eastAsia="Cambria Math" w:hAnsi="Times New Roman" w:cs="Times New Roman"/>
                <w:b/>
                <w:sz w:val="20"/>
                <w:szCs w:val="20"/>
                <w:lang w:eastAsia="pl-PL"/>
              </w:rPr>
              <w:t>4.000</w:t>
            </w:r>
          </w:p>
        </w:tc>
      </w:tr>
    </w:tbl>
    <w:p w:rsidR="00573675" w:rsidRPr="00A838FF" w:rsidRDefault="00573675" w:rsidP="00526F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972F9" w:rsidRDefault="006972F9">
      <w:pPr>
        <w:rPr>
          <w:rFonts w:ascii="Times New Roman" w:hAnsi="Times New Roman" w:cs="Times New Roman"/>
        </w:rPr>
      </w:pPr>
    </w:p>
    <w:p w:rsidR="001837D4" w:rsidRPr="00CE3F12" w:rsidRDefault="001837D4" w:rsidP="001837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37D4" w:rsidRPr="001837D4" w:rsidRDefault="001837D4" w:rsidP="001837D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CE3F1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>Burmistrz Miasta Chojnice</w:t>
      </w:r>
    </w:p>
    <w:p w:rsidR="001837D4" w:rsidRPr="001837D4" w:rsidRDefault="001837D4" w:rsidP="001837D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</w:p>
    <w:p w:rsidR="001837D4" w:rsidRPr="001837D4" w:rsidRDefault="001837D4" w:rsidP="001837D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1837D4">
        <w:rPr>
          <w:rFonts w:ascii="Times New Roman" w:eastAsia="Times New Roman" w:hAnsi="Times New Roman" w:cs="Times New Roman"/>
          <w:szCs w:val="24"/>
          <w:lang w:eastAsia="pl-PL"/>
        </w:rPr>
        <w:tab/>
        <w:t>dr inż. Arseniusz Finster</w:t>
      </w:r>
    </w:p>
    <w:p w:rsidR="001837D4" w:rsidRPr="006972F9" w:rsidRDefault="001837D4" w:rsidP="001837D4">
      <w:pPr>
        <w:rPr>
          <w:rFonts w:ascii="Times New Roman" w:hAnsi="Times New Roman" w:cs="Times New Roman"/>
        </w:rPr>
      </w:pPr>
    </w:p>
    <w:sectPr w:rsidR="001837D4" w:rsidRPr="006972F9" w:rsidSect="00773A83">
      <w:pgSz w:w="11906" w:h="16838"/>
      <w:pgMar w:top="851" w:right="737" w:bottom="851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F6"/>
    <w:rsid w:val="000F440B"/>
    <w:rsid w:val="001837D4"/>
    <w:rsid w:val="001C3E99"/>
    <w:rsid w:val="0028437A"/>
    <w:rsid w:val="003C024C"/>
    <w:rsid w:val="003D4158"/>
    <w:rsid w:val="00460496"/>
    <w:rsid w:val="004F2107"/>
    <w:rsid w:val="005101A5"/>
    <w:rsid w:val="00526FD3"/>
    <w:rsid w:val="00573675"/>
    <w:rsid w:val="005F47D6"/>
    <w:rsid w:val="006972F9"/>
    <w:rsid w:val="00773A83"/>
    <w:rsid w:val="007A40CE"/>
    <w:rsid w:val="007B2D0D"/>
    <w:rsid w:val="007E78C9"/>
    <w:rsid w:val="00842C3B"/>
    <w:rsid w:val="00846073"/>
    <w:rsid w:val="00A838FF"/>
    <w:rsid w:val="00AD2B69"/>
    <w:rsid w:val="00BD7634"/>
    <w:rsid w:val="00CD2DF6"/>
    <w:rsid w:val="00D22AE4"/>
    <w:rsid w:val="00E85007"/>
    <w:rsid w:val="00F4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D85CA-7EAF-40B2-BAEB-21F51C8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8</cp:revision>
  <dcterms:created xsi:type="dcterms:W3CDTF">2024-01-08T09:23:00Z</dcterms:created>
  <dcterms:modified xsi:type="dcterms:W3CDTF">2024-01-08T12:42:00Z</dcterms:modified>
</cp:coreProperties>
</file>