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D939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25044383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F9ED055" w14:textId="77777777" w:rsidR="00B82396" w:rsidRDefault="00B82396">
      <w:pPr>
        <w:ind w:left="5669"/>
        <w:jc w:val="left"/>
      </w:pPr>
    </w:p>
    <w:p w14:paraId="7AAB1B40" w14:textId="6B0AFF87" w:rsidR="00B82396" w:rsidRDefault="00000000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9C22BA">
        <w:rPr>
          <w:b/>
          <w:caps/>
        </w:rPr>
        <w:t>…</w:t>
      </w:r>
      <w:r>
        <w:rPr>
          <w:b/>
          <w:caps/>
        </w:rPr>
        <w:t>/.../25</w:t>
      </w:r>
      <w:r>
        <w:rPr>
          <w:b/>
          <w:caps/>
        </w:rPr>
        <w:br/>
        <w:t>Rady Miejskiej w Chojnicach</w:t>
      </w:r>
    </w:p>
    <w:p w14:paraId="1141664E" w14:textId="60ABF1C3" w:rsidR="00B82396" w:rsidRDefault="00000000">
      <w:pPr>
        <w:spacing w:after="240"/>
        <w:jc w:val="center"/>
        <w:rPr>
          <w:b/>
          <w:caps/>
        </w:rPr>
      </w:pPr>
      <w:r>
        <w:t xml:space="preserve">z dnia </w:t>
      </w:r>
      <w:r w:rsidR="009C22BA">
        <w:t>……………</w:t>
      </w:r>
      <w:r>
        <w:t xml:space="preserve"> 2025 r.</w:t>
      </w:r>
    </w:p>
    <w:p w14:paraId="14FE8226" w14:textId="77777777" w:rsidR="00B82396" w:rsidRDefault="00000000">
      <w:pPr>
        <w:keepNext/>
        <w:spacing w:after="240"/>
        <w:jc w:val="center"/>
      </w:pPr>
      <w:r>
        <w:rPr>
          <w:b/>
        </w:rPr>
        <w:t>zmieniająca uchwałę w sprawie określenia przystanków komunikacyjnych i dworca autobusowego na terenie Gminy Miejskiej Chojnice oraz warunków i zasad korzystania z tych przystanków oraz dworca autobusowego.</w:t>
      </w:r>
    </w:p>
    <w:p w14:paraId="02D3AE0C" w14:textId="77777777" w:rsidR="00B82396" w:rsidRDefault="00000000">
      <w:pPr>
        <w:keepLines/>
        <w:spacing w:before="120" w:after="120"/>
        <w:ind w:firstLine="227"/>
      </w:pPr>
      <w:r>
        <w:t>Na podstawie art. 18 ust. 2 pkt 15 ustawy z dnia 8 marca 1990 r. o samorządzie gminnym (</w:t>
      </w:r>
      <w:proofErr w:type="spellStart"/>
      <w:r>
        <w:t>t.j</w:t>
      </w:r>
      <w:proofErr w:type="spellEnd"/>
      <w:r>
        <w:t>. Dz.U. z 2025 r. poz. 1153) oraz art. 15 ust. 2 ustawy z dnia 16 grudnia 2010 r. o publicznym transporcie zbiorowym (</w:t>
      </w:r>
      <w:proofErr w:type="spellStart"/>
      <w:r>
        <w:t>t.j</w:t>
      </w:r>
      <w:proofErr w:type="spellEnd"/>
      <w:r>
        <w:t>. Dz.U. z 2025 r. poz. 285), uchwala się, co następuje:</w:t>
      </w:r>
    </w:p>
    <w:p w14:paraId="0DC8A55B" w14:textId="77777777" w:rsidR="00B82396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XXXII/446/21 Rady Miejskiej w Chojnicach z dnia 22 listopada 2021 r. w sprawie określenia przystanków komunikacyjnych i dworca autobusowego na terenie Gminy Miejskiej Chojnice oraz warunków i zasad korzystania z tych przystanków oraz dworca autobusowego (Dz. Urz. Woj. Pom. z 2021 r. poz. 4549), załącznik nr 1 otrzymuje brzmienie, jak w załączniku do niniejszej uchwały. </w:t>
      </w:r>
    </w:p>
    <w:p w14:paraId="657C40DE" w14:textId="77777777" w:rsidR="00B82396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Chojnice.</w:t>
      </w:r>
    </w:p>
    <w:p w14:paraId="6AD166F4" w14:textId="77777777" w:rsidR="00B82396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14 dniach od daty ogłoszenia w Dzienniku Urzędowym Województwa Pomorskiego.</w:t>
      </w:r>
    </w:p>
    <w:p w14:paraId="7E678477" w14:textId="77777777" w:rsidR="00B82396" w:rsidRDefault="00B82396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56C40B96" w14:textId="77777777" w:rsidR="006776D3" w:rsidRDefault="00000000" w:rsidP="006776D3">
      <w:pPr>
        <w:keepNext/>
        <w:ind w:left="5103"/>
        <w:jc w:val="center"/>
        <w:rPr>
          <w:b/>
        </w:rPr>
      </w:pPr>
      <w:r>
        <w:rPr>
          <w:color w:val="000000"/>
        </w:rPr>
        <w:t> </w:t>
      </w:r>
      <w:r w:rsidR="006776D3">
        <w:rPr>
          <w:color w:val="000000"/>
          <w:szCs w:val="22"/>
        </w:rPr>
        <w:t xml:space="preserve">Przewodniczący </w:t>
      </w:r>
      <w:r w:rsidR="006776D3">
        <w:rPr>
          <w:color w:val="000000"/>
          <w:szCs w:val="22"/>
        </w:rPr>
        <w:br/>
        <w:t>Rady Miejskiej</w:t>
      </w:r>
      <w:r w:rsidR="006776D3">
        <w:rPr>
          <w:color w:val="000000"/>
          <w:szCs w:val="22"/>
        </w:rPr>
        <w:br/>
      </w:r>
      <w:r w:rsidR="006776D3">
        <w:rPr>
          <w:color w:val="000000"/>
          <w:szCs w:val="22"/>
        </w:rPr>
        <w:br/>
      </w:r>
      <w:r w:rsidR="006776D3">
        <w:rPr>
          <w:color w:val="000000"/>
          <w:szCs w:val="22"/>
        </w:rPr>
        <w:br/>
      </w:r>
      <w:r w:rsidR="006776D3">
        <w:rPr>
          <w:b/>
        </w:rPr>
        <w:t>Maciej </w:t>
      </w:r>
      <w:proofErr w:type="spellStart"/>
      <w:r w:rsidR="006776D3">
        <w:rPr>
          <w:b/>
        </w:rPr>
        <w:t>Polasik</w:t>
      </w:r>
      <w:proofErr w:type="spellEnd"/>
    </w:p>
    <w:p w14:paraId="4580EF23" w14:textId="77777777" w:rsidR="00B82396" w:rsidRDefault="00B82396">
      <w:pPr>
        <w:keepNext/>
        <w:rPr>
          <w:color w:val="000000"/>
          <w:u w:color="000000"/>
        </w:rPr>
      </w:pPr>
    </w:p>
    <w:p w14:paraId="316CB55B" w14:textId="77777777" w:rsidR="006776D3" w:rsidRDefault="006776D3">
      <w:pPr>
        <w:keepNext/>
        <w:rPr>
          <w:color w:val="000000"/>
          <w:u w:color="000000"/>
        </w:rPr>
      </w:pPr>
    </w:p>
    <w:p w14:paraId="4811CB7A" w14:textId="77777777" w:rsidR="006776D3" w:rsidRDefault="006776D3">
      <w:pPr>
        <w:keepNext/>
        <w:rPr>
          <w:color w:val="000000"/>
          <w:u w:color="000000"/>
        </w:rPr>
        <w:sectPr w:rsidR="006776D3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DB7EF3E" w14:textId="27305669" w:rsidR="00B82396" w:rsidRDefault="00000000">
      <w:pPr>
        <w:keepNext/>
        <w:spacing w:before="120" w:after="120" w:line="360" w:lineRule="auto"/>
        <w:ind w:left="583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Uchwały Nr </w:t>
      </w:r>
      <w:r w:rsidR="009C22BA">
        <w:rPr>
          <w:color w:val="000000"/>
          <w:u w:color="000000"/>
        </w:rPr>
        <w:t>…</w:t>
      </w:r>
      <w:r>
        <w:rPr>
          <w:color w:val="000000"/>
          <w:u w:color="000000"/>
        </w:rPr>
        <w:t>/.../25</w:t>
      </w:r>
      <w:r>
        <w:rPr>
          <w:color w:val="000000"/>
          <w:u w:color="000000"/>
        </w:rPr>
        <w:br/>
        <w:t>Rady Miejskiej w Chojnicach</w:t>
      </w:r>
      <w:r>
        <w:rPr>
          <w:color w:val="000000"/>
          <w:u w:color="000000"/>
        </w:rPr>
        <w:br/>
        <w:t xml:space="preserve">z dnia </w:t>
      </w:r>
      <w:r w:rsidR="009C22BA">
        <w:rPr>
          <w:color w:val="000000"/>
          <w:u w:color="000000"/>
        </w:rPr>
        <w:t>………………</w:t>
      </w:r>
      <w:r>
        <w:rPr>
          <w:color w:val="000000"/>
          <w:u w:color="000000"/>
        </w:rPr>
        <w:t xml:space="preserve"> 2025 r.</w:t>
      </w:r>
    </w:p>
    <w:p w14:paraId="44621B41" w14:textId="77777777" w:rsidR="00B82396" w:rsidRDefault="00000000">
      <w:pPr>
        <w:keepNext/>
        <w:spacing w:after="24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Wykaz przystanków komunikacyjnych i dworca autobusowego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1066"/>
        <w:gridCol w:w="735"/>
        <w:gridCol w:w="465"/>
        <w:gridCol w:w="330"/>
        <w:gridCol w:w="510"/>
        <w:gridCol w:w="1350"/>
        <w:gridCol w:w="1140"/>
        <w:gridCol w:w="915"/>
        <w:gridCol w:w="1290"/>
      </w:tblGrid>
      <w:tr w:rsidR="00B82396" w14:paraId="24114332" w14:textId="77777777">
        <w:trPr>
          <w:trHeight w:val="79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C5EA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Nazwa przystanku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4F4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Nr przystanku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9D5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Strona drogi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15DC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km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996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AC6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7D1A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Zarządzający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2B76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kategoria drogi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CC0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nr drogi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DC4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ulica</w:t>
            </w:r>
          </w:p>
        </w:tc>
      </w:tr>
      <w:tr w:rsidR="00B82396" w14:paraId="174224DC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9FD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 Stycznia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0E52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423B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C25A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DB07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25F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5D9D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3B84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FA4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237213G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3D6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 Stycznia</w:t>
            </w:r>
          </w:p>
        </w:tc>
      </w:tr>
      <w:tr w:rsidR="00B82396" w14:paraId="2740BC27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CC53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 Stycznia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B3A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3656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186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039C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4712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5254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30AC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137C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237213G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6A69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 Stycznia</w:t>
            </w:r>
          </w:p>
        </w:tc>
      </w:tr>
      <w:tr w:rsidR="00B82396" w14:paraId="35D8CA44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EF5D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Adama Mickiewicza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A127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4607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7B6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F32F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685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35CE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08DB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8B5D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237213G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BA3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Adama Mickiewicza </w:t>
            </w:r>
          </w:p>
        </w:tc>
      </w:tr>
      <w:tr w:rsidR="00B82396" w14:paraId="248F9F15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456F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Adama Mickiewicza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076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E448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B7E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A8EE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940A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655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96FF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CA1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237218G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CD3A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Adama Mickiewicza </w:t>
            </w:r>
          </w:p>
        </w:tc>
      </w:tr>
      <w:tr w:rsidR="00B82396" w14:paraId="27D882DE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6A91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Asnyka-Człuchowska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0D31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F9C2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6933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289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84D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B119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2C5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048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237004G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A3F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Asnyka</w:t>
            </w:r>
          </w:p>
        </w:tc>
      </w:tr>
      <w:tr w:rsidR="00B82396" w14:paraId="2FBE1B67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1386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Asnyka-Zapolskiej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E3C6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146D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6875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A5B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3AA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4A8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6BEF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F47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237004G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AA66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Asnyka</w:t>
            </w:r>
          </w:p>
        </w:tc>
      </w:tr>
      <w:tr w:rsidR="00B82396" w14:paraId="77052471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066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Asnyka - Lenartowicza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4C6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5E0B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AB4A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70C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2AE6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61E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1C52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120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237004G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543C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Asnyka</w:t>
            </w:r>
          </w:p>
        </w:tc>
      </w:tr>
      <w:tr w:rsidR="00B82396" w14:paraId="39E212ED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016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Asnyka - Leśmiana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5C9A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806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8129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C16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A67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C34D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30CF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48A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237004G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E53C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Asnyka</w:t>
            </w:r>
          </w:p>
        </w:tc>
      </w:tr>
      <w:tr w:rsidR="00B82396" w14:paraId="0FE519B4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CE92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Błękitnej Armii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B1C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769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6469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F8F6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D869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1015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DEA6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581C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237216G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706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Błękitnej Armii</w:t>
            </w:r>
          </w:p>
        </w:tc>
      </w:tr>
      <w:tr w:rsidR="00B82396" w14:paraId="29284A24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D2A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Człuchowska - Topole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165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B51B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9A25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599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029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7798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DE56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613C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236040G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B8A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Człuchowska</w:t>
            </w:r>
          </w:p>
        </w:tc>
      </w:tr>
      <w:tr w:rsidR="00B82396" w14:paraId="62B68C99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036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Człuchowska - Topole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C1BF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AEB7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084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3442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B098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8523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6ABD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C642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236040G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F35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Człuchowska</w:t>
            </w:r>
          </w:p>
        </w:tc>
      </w:tr>
      <w:tr w:rsidR="00B82396" w14:paraId="0B5FE974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CBFA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Człuchowska-Gałczyńskiego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1E72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D897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EE92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357F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317B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B80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914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152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236040G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65FA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Człuchowska</w:t>
            </w:r>
          </w:p>
        </w:tc>
      </w:tr>
      <w:tr w:rsidR="00B82396" w14:paraId="1A36768A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B69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Człuchowska-Pokoju Toruńskiego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7D80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62D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465C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2ADB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EEE1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D36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EC1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D12F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236040G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253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Człuchowska</w:t>
            </w:r>
          </w:p>
        </w:tc>
      </w:tr>
      <w:tr w:rsidR="00B82396" w14:paraId="4022FD2E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518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Czynu Zbrojnego Kolejarzy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166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B863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93A1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7125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6BEF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CD7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09C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9A5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237215G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CCC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Czynu Zbrojnego Kolejarzy</w:t>
            </w:r>
          </w:p>
        </w:tc>
      </w:tr>
      <w:tr w:rsidR="00B82396" w14:paraId="3058CB0C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7B67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Droga do Igieł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FA42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983D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01B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53E5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480C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BDA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12AE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droga wewnętrzna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6953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8120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Droga do Igieł</w:t>
            </w:r>
          </w:p>
        </w:tc>
      </w:tr>
      <w:tr w:rsidR="00B82396" w14:paraId="2B91B1D1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54C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Droga do Igieł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A38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12D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713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348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DCB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F86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499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droga wewnętrzna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79B8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EE3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Droga do Igieł</w:t>
            </w:r>
          </w:p>
        </w:tc>
      </w:tr>
      <w:tr w:rsidR="00B82396" w14:paraId="6DE5E618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6AF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Dworzec PKP/PKS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7E0A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2F6E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6121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1F6D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69BA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F6F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547A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droga wewnętrzna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ECE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B4E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Dworcowa</w:t>
            </w:r>
          </w:p>
        </w:tc>
      </w:tr>
      <w:tr w:rsidR="00B82396" w14:paraId="4DD43363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9214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Subisława</w:t>
            </w:r>
            <w:proofErr w:type="spellEnd"/>
            <w:r>
              <w:rPr>
                <w:sz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72A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DFE7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7922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F2FE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E425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3894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7215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122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237168G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CB2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Subisława</w:t>
            </w:r>
            <w:proofErr w:type="spellEnd"/>
          </w:p>
        </w:tc>
      </w:tr>
      <w:tr w:rsidR="00B82396" w14:paraId="697E3EF1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42F9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Subisława</w:t>
            </w:r>
            <w:proofErr w:type="spellEnd"/>
            <w:r>
              <w:rPr>
                <w:sz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5AE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3F51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2A2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12B7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CE2B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1B38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65C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BF4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237168G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238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Subisława</w:t>
            </w:r>
            <w:proofErr w:type="spellEnd"/>
          </w:p>
        </w:tc>
      </w:tr>
      <w:tr w:rsidR="00B82396" w14:paraId="3258132E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820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Sukienników - Park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66EF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799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23B2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123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EAEC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109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D33D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AA7C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236040G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3740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Sukienników</w:t>
            </w:r>
          </w:p>
        </w:tc>
      </w:tr>
      <w:tr w:rsidR="00B82396" w14:paraId="25BA4986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49A3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Sukienników-Baszta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DD76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E2C2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1309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292F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DAC5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90A1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5D6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C85F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236040G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31B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Sukienników</w:t>
            </w:r>
          </w:p>
        </w:tc>
      </w:tr>
      <w:tr w:rsidR="00B82396" w14:paraId="5AC5550E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6B0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Gdańska-Tucholska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EB59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B3B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0DE3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A5A5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8C4C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B66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582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AC5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236040G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FC6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Gdańska</w:t>
            </w:r>
          </w:p>
        </w:tc>
      </w:tr>
      <w:tr w:rsidR="00B82396" w14:paraId="1E25DFBA" w14:textId="77777777">
        <w:trPr>
          <w:trHeight w:val="522"/>
        </w:trPr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D3E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Gdańska-Kasztanowa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AFCC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FEAF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5873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1AE3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336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55E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D80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7665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236040G</w:t>
            </w:r>
          </w:p>
        </w:tc>
        <w:tc>
          <w:tcPr>
            <w:tcW w:w="12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135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Gdańska</w:t>
            </w:r>
          </w:p>
        </w:tc>
      </w:tr>
      <w:tr w:rsidR="00B82396" w14:paraId="7C6FA164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4A45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Gdańska-Carrefour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235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396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1609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68F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2118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E05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DB3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F82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236040G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D91D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Gdańska</w:t>
            </w:r>
          </w:p>
        </w:tc>
      </w:tr>
      <w:tr w:rsidR="00B82396" w14:paraId="26CD82D9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F687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Gdańska-Majkowskiego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C5A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8F17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3D6E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8BEE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F787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F01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2B7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CCD5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236040G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E786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Gdańska</w:t>
            </w:r>
          </w:p>
        </w:tc>
      </w:tr>
      <w:tr w:rsidR="00B82396" w14:paraId="131D3B44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1959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Gdańska-Drzymały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4F57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726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6BEA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A91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EC50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347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DB4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7EA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236040G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D499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Gdańska</w:t>
            </w:r>
          </w:p>
        </w:tc>
      </w:tr>
      <w:tr w:rsidR="00B82396" w14:paraId="15F5F873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75A8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Gdańska-Orzeł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90B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45B4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E7F7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0B4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C57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26D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30FF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7F9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236040G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6CB6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Gdańska</w:t>
            </w:r>
          </w:p>
        </w:tc>
      </w:tr>
      <w:tr w:rsidR="00B82396" w14:paraId="55CE47DA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18F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Gdańska - Małe Osady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E7BC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EDA1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217B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4ECD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F162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291E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4A87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54C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236040G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1CEF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Gdańska</w:t>
            </w:r>
          </w:p>
        </w:tc>
      </w:tr>
      <w:tr w:rsidR="00B82396" w14:paraId="3BA6DC54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759C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Gdańska - Małe Osady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BEA2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CEB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48E2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DA30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3A32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7BD3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2552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963C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236040G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96D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Gdańska</w:t>
            </w:r>
          </w:p>
        </w:tc>
      </w:tr>
      <w:tr w:rsidR="00B82396" w14:paraId="0AD2652A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4AE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Igły-Pętla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91ED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1DEC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D222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4D1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143F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A62F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0CC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droga wewnętrzne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A0C3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3C4D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Igły</w:t>
            </w:r>
          </w:p>
        </w:tc>
      </w:tr>
      <w:tr w:rsidR="00B82396" w14:paraId="4EAF95AD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FAA9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Igielska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F39E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C90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EC4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5EC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A8D6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90D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7505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D0F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237046G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AE99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Igielska</w:t>
            </w:r>
            <w:proofErr w:type="spellEnd"/>
          </w:p>
        </w:tc>
      </w:tr>
      <w:tr w:rsidR="00B82396" w14:paraId="21194D90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DEF8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Igielska</w:t>
            </w:r>
            <w:proofErr w:type="spellEnd"/>
            <w:r>
              <w:rPr>
                <w:sz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EF0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DD49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1275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E9B2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2241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078A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16BC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03AF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237046G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2B36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Igielska</w:t>
            </w:r>
            <w:proofErr w:type="spellEnd"/>
          </w:p>
        </w:tc>
      </w:tr>
      <w:tr w:rsidR="00B82396" w14:paraId="1ECFC378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4A4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Jana Pawła II - </w:t>
            </w:r>
            <w:proofErr w:type="spellStart"/>
            <w:r>
              <w:rPr>
                <w:sz w:val="16"/>
              </w:rPr>
              <w:t>Bayeux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C66A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A159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B194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517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792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CF9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F9D3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F3C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237048G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57A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Jana Pawła II</w:t>
            </w:r>
          </w:p>
        </w:tc>
      </w:tr>
      <w:tr w:rsidR="00B82396" w14:paraId="5372C8D3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AA5D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Jana Pawła II - Filomatów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8FB6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07CA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ABFE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B5D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A1C0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1017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3224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6E00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237048G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D250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Jana Pawła II</w:t>
            </w:r>
          </w:p>
        </w:tc>
      </w:tr>
      <w:tr w:rsidR="00B82396" w14:paraId="11BC74DF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F188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Jana Pawła II - Szkoła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DA12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C3D6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C189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5A7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DD9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2042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1FE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F5D1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237048G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57D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Jana Pawła II</w:t>
            </w:r>
          </w:p>
        </w:tc>
      </w:tr>
      <w:tr w:rsidR="00B82396" w14:paraId="5F7216D3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C4C3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Jana Pawła II - SZKOŁA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364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FCFC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EA7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1F9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B27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1FAB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DC0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201A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237048G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699A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Jana Pawła II</w:t>
            </w:r>
          </w:p>
        </w:tc>
      </w:tr>
      <w:tr w:rsidR="00B82396" w14:paraId="265CC96C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977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Kard. Stefana Wyszyńskiego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588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9BB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FD54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5E7E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F2E7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73E8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5FDF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D709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237195G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DB4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Kard. Stefana Wyszyńskiego</w:t>
            </w:r>
          </w:p>
        </w:tc>
      </w:tr>
      <w:tr w:rsidR="00B82396" w14:paraId="6EEA32F4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8088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Kard. Stefana Wyszyńskiego - Człuchowska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C0A2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04E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2AF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32FE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998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4CA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935A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C397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237195G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6208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Kard. Stefana Wyszyńskiego</w:t>
            </w:r>
          </w:p>
        </w:tc>
      </w:tr>
      <w:tr w:rsidR="00B82396" w14:paraId="13E351E0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1B40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Konopnickiej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42DE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2146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61F5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327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2C67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5794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AB11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9D6A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237068G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D20E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Konopnickiej</w:t>
            </w:r>
          </w:p>
        </w:tc>
      </w:tr>
      <w:tr w:rsidR="00B82396" w14:paraId="2F62356B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B4B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Książąt Pomorskich - Kościerska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904F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DAE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CEC9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2FB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EA24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0C6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CB55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AAF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237079G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AB5E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Książąt Pomorskich</w:t>
            </w:r>
          </w:p>
        </w:tc>
      </w:tr>
      <w:tr w:rsidR="00B82396" w14:paraId="758C6737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8080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Książąt Pomorskich - Działki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A1E8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1531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E835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1412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C3C0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76C0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804B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8E7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237079G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191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Książąt Pomorskich</w:t>
            </w:r>
          </w:p>
        </w:tc>
      </w:tr>
      <w:tr w:rsidR="00B82396" w14:paraId="5209508A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A89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Książąt Pomorskich przy bloku nr 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42D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A68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E29C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5EC5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D9A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FF8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AE80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518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237079G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85A9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Książąt Pomorskich</w:t>
            </w:r>
          </w:p>
        </w:tc>
      </w:tr>
      <w:tr w:rsidR="00B82396" w14:paraId="370E2E69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3A29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Obr.Chojnic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Kaufland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22AC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F70D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9385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2E64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8092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315C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71E3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F73F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237112G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1470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Obrońców Chojnic</w:t>
            </w:r>
          </w:p>
        </w:tc>
      </w:tr>
      <w:tr w:rsidR="00B82396" w14:paraId="69EE5E01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7305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Obrońców Chojnic - SP Nr 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23F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DA01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2FCB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4C4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BECD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3AD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EC7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F28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237112G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E534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Obrońców Chojnic</w:t>
            </w:r>
          </w:p>
        </w:tc>
      </w:tr>
      <w:tr w:rsidR="00B82396" w14:paraId="2A00C57C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2C9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Rzepakowa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FBF9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187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1BB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9576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B0A6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AA7D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5090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8B81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237145G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6D6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Rzepakowa</w:t>
            </w:r>
          </w:p>
        </w:tc>
      </w:tr>
      <w:tr w:rsidR="00B82396" w14:paraId="468F7BC3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014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Rzepakowa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016A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2E91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566C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F1E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4D5A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6F9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6BA5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858B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237145G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FBFD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Rzepakowa</w:t>
            </w:r>
          </w:p>
        </w:tc>
      </w:tr>
      <w:tr w:rsidR="00B82396" w14:paraId="6E02EA35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BCDF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Wielewska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6CA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AEA9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554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4684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0E7C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76B9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8A1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B99B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237185G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349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Wielewska</w:t>
            </w:r>
            <w:proofErr w:type="spellEnd"/>
          </w:p>
        </w:tc>
      </w:tr>
      <w:tr w:rsidR="00B82396" w14:paraId="23B21D9B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FF38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Wielewska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810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97EA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BC09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837C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756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3EAE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392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908A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237185G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CD27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Wielewska</w:t>
            </w:r>
            <w:proofErr w:type="spellEnd"/>
          </w:p>
        </w:tc>
      </w:tr>
      <w:tr w:rsidR="00B82396" w14:paraId="1C88C625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940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Winogronowa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8DC4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6870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DB9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BA0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730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5DC5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A92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624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237221G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9DA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Winogronowa </w:t>
            </w:r>
          </w:p>
        </w:tc>
      </w:tr>
      <w:tr w:rsidR="00B82396" w14:paraId="29E12B64" w14:textId="77777777">
        <w:trPr>
          <w:trHeight w:val="522"/>
        </w:trPr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2EF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Winogronowa 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3A18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97B6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29A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83E8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32D0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374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39F5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59E9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288C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237221G</w:t>
            </w:r>
          </w:p>
        </w:tc>
        <w:tc>
          <w:tcPr>
            <w:tcW w:w="12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5C4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Winogronowa </w:t>
            </w:r>
          </w:p>
        </w:tc>
      </w:tr>
      <w:tr w:rsidR="00B82396" w14:paraId="3543EBF6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A65E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Woj.Polskiego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35EA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E8F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C341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A48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B0E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94A1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025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717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237189G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5C21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Wojska Polskiego</w:t>
            </w:r>
          </w:p>
        </w:tc>
      </w:tr>
      <w:tr w:rsidR="00B82396" w14:paraId="1D5FAC4C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FFCA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Zakładowa-Pętla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8D0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10C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F3D7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6E22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512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0E7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7D7C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FB1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237197G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F52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Zakładowa</w:t>
            </w:r>
          </w:p>
        </w:tc>
      </w:tr>
      <w:tr w:rsidR="00B82396" w14:paraId="012B4732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972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Zakładowa-Resler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BDA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C9D3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935F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8AB9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55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ACDB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3820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4E5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237197G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581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Zakładowa</w:t>
            </w:r>
          </w:p>
        </w:tc>
      </w:tr>
      <w:tr w:rsidR="00B82396" w14:paraId="55008F24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FEB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Zakładowa-Seko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76DA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9E1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BC9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CE1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BD97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1876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4AC4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C1B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237197G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743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Zakładowa</w:t>
            </w:r>
          </w:p>
        </w:tc>
      </w:tr>
      <w:tr w:rsidR="00B82396" w14:paraId="6EBFF714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0292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Stefana Żeromskiego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852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D82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E257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02E6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02BA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C5D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E967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F0B5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237202G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577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Stefana Żeromskiego</w:t>
            </w:r>
          </w:p>
        </w:tc>
      </w:tr>
      <w:tr w:rsidR="00B82396" w14:paraId="29CE3C01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69B9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Stefana Żeromskiego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149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020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F64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A86D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E00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5C13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F51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1221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237202G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6733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Stefana Żeromskiego</w:t>
            </w:r>
          </w:p>
        </w:tc>
      </w:tr>
      <w:tr w:rsidR="00B82396" w14:paraId="4C46FF47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0A8F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Dworzec autobusowy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B55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CDD1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995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889B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85B1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C70B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7FD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D2C2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82A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Towarowa</w:t>
            </w:r>
          </w:p>
        </w:tc>
      </w:tr>
      <w:tr w:rsidR="00B82396" w14:paraId="67A8321A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27C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Dworzec autobusowy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DCC3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11A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0320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C0D0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BF71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326D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4E44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5AAF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DA53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Towarowa</w:t>
            </w:r>
          </w:p>
        </w:tc>
      </w:tr>
      <w:tr w:rsidR="00B82396" w14:paraId="7D719622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70AD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Dworzec autobusowy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82D41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CEB3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82CD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E079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9FA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865B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34A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0C8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0AC8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Towarowa</w:t>
            </w:r>
          </w:p>
        </w:tc>
      </w:tr>
      <w:tr w:rsidR="00B82396" w14:paraId="1403D2A3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A3B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Dworzec autobusowy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B809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44F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A9F3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BBBC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F755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7A3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AFBA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5ED12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4A17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Towarowa</w:t>
            </w:r>
          </w:p>
        </w:tc>
      </w:tr>
      <w:tr w:rsidR="00B82396" w14:paraId="33B622A2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80B7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Dworzec autobusowy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F3F4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9AB5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B4A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F6B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A45B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D0D4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1F6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C4B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5367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Towarowa</w:t>
            </w:r>
          </w:p>
        </w:tc>
      </w:tr>
      <w:tr w:rsidR="00B82396" w14:paraId="36D609DE" w14:textId="77777777">
        <w:trPr>
          <w:trHeight w:val="522"/>
        </w:trPr>
        <w:tc>
          <w:tcPr>
            <w:tcW w:w="22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B6050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Dworzec autobusowy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D77E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9F57C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616D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56219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283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4BE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Gmina Miejska Chojnice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C9DCF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gminna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ECD36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879A" w14:textId="77777777" w:rsidR="00B82396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Towarowa</w:t>
            </w:r>
          </w:p>
        </w:tc>
      </w:tr>
    </w:tbl>
    <w:p w14:paraId="4C456B34" w14:textId="046FB544" w:rsidR="00B82396" w:rsidRDefault="00B82396" w:rsidP="009C22BA">
      <w:pPr>
        <w:keepNext/>
        <w:spacing w:before="120" w:after="120"/>
        <w:jc w:val="left"/>
        <w:rPr>
          <w:color w:val="000000"/>
          <w:u w:color="000000"/>
        </w:rPr>
      </w:pPr>
    </w:p>
    <w:p w14:paraId="7C5A8DC1" w14:textId="5AA1A175" w:rsidR="00B82396" w:rsidRDefault="006776D3" w:rsidP="006776D3">
      <w:pPr>
        <w:keepNext/>
        <w:ind w:left="5103"/>
        <w:jc w:val="center"/>
        <w:rPr>
          <w:b/>
        </w:rPr>
      </w:pPr>
      <w:r>
        <w:rPr>
          <w:color w:val="000000"/>
          <w:szCs w:val="22"/>
        </w:rPr>
        <w:t xml:space="preserve">Przewodniczący </w:t>
      </w:r>
      <w:r>
        <w:rPr>
          <w:color w:val="000000"/>
          <w:szCs w:val="22"/>
        </w:rPr>
        <w:br/>
      </w:r>
      <w:r>
        <w:rPr>
          <w:color w:val="000000"/>
          <w:szCs w:val="22"/>
        </w:rPr>
        <w:t>Rady Miejskiej</w:t>
      </w:r>
      <w:r>
        <w:rPr>
          <w:color w:val="000000"/>
          <w:szCs w:val="22"/>
        </w:rPr>
        <w:br/>
      </w:r>
      <w:r>
        <w:rPr>
          <w:color w:val="000000"/>
          <w:szCs w:val="22"/>
        </w:rPr>
        <w:br/>
      </w:r>
      <w:r>
        <w:rPr>
          <w:color w:val="000000"/>
          <w:szCs w:val="22"/>
        </w:rPr>
        <w:br/>
      </w:r>
      <w:r>
        <w:rPr>
          <w:b/>
        </w:rPr>
        <w:t>Maciej </w:t>
      </w:r>
      <w:proofErr w:type="spellStart"/>
      <w:r>
        <w:rPr>
          <w:b/>
        </w:rPr>
        <w:t>Polasik</w:t>
      </w:r>
      <w:proofErr w:type="spellEnd"/>
    </w:p>
    <w:p w14:paraId="7FCA06C5" w14:textId="77777777" w:rsidR="006776D3" w:rsidRDefault="006776D3" w:rsidP="006776D3">
      <w:pPr>
        <w:keepNext/>
        <w:jc w:val="left"/>
        <w:rPr>
          <w:b/>
        </w:rPr>
      </w:pPr>
    </w:p>
    <w:p w14:paraId="168C8A72" w14:textId="77777777" w:rsidR="006776D3" w:rsidRDefault="006776D3" w:rsidP="006776D3">
      <w:pPr>
        <w:keepNext/>
        <w:jc w:val="left"/>
        <w:rPr>
          <w:b/>
        </w:rPr>
      </w:pPr>
    </w:p>
    <w:p w14:paraId="3F000941" w14:textId="77777777" w:rsidR="00B82396" w:rsidRDefault="00B82396">
      <w:pPr>
        <w:keepNext/>
        <w:rPr>
          <w:color w:val="000000"/>
          <w:u w:color="000000"/>
        </w:rPr>
        <w:sectPr w:rsidR="00B82396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7F6FCD03" w14:textId="77777777" w:rsidR="00B82396" w:rsidRDefault="00B82396">
      <w:pPr>
        <w:rPr>
          <w:szCs w:val="20"/>
        </w:rPr>
      </w:pPr>
    </w:p>
    <w:p w14:paraId="7F18FA73" w14:textId="77777777" w:rsidR="00B82396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C4D1279" w14:textId="77777777" w:rsidR="00B82396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ustawą z dnia 16 grudnia 2010 r. o publicznym transporcie zbiorowym jednym z obowiązków gminy jest określenie przystanków komunikacyjnych, których właścicielem lub zarządzającym jest jednostka samorządu terytorialnego, udostępnionych dla operatorów i przewoźników oraz warunków i zasad korzystania z tych obiektów. Zgodnie z art. 15 ust. 2 powołanej wyżej ustawy określenie przystanków komunikacyjnych i dworców oraz warunków i zasad korzystania następuje w drodze uchwały podjętej przez radę gminy.</w:t>
      </w:r>
    </w:p>
    <w:p w14:paraId="33CAA02C" w14:textId="77777777" w:rsidR="00B82396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 ramach przebudowy ulic na terenie miasta Chojnice nastąpiła zmiana lokalizacji niektórych przystanków oraz lokalizacja nowych na drogach będących w zarządzie Burmistrza Miasta Chojnice.</w:t>
      </w:r>
    </w:p>
    <w:p w14:paraId="7F6F8754" w14:textId="75145F12" w:rsidR="00B82396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 świetle powyższego podjęcie niniejszej uchwały jest w pełni uzasadnione.</w:t>
      </w:r>
    </w:p>
    <w:p w14:paraId="03493B0F" w14:textId="77777777" w:rsidR="009C22BA" w:rsidRDefault="009C22BA">
      <w:pPr>
        <w:spacing w:before="120" w:after="120"/>
        <w:ind w:firstLine="227"/>
        <w:rPr>
          <w:szCs w:val="20"/>
        </w:rPr>
      </w:pPr>
    </w:p>
    <w:sectPr w:rsidR="009C22BA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143C" w14:textId="77777777" w:rsidR="00195562" w:rsidRDefault="00195562">
      <w:r>
        <w:separator/>
      </w:r>
    </w:p>
  </w:endnote>
  <w:endnote w:type="continuationSeparator" w:id="0">
    <w:p w14:paraId="0D7F724E" w14:textId="77777777" w:rsidR="00195562" w:rsidRDefault="0019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DE5A" w14:textId="77777777" w:rsidR="00B82396" w:rsidRPr="009C22BA" w:rsidRDefault="00B82396" w:rsidP="009C22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EE4D" w14:textId="77777777" w:rsidR="00B82396" w:rsidRPr="009C22BA" w:rsidRDefault="00B82396" w:rsidP="009C22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ABE7" w14:textId="77777777" w:rsidR="00195562" w:rsidRDefault="00195562">
      <w:r>
        <w:separator/>
      </w:r>
    </w:p>
  </w:footnote>
  <w:footnote w:type="continuationSeparator" w:id="0">
    <w:p w14:paraId="6F2D3DE1" w14:textId="77777777" w:rsidR="00195562" w:rsidRDefault="00195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95562"/>
    <w:rsid w:val="006776D3"/>
    <w:rsid w:val="009C22BA"/>
    <w:rsid w:val="00A77B3E"/>
    <w:rsid w:val="00A854F7"/>
    <w:rsid w:val="00B82396"/>
    <w:rsid w:val="00CA2A55"/>
    <w:rsid w:val="00E4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63A4F"/>
  <w15:docId w15:val="{9E5D1DB0-A416-43D5-A6EF-858C1A2B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C22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22BA"/>
    <w:rPr>
      <w:sz w:val="22"/>
      <w:szCs w:val="24"/>
    </w:rPr>
  </w:style>
  <w:style w:type="paragraph" w:styleId="Stopka">
    <w:name w:val="footer"/>
    <w:basedOn w:val="Normalny"/>
    <w:link w:val="StopkaZnak"/>
    <w:rsid w:val="009C22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22B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1054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Chojnicach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XVI/.../25 z dnia 3 listopada 2025 r.</dc:title>
  <dc:subject>zmieniająca uchwałę w^sprawie określenia przystanków komunikacyjnych i^dworca autobusowego na terenie Gminy Miejskiej Chojnice oraz warunków i^zasad korzystania z^tych przystanków oraz dworca autobusowego.</dc:subject>
  <dc:creator>MarNica</dc:creator>
  <cp:lastModifiedBy>Mariusz Nica</cp:lastModifiedBy>
  <cp:revision>3</cp:revision>
  <dcterms:created xsi:type="dcterms:W3CDTF">2025-10-21T09:39:00Z</dcterms:created>
  <dcterms:modified xsi:type="dcterms:W3CDTF">2025-10-21T07:46:00Z</dcterms:modified>
  <cp:category>Akt prawny</cp:category>
</cp:coreProperties>
</file>