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D2E68" w14:textId="77777777" w:rsidR="00470648" w:rsidRPr="004141C9" w:rsidRDefault="00D73DB6" w:rsidP="004141C9">
      <w:pPr>
        <w:spacing w:line="360" w:lineRule="auto"/>
        <w:jc w:val="center"/>
        <w:rPr>
          <w:rFonts w:ascii="Calibri" w:hAnsi="Calibri" w:cs="Calibri"/>
          <w:b/>
          <w:sz w:val="24"/>
          <w:szCs w:val="24"/>
        </w:rPr>
      </w:pPr>
      <w:r w:rsidRPr="004141C9">
        <w:rPr>
          <w:rFonts w:ascii="Calibri" w:hAnsi="Calibri" w:cs="Calibri"/>
          <w:b/>
          <w:sz w:val="24"/>
          <w:szCs w:val="24"/>
        </w:rPr>
        <w:t>UMOWA</w:t>
      </w:r>
      <w:r w:rsidR="00377C7A" w:rsidRPr="004141C9">
        <w:rPr>
          <w:rFonts w:ascii="Calibri" w:hAnsi="Calibri" w:cs="Calibri"/>
          <w:b/>
          <w:sz w:val="24"/>
          <w:szCs w:val="24"/>
        </w:rPr>
        <w:t xml:space="preserve"> </w:t>
      </w:r>
      <w:r w:rsidR="00293F8E" w:rsidRPr="004141C9">
        <w:rPr>
          <w:rFonts w:ascii="Calibri" w:hAnsi="Calibri" w:cs="Calibri"/>
          <w:b/>
          <w:sz w:val="24"/>
          <w:szCs w:val="24"/>
        </w:rPr>
        <w:t>KM.272</w:t>
      </w:r>
      <w:r w:rsidR="00342736" w:rsidRPr="004141C9">
        <w:rPr>
          <w:rFonts w:ascii="Calibri" w:hAnsi="Calibri" w:cs="Calibri"/>
          <w:b/>
          <w:sz w:val="24"/>
          <w:szCs w:val="24"/>
        </w:rPr>
        <w:t>. … .</w:t>
      </w:r>
      <w:r w:rsidR="00293F8E" w:rsidRPr="004141C9">
        <w:rPr>
          <w:rFonts w:ascii="Calibri" w:hAnsi="Calibri" w:cs="Calibri"/>
          <w:b/>
          <w:sz w:val="24"/>
          <w:szCs w:val="24"/>
        </w:rPr>
        <w:t>20</w:t>
      </w:r>
      <w:r w:rsidR="004C79D9" w:rsidRPr="004141C9">
        <w:rPr>
          <w:rFonts w:ascii="Calibri" w:hAnsi="Calibri" w:cs="Calibri"/>
          <w:b/>
          <w:sz w:val="24"/>
          <w:szCs w:val="24"/>
        </w:rPr>
        <w:t>2</w:t>
      </w:r>
      <w:r w:rsidR="00342736" w:rsidRPr="004141C9">
        <w:rPr>
          <w:rFonts w:ascii="Calibri" w:hAnsi="Calibri" w:cs="Calibri"/>
          <w:b/>
          <w:sz w:val="24"/>
          <w:szCs w:val="24"/>
        </w:rPr>
        <w:t>5</w:t>
      </w:r>
    </w:p>
    <w:p w14:paraId="3BAA47DD" w14:textId="77777777" w:rsidR="00470648" w:rsidRPr="004141C9" w:rsidRDefault="00470648" w:rsidP="004141C9">
      <w:pPr>
        <w:spacing w:line="360" w:lineRule="auto"/>
        <w:rPr>
          <w:rFonts w:ascii="Calibri" w:hAnsi="Calibri" w:cs="Calibri"/>
          <w:sz w:val="24"/>
          <w:szCs w:val="24"/>
        </w:rPr>
      </w:pPr>
    </w:p>
    <w:p w14:paraId="0E93BB56" w14:textId="77777777" w:rsidR="00897830" w:rsidRPr="004141C9" w:rsidRDefault="005E0BAE" w:rsidP="004141C9">
      <w:pPr>
        <w:pStyle w:val="Nagwek4"/>
        <w:spacing w:before="0" w:after="0" w:line="360" w:lineRule="auto"/>
        <w:rPr>
          <w:rFonts w:ascii="Calibri" w:hAnsi="Calibri" w:cs="Calibri"/>
          <w:b w:val="0"/>
          <w:sz w:val="24"/>
          <w:szCs w:val="24"/>
        </w:rPr>
      </w:pPr>
      <w:r w:rsidRPr="004141C9">
        <w:rPr>
          <w:rFonts w:ascii="Calibri" w:hAnsi="Calibri" w:cs="Calibri"/>
          <w:b w:val="0"/>
          <w:sz w:val="24"/>
          <w:szCs w:val="24"/>
        </w:rPr>
        <w:t xml:space="preserve">zawarta dnia </w:t>
      </w:r>
      <w:r w:rsidR="00342736" w:rsidRPr="004141C9">
        <w:rPr>
          <w:rFonts w:ascii="Calibri" w:hAnsi="Calibri" w:cs="Calibri"/>
          <w:b w:val="0"/>
          <w:sz w:val="24"/>
          <w:szCs w:val="24"/>
        </w:rPr>
        <w:t>…………….  2025</w:t>
      </w:r>
      <w:r w:rsidRPr="004141C9">
        <w:rPr>
          <w:rFonts w:ascii="Calibri" w:hAnsi="Calibri" w:cs="Calibri"/>
          <w:b w:val="0"/>
          <w:sz w:val="24"/>
          <w:szCs w:val="24"/>
        </w:rPr>
        <w:t xml:space="preserve"> r. </w:t>
      </w:r>
      <w:r w:rsidR="008B679B" w:rsidRPr="004141C9">
        <w:rPr>
          <w:rFonts w:ascii="Calibri" w:hAnsi="Calibri" w:cs="Calibri"/>
          <w:b w:val="0"/>
          <w:sz w:val="24"/>
          <w:szCs w:val="24"/>
        </w:rPr>
        <w:t xml:space="preserve">w Chojnicach </w:t>
      </w:r>
      <w:r w:rsidRPr="004141C9">
        <w:rPr>
          <w:rFonts w:ascii="Calibri" w:hAnsi="Calibri" w:cs="Calibri"/>
          <w:b w:val="0"/>
          <w:sz w:val="24"/>
          <w:szCs w:val="24"/>
        </w:rPr>
        <w:t xml:space="preserve">pomiędzy: </w:t>
      </w:r>
    </w:p>
    <w:p w14:paraId="548681BF" w14:textId="77777777" w:rsidR="00897830" w:rsidRPr="004141C9" w:rsidRDefault="005E0BAE" w:rsidP="004141C9">
      <w:pPr>
        <w:pStyle w:val="Nagwek4"/>
        <w:spacing w:before="0" w:after="0" w:line="360" w:lineRule="auto"/>
        <w:rPr>
          <w:rFonts w:ascii="Calibri" w:hAnsi="Calibri" w:cs="Calibri"/>
          <w:b w:val="0"/>
          <w:sz w:val="24"/>
          <w:szCs w:val="24"/>
        </w:rPr>
      </w:pPr>
      <w:r w:rsidRPr="004141C9">
        <w:rPr>
          <w:rFonts w:ascii="Calibri" w:hAnsi="Calibri" w:cs="Calibri"/>
          <w:sz w:val="24"/>
          <w:szCs w:val="24"/>
        </w:rPr>
        <w:t>Gminą Miejsk</w:t>
      </w:r>
      <w:r w:rsidR="00342736" w:rsidRPr="004141C9">
        <w:rPr>
          <w:rFonts w:ascii="Calibri" w:hAnsi="Calibri" w:cs="Calibri"/>
          <w:sz w:val="24"/>
          <w:szCs w:val="24"/>
        </w:rPr>
        <w:t>ą Chojnice, Stary Rynek 1, 89-</w:t>
      </w:r>
      <w:r w:rsidRPr="004141C9">
        <w:rPr>
          <w:rFonts w:ascii="Calibri" w:hAnsi="Calibri" w:cs="Calibri"/>
          <w:sz w:val="24"/>
          <w:szCs w:val="24"/>
        </w:rPr>
        <w:t>600 Chojnice</w:t>
      </w:r>
      <w:r w:rsidR="00342736" w:rsidRPr="004141C9">
        <w:rPr>
          <w:rFonts w:ascii="Calibri" w:hAnsi="Calibri" w:cs="Calibri"/>
          <w:sz w:val="24"/>
          <w:szCs w:val="24"/>
        </w:rPr>
        <w:t>, NIP 555-19-29-</w:t>
      </w:r>
      <w:r w:rsidR="008B679B" w:rsidRPr="004141C9">
        <w:rPr>
          <w:rFonts w:ascii="Calibri" w:hAnsi="Calibri" w:cs="Calibri"/>
          <w:sz w:val="24"/>
          <w:szCs w:val="24"/>
        </w:rPr>
        <w:t>639</w:t>
      </w:r>
      <w:r w:rsidRPr="004141C9">
        <w:rPr>
          <w:rFonts w:ascii="Calibri" w:hAnsi="Calibri" w:cs="Calibri"/>
          <w:b w:val="0"/>
          <w:sz w:val="24"/>
          <w:szCs w:val="24"/>
        </w:rPr>
        <w:t xml:space="preserve"> </w:t>
      </w:r>
    </w:p>
    <w:p w14:paraId="472C5C5F" w14:textId="77777777" w:rsidR="005E0BAE" w:rsidRPr="004141C9" w:rsidRDefault="00342736" w:rsidP="004141C9">
      <w:pPr>
        <w:pStyle w:val="Nagwek4"/>
        <w:spacing w:before="0" w:after="0" w:line="360" w:lineRule="auto"/>
        <w:rPr>
          <w:rFonts w:ascii="Calibri" w:hAnsi="Calibri" w:cs="Calibri"/>
          <w:b w:val="0"/>
          <w:sz w:val="24"/>
          <w:szCs w:val="24"/>
        </w:rPr>
      </w:pPr>
      <w:r w:rsidRPr="004141C9">
        <w:rPr>
          <w:rFonts w:ascii="Calibri" w:hAnsi="Calibri" w:cs="Calibri"/>
          <w:b w:val="0"/>
          <w:sz w:val="24"/>
          <w:szCs w:val="24"/>
        </w:rPr>
        <w:t xml:space="preserve">reprezentowaną przez </w:t>
      </w:r>
      <w:r w:rsidR="005E0BAE" w:rsidRPr="004141C9">
        <w:rPr>
          <w:rFonts w:ascii="Calibri" w:hAnsi="Calibri" w:cs="Calibri"/>
          <w:b w:val="0"/>
          <w:bCs w:val="0"/>
          <w:sz w:val="24"/>
          <w:szCs w:val="24"/>
        </w:rPr>
        <w:t>Burmistrza Miasta Chojnice – dr Arseniusza Finstera</w:t>
      </w:r>
      <w:r w:rsidRPr="004141C9">
        <w:rPr>
          <w:rFonts w:ascii="Calibri" w:hAnsi="Calibri" w:cs="Calibri"/>
          <w:b w:val="0"/>
          <w:bCs w:val="0"/>
          <w:sz w:val="24"/>
          <w:szCs w:val="24"/>
        </w:rPr>
        <w:t>,</w:t>
      </w:r>
      <w:r w:rsidR="005E0BAE" w:rsidRPr="004141C9">
        <w:rPr>
          <w:rFonts w:ascii="Calibri" w:hAnsi="Calibri" w:cs="Calibri"/>
          <w:b w:val="0"/>
          <w:bCs w:val="0"/>
          <w:sz w:val="24"/>
          <w:szCs w:val="24"/>
        </w:rPr>
        <w:t xml:space="preserve"> </w:t>
      </w:r>
    </w:p>
    <w:p w14:paraId="0BE07624" w14:textId="77777777" w:rsidR="00342736" w:rsidRPr="004141C9" w:rsidRDefault="00342736" w:rsidP="004141C9">
      <w:pPr>
        <w:pStyle w:val="pkt"/>
        <w:spacing w:before="0" w:after="0" w:line="360" w:lineRule="auto"/>
        <w:ind w:left="0" w:firstLine="0"/>
        <w:rPr>
          <w:rFonts w:ascii="Calibri" w:hAnsi="Calibri" w:cs="Calibri"/>
          <w:bCs/>
        </w:rPr>
      </w:pPr>
      <w:r w:rsidRPr="004141C9">
        <w:rPr>
          <w:rFonts w:ascii="Calibri" w:hAnsi="Calibri" w:cs="Calibri"/>
          <w:bCs/>
        </w:rPr>
        <w:t>przy kontrasygnacie Skarbnika Miasta Chojnice – mgr Wioletty Szreder,</w:t>
      </w:r>
    </w:p>
    <w:p w14:paraId="3D20FD73" w14:textId="77777777" w:rsidR="008B679B" w:rsidRPr="004141C9" w:rsidRDefault="008B679B" w:rsidP="004141C9">
      <w:pPr>
        <w:pStyle w:val="pkt"/>
        <w:spacing w:before="0" w:after="0" w:line="360" w:lineRule="auto"/>
        <w:ind w:left="0" w:firstLine="0"/>
        <w:rPr>
          <w:rFonts w:ascii="Calibri" w:hAnsi="Calibri" w:cs="Calibri"/>
          <w:bCs/>
        </w:rPr>
      </w:pPr>
      <w:r w:rsidRPr="004141C9">
        <w:rPr>
          <w:rFonts w:ascii="Calibri" w:hAnsi="Calibri" w:cs="Calibri"/>
          <w:bCs/>
        </w:rPr>
        <w:t>zwaną dalej Zamawiającym,</w:t>
      </w:r>
    </w:p>
    <w:p w14:paraId="35A7EB5C" w14:textId="77777777" w:rsidR="005E0BAE" w:rsidRPr="004141C9" w:rsidRDefault="005E0BAE" w:rsidP="004141C9">
      <w:pPr>
        <w:spacing w:line="360" w:lineRule="auto"/>
        <w:rPr>
          <w:rFonts w:ascii="Calibri" w:hAnsi="Calibri" w:cs="Calibri"/>
          <w:bCs/>
          <w:sz w:val="24"/>
          <w:szCs w:val="24"/>
        </w:rPr>
      </w:pPr>
      <w:r w:rsidRPr="004141C9">
        <w:rPr>
          <w:rFonts w:ascii="Calibri" w:hAnsi="Calibri" w:cs="Calibri"/>
          <w:bCs/>
          <w:sz w:val="24"/>
          <w:szCs w:val="24"/>
        </w:rPr>
        <w:t>a</w:t>
      </w:r>
    </w:p>
    <w:p w14:paraId="05FD0650" w14:textId="77777777" w:rsidR="00342736" w:rsidRPr="004141C9" w:rsidRDefault="00342736" w:rsidP="004141C9">
      <w:pPr>
        <w:spacing w:line="360" w:lineRule="auto"/>
        <w:rPr>
          <w:rFonts w:ascii="Calibri" w:hAnsi="Calibri" w:cs="Calibri"/>
          <w:bCs/>
          <w:sz w:val="24"/>
          <w:szCs w:val="24"/>
        </w:rPr>
      </w:pPr>
      <w:r w:rsidRPr="004141C9">
        <w:rPr>
          <w:rFonts w:ascii="Calibri" w:hAnsi="Calibri" w:cs="Calibri"/>
          <w:bCs/>
          <w:sz w:val="24"/>
          <w:szCs w:val="24"/>
        </w:rPr>
        <w:t>…</w:t>
      </w:r>
    </w:p>
    <w:p w14:paraId="56E7CF07" w14:textId="77777777" w:rsidR="00342736" w:rsidRPr="004141C9" w:rsidRDefault="00342736" w:rsidP="004141C9">
      <w:pPr>
        <w:spacing w:line="360" w:lineRule="auto"/>
        <w:rPr>
          <w:rFonts w:ascii="Calibri" w:hAnsi="Calibri" w:cs="Calibri"/>
          <w:bCs/>
          <w:sz w:val="24"/>
          <w:szCs w:val="24"/>
        </w:rPr>
      </w:pPr>
      <w:r w:rsidRPr="004141C9">
        <w:rPr>
          <w:rFonts w:ascii="Calibri" w:hAnsi="Calibri" w:cs="Calibri"/>
          <w:bCs/>
          <w:sz w:val="24"/>
          <w:szCs w:val="24"/>
        </w:rPr>
        <w:t>…</w:t>
      </w:r>
    </w:p>
    <w:p w14:paraId="15FE2094" w14:textId="77777777" w:rsidR="008B679B" w:rsidRPr="004141C9" w:rsidRDefault="005E0BAE" w:rsidP="004141C9">
      <w:pPr>
        <w:spacing w:line="360" w:lineRule="auto"/>
        <w:jc w:val="both"/>
        <w:rPr>
          <w:rFonts w:ascii="Calibri" w:hAnsi="Calibri" w:cs="Calibri"/>
          <w:sz w:val="24"/>
          <w:szCs w:val="24"/>
        </w:rPr>
      </w:pPr>
      <w:r w:rsidRPr="004141C9">
        <w:rPr>
          <w:rFonts w:ascii="Calibri" w:hAnsi="Calibri" w:cs="Calibri"/>
          <w:sz w:val="24"/>
          <w:szCs w:val="24"/>
        </w:rPr>
        <w:t xml:space="preserve">zwanym dalej </w:t>
      </w:r>
      <w:r w:rsidRPr="004141C9">
        <w:rPr>
          <w:rFonts w:ascii="Calibri" w:hAnsi="Calibri" w:cs="Calibri"/>
          <w:bCs/>
          <w:sz w:val="24"/>
          <w:szCs w:val="24"/>
        </w:rPr>
        <w:t>Wykonawcą</w:t>
      </w:r>
      <w:r w:rsidR="008B679B" w:rsidRPr="004141C9">
        <w:rPr>
          <w:rFonts w:ascii="Calibri" w:hAnsi="Calibri" w:cs="Calibri"/>
          <w:sz w:val="24"/>
          <w:szCs w:val="24"/>
        </w:rPr>
        <w:t>,</w:t>
      </w:r>
    </w:p>
    <w:p w14:paraId="513489DB" w14:textId="77777777" w:rsidR="00342736" w:rsidRPr="004141C9" w:rsidRDefault="00342736" w:rsidP="004141C9">
      <w:pPr>
        <w:spacing w:line="360" w:lineRule="auto"/>
        <w:jc w:val="both"/>
        <w:rPr>
          <w:rFonts w:ascii="Calibri" w:hAnsi="Calibri" w:cs="Calibri"/>
          <w:sz w:val="24"/>
          <w:szCs w:val="24"/>
        </w:rPr>
      </w:pPr>
    </w:p>
    <w:p w14:paraId="67998A52" w14:textId="77777777" w:rsidR="00DE3F26" w:rsidRDefault="00342736" w:rsidP="004141C9">
      <w:pPr>
        <w:spacing w:line="360" w:lineRule="auto"/>
        <w:jc w:val="both"/>
        <w:rPr>
          <w:rFonts w:ascii="Calibri" w:hAnsi="Calibri" w:cs="Calibri"/>
          <w:sz w:val="24"/>
          <w:szCs w:val="24"/>
        </w:rPr>
      </w:pPr>
      <w:r w:rsidRPr="004141C9">
        <w:rPr>
          <w:rFonts w:ascii="Calibri" w:hAnsi="Calibri" w:cs="Calibri"/>
          <w:sz w:val="24"/>
          <w:szCs w:val="24"/>
        </w:rPr>
        <w:t>w rezultacie dokonania przez Zamawiającego wyboru oferty Wykonawcy w trybie udzielenia zamówienia, którego wartość nie przekracza kwoty wskazanej w art. 2 ust. 1 pkt 1) ustawy z dnia 11 września 2019 roku – Prawo zamówień publicznych (t.j. Dz. U. z 2024 r. poz. 1320), o następującej treści:</w:t>
      </w:r>
    </w:p>
    <w:p w14:paraId="085C5DFC" w14:textId="77777777" w:rsidR="004141C9" w:rsidRPr="004141C9" w:rsidRDefault="004141C9" w:rsidP="004141C9">
      <w:pPr>
        <w:spacing w:line="360" w:lineRule="auto"/>
        <w:jc w:val="both"/>
        <w:rPr>
          <w:rFonts w:ascii="Calibri" w:hAnsi="Calibri" w:cs="Calibri"/>
          <w:sz w:val="24"/>
          <w:szCs w:val="24"/>
        </w:rPr>
      </w:pPr>
    </w:p>
    <w:p w14:paraId="5A8E3921" w14:textId="77777777" w:rsidR="00983311" w:rsidRPr="004141C9" w:rsidRDefault="00983311" w:rsidP="004141C9">
      <w:pPr>
        <w:spacing w:line="360" w:lineRule="auto"/>
        <w:jc w:val="center"/>
        <w:rPr>
          <w:rFonts w:ascii="Calibri" w:hAnsi="Calibri" w:cs="Calibri"/>
          <w:b/>
          <w:sz w:val="24"/>
          <w:szCs w:val="24"/>
        </w:rPr>
      </w:pPr>
      <w:r w:rsidRPr="004141C9">
        <w:rPr>
          <w:rFonts w:ascii="Calibri" w:hAnsi="Calibri" w:cs="Calibri"/>
          <w:b/>
          <w:sz w:val="24"/>
          <w:szCs w:val="24"/>
        </w:rPr>
        <w:t>Przedmiot umowy</w:t>
      </w:r>
    </w:p>
    <w:p w14:paraId="1D3283C1" w14:textId="77777777" w:rsidR="00470648" w:rsidRPr="004141C9" w:rsidRDefault="00470648" w:rsidP="004141C9">
      <w:pPr>
        <w:spacing w:line="360" w:lineRule="auto"/>
        <w:jc w:val="center"/>
        <w:rPr>
          <w:rFonts w:ascii="Calibri" w:hAnsi="Calibri" w:cs="Calibri"/>
          <w:b/>
          <w:sz w:val="24"/>
          <w:szCs w:val="24"/>
        </w:rPr>
      </w:pPr>
      <w:r w:rsidRPr="004141C9">
        <w:rPr>
          <w:rFonts w:ascii="Calibri" w:hAnsi="Calibri" w:cs="Calibri"/>
          <w:b/>
          <w:sz w:val="24"/>
          <w:szCs w:val="24"/>
        </w:rPr>
        <w:sym w:font="Times New Roman" w:char="00A7"/>
      </w:r>
      <w:r w:rsidR="00573F10" w:rsidRPr="004141C9">
        <w:rPr>
          <w:rFonts w:ascii="Calibri" w:hAnsi="Calibri" w:cs="Calibri"/>
          <w:b/>
          <w:sz w:val="24"/>
          <w:szCs w:val="24"/>
        </w:rPr>
        <w:t xml:space="preserve"> 1</w:t>
      </w:r>
    </w:p>
    <w:p w14:paraId="35F531A5" w14:textId="77777777" w:rsidR="009C26EF" w:rsidRPr="004141C9" w:rsidRDefault="00470648" w:rsidP="004141C9">
      <w:pPr>
        <w:numPr>
          <w:ilvl w:val="0"/>
          <w:numId w:val="1"/>
        </w:numPr>
        <w:spacing w:line="360" w:lineRule="auto"/>
        <w:jc w:val="both"/>
        <w:rPr>
          <w:rFonts w:ascii="Calibri" w:hAnsi="Calibri" w:cs="Calibri"/>
          <w:sz w:val="24"/>
          <w:szCs w:val="24"/>
        </w:rPr>
      </w:pPr>
      <w:r w:rsidRPr="004141C9">
        <w:rPr>
          <w:rFonts w:ascii="Calibri" w:hAnsi="Calibri" w:cs="Calibri"/>
          <w:sz w:val="24"/>
          <w:szCs w:val="24"/>
        </w:rPr>
        <w:t>Wykonawca zobowiązuje się</w:t>
      </w:r>
      <w:r w:rsidR="009C26EF" w:rsidRPr="004141C9">
        <w:rPr>
          <w:rFonts w:ascii="Calibri" w:hAnsi="Calibri" w:cs="Calibri"/>
          <w:sz w:val="24"/>
          <w:szCs w:val="24"/>
        </w:rPr>
        <w:t xml:space="preserve"> do konserwacji i utrzymania sygnalizacji świetlnych w ciągu dróg gminnych w Chojnicach na skrzyżowaniach:</w:t>
      </w:r>
    </w:p>
    <w:p w14:paraId="1A7E5911" w14:textId="77777777" w:rsidR="009C26EF" w:rsidRPr="004141C9" w:rsidRDefault="00470648" w:rsidP="004141C9">
      <w:pPr>
        <w:spacing w:line="360" w:lineRule="auto"/>
        <w:jc w:val="both"/>
        <w:rPr>
          <w:rFonts w:ascii="Calibri" w:hAnsi="Calibri" w:cs="Calibri"/>
          <w:sz w:val="24"/>
          <w:szCs w:val="24"/>
        </w:rPr>
      </w:pPr>
      <w:r w:rsidRPr="004141C9">
        <w:rPr>
          <w:rFonts w:ascii="Calibri" w:hAnsi="Calibri" w:cs="Calibri"/>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2243"/>
        <w:gridCol w:w="785"/>
        <w:gridCol w:w="911"/>
        <w:gridCol w:w="1343"/>
        <w:gridCol w:w="986"/>
        <w:gridCol w:w="1417"/>
        <w:gridCol w:w="1148"/>
      </w:tblGrid>
      <w:tr w:rsidR="00A32438" w:rsidRPr="004141C9" w14:paraId="769C91AC" w14:textId="77777777" w:rsidTr="00A32438">
        <w:trPr>
          <w:trHeight w:val="539"/>
        </w:trPr>
        <w:tc>
          <w:tcPr>
            <w:tcW w:w="268" w:type="pct"/>
            <w:shd w:val="clear" w:color="auto" w:fill="D9D9D9"/>
            <w:vAlign w:val="center"/>
          </w:tcPr>
          <w:p w14:paraId="7C2B97A5" w14:textId="77777777" w:rsidR="009C26EF" w:rsidRPr="004141C9" w:rsidRDefault="009C26EF" w:rsidP="004141C9">
            <w:pPr>
              <w:spacing w:line="360" w:lineRule="auto"/>
              <w:jc w:val="center"/>
              <w:rPr>
                <w:rFonts w:ascii="Calibri" w:hAnsi="Calibri" w:cs="Calibri"/>
                <w:b/>
                <w:sz w:val="24"/>
                <w:szCs w:val="24"/>
              </w:rPr>
            </w:pPr>
            <w:r w:rsidRPr="004141C9">
              <w:rPr>
                <w:rFonts w:ascii="Calibri" w:hAnsi="Calibri" w:cs="Calibri"/>
                <w:b/>
                <w:sz w:val="24"/>
                <w:szCs w:val="24"/>
              </w:rPr>
              <w:t>Lp.</w:t>
            </w:r>
          </w:p>
        </w:tc>
        <w:tc>
          <w:tcPr>
            <w:tcW w:w="1382" w:type="pct"/>
            <w:shd w:val="clear" w:color="auto" w:fill="D9D9D9"/>
            <w:vAlign w:val="center"/>
          </w:tcPr>
          <w:p w14:paraId="2F65972B" w14:textId="77777777" w:rsidR="009C26EF" w:rsidRPr="004141C9" w:rsidRDefault="009C26EF" w:rsidP="004141C9">
            <w:pPr>
              <w:spacing w:line="360" w:lineRule="auto"/>
              <w:jc w:val="center"/>
              <w:rPr>
                <w:rFonts w:ascii="Calibri" w:hAnsi="Calibri" w:cs="Calibri"/>
                <w:b/>
                <w:sz w:val="24"/>
                <w:szCs w:val="24"/>
              </w:rPr>
            </w:pPr>
            <w:r w:rsidRPr="004141C9">
              <w:rPr>
                <w:rFonts w:ascii="Calibri" w:hAnsi="Calibri" w:cs="Calibri"/>
                <w:b/>
                <w:sz w:val="24"/>
                <w:szCs w:val="24"/>
              </w:rPr>
              <w:t>Lokalizacja</w:t>
            </w:r>
          </w:p>
        </w:tc>
        <w:tc>
          <w:tcPr>
            <w:tcW w:w="398" w:type="pct"/>
            <w:shd w:val="clear" w:color="auto" w:fill="D9D9D9"/>
            <w:vAlign w:val="center"/>
          </w:tcPr>
          <w:p w14:paraId="67651AC5" w14:textId="77777777" w:rsidR="009C26EF" w:rsidRPr="004141C9" w:rsidRDefault="001E4A0B" w:rsidP="004141C9">
            <w:pPr>
              <w:spacing w:line="360" w:lineRule="auto"/>
              <w:jc w:val="center"/>
              <w:rPr>
                <w:rFonts w:ascii="Calibri" w:hAnsi="Calibri" w:cs="Calibri"/>
                <w:b/>
                <w:sz w:val="24"/>
                <w:szCs w:val="24"/>
              </w:rPr>
            </w:pPr>
            <w:r w:rsidRPr="004141C9">
              <w:rPr>
                <w:rFonts w:ascii="Calibri" w:hAnsi="Calibri" w:cs="Calibri"/>
                <w:b/>
                <w:sz w:val="24"/>
                <w:szCs w:val="24"/>
              </w:rPr>
              <w:t>Trójki</w:t>
            </w:r>
          </w:p>
        </w:tc>
        <w:tc>
          <w:tcPr>
            <w:tcW w:w="432" w:type="pct"/>
            <w:shd w:val="clear" w:color="auto" w:fill="D9D9D9"/>
            <w:vAlign w:val="center"/>
          </w:tcPr>
          <w:p w14:paraId="2CC0E2B7" w14:textId="77777777" w:rsidR="009C26EF" w:rsidRPr="004141C9" w:rsidRDefault="001E4A0B" w:rsidP="004141C9">
            <w:pPr>
              <w:spacing w:line="360" w:lineRule="auto"/>
              <w:jc w:val="center"/>
              <w:rPr>
                <w:rFonts w:ascii="Calibri" w:hAnsi="Calibri" w:cs="Calibri"/>
                <w:b/>
                <w:sz w:val="24"/>
                <w:szCs w:val="24"/>
              </w:rPr>
            </w:pPr>
            <w:r w:rsidRPr="004141C9">
              <w:rPr>
                <w:rFonts w:ascii="Calibri" w:hAnsi="Calibri" w:cs="Calibri"/>
                <w:b/>
                <w:sz w:val="24"/>
                <w:szCs w:val="24"/>
              </w:rPr>
              <w:t>Dwójki</w:t>
            </w:r>
          </w:p>
        </w:tc>
        <w:tc>
          <w:tcPr>
            <w:tcW w:w="604" w:type="pct"/>
            <w:shd w:val="clear" w:color="auto" w:fill="D9D9D9"/>
            <w:vAlign w:val="center"/>
          </w:tcPr>
          <w:p w14:paraId="7EC65693" w14:textId="77777777" w:rsidR="009C26EF" w:rsidRPr="004141C9" w:rsidRDefault="001E4A0B" w:rsidP="004141C9">
            <w:pPr>
              <w:spacing w:line="360" w:lineRule="auto"/>
              <w:jc w:val="center"/>
              <w:rPr>
                <w:rFonts w:ascii="Calibri" w:hAnsi="Calibri" w:cs="Calibri"/>
                <w:b/>
                <w:sz w:val="24"/>
                <w:szCs w:val="24"/>
              </w:rPr>
            </w:pPr>
            <w:r w:rsidRPr="004141C9">
              <w:rPr>
                <w:rFonts w:ascii="Calibri" w:hAnsi="Calibri" w:cs="Calibri"/>
                <w:b/>
                <w:sz w:val="24"/>
                <w:szCs w:val="24"/>
              </w:rPr>
              <w:t>Pojedyncze</w:t>
            </w:r>
          </w:p>
        </w:tc>
        <w:tc>
          <w:tcPr>
            <w:tcW w:w="470" w:type="pct"/>
            <w:shd w:val="clear" w:color="auto" w:fill="D9D9D9"/>
            <w:vAlign w:val="center"/>
          </w:tcPr>
          <w:p w14:paraId="19F44C47" w14:textId="77777777" w:rsidR="009C26EF" w:rsidRPr="004141C9" w:rsidRDefault="001E4A0B" w:rsidP="004141C9">
            <w:pPr>
              <w:spacing w:line="360" w:lineRule="auto"/>
              <w:jc w:val="center"/>
              <w:rPr>
                <w:rFonts w:ascii="Calibri" w:hAnsi="Calibri" w:cs="Calibri"/>
                <w:b/>
                <w:sz w:val="24"/>
                <w:szCs w:val="24"/>
              </w:rPr>
            </w:pPr>
            <w:r w:rsidRPr="004141C9">
              <w:rPr>
                <w:rFonts w:ascii="Calibri" w:hAnsi="Calibri" w:cs="Calibri"/>
                <w:b/>
                <w:sz w:val="24"/>
                <w:szCs w:val="24"/>
              </w:rPr>
              <w:t>Kamera</w:t>
            </w:r>
          </w:p>
        </w:tc>
        <w:tc>
          <w:tcPr>
            <w:tcW w:w="650" w:type="pct"/>
            <w:shd w:val="clear" w:color="auto" w:fill="D9D9D9"/>
            <w:vAlign w:val="center"/>
          </w:tcPr>
          <w:p w14:paraId="4C1EF178" w14:textId="77777777" w:rsidR="009C26EF" w:rsidRPr="004141C9" w:rsidRDefault="001E4A0B" w:rsidP="004141C9">
            <w:pPr>
              <w:spacing w:line="360" w:lineRule="auto"/>
              <w:jc w:val="center"/>
              <w:rPr>
                <w:rFonts w:ascii="Calibri" w:hAnsi="Calibri" w:cs="Calibri"/>
                <w:b/>
                <w:sz w:val="24"/>
                <w:szCs w:val="24"/>
              </w:rPr>
            </w:pPr>
            <w:r w:rsidRPr="004141C9">
              <w:rPr>
                <w:rFonts w:ascii="Calibri" w:hAnsi="Calibri" w:cs="Calibri"/>
                <w:b/>
                <w:sz w:val="24"/>
                <w:szCs w:val="24"/>
              </w:rPr>
              <w:t xml:space="preserve">Sygnalizacja </w:t>
            </w:r>
            <w:r w:rsidR="009C26EF" w:rsidRPr="004141C9">
              <w:rPr>
                <w:rFonts w:ascii="Calibri" w:hAnsi="Calibri" w:cs="Calibri"/>
                <w:b/>
                <w:sz w:val="24"/>
                <w:szCs w:val="24"/>
              </w:rPr>
              <w:t>akustyczna</w:t>
            </w:r>
          </w:p>
        </w:tc>
        <w:tc>
          <w:tcPr>
            <w:tcW w:w="796" w:type="pct"/>
            <w:shd w:val="clear" w:color="auto" w:fill="D9D9D9"/>
            <w:vAlign w:val="center"/>
          </w:tcPr>
          <w:p w14:paraId="5A2272D7" w14:textId="77777777" w:rsidR="009C26EF" w:rsidRPr="004141C9" w:rsidRDefault="009C26EF" w:rsidP="004141C9">
            <w:pPr>
              <w:spacing w:line="360" w:lineRule="auto"/>
              <w:jc w:val="center"/>
              <w:rPr>
                <w:rFonts w:ascii="Calibri" w:hAnsi="Calibri" w:cs="Calibri"/>
                <w:b/>
                <w:sz w:val="24"/>
                <w:szCs w:val="24"/>
              </w:rPr>
            </w:pPr>
            <w:r w:rsidRPr="004141C9">
              <w:rPr>
                <w:rFonts w:ascii="Calibri" w:hAnsi="Calibri" w:cs="Calibri"/>
                <w:b/>
                <w:sz w:val="24"/>
                <w:szCs w:val="24"/>
              </w:rPr>
              <w:t>Razem</w:t>
            </w:r>
          </w:p>
        </w:tc>
      </w:tr>
      <w:tr w:rsidR="00A32438" w:rsidRPr="004141C9" w14:paraId="4716EBDD" w14:textId="77777777" w:rsidTr="00A32438">
        <w:trPr>
          <w:trHeight w:val="575"/>
        </w:trPr>
        <w:tc>
          <w:tcPr>
            <w:tcW w:w="268" w:type="pct"/>
            <w:vAlign w:val="center"/>
          </w:tcPr>
          <w:p w14:paraId="6F8D5F14" w14:textId="77777777" w:rsidR="009C26EF" w:rsidRPr="004141C9" w:rsidRDefault="001E4A0B" w:rsidP="004141C9">
            <w:pPr>
              <w:spacing w:line="360" w:lineRule="auto"/>
              <w:jc w:val="center"/>
              <w:rPr>
                <w:rFonts w:ascii="Calibri" w:hAnsi="Calibri" w:cs="Calibri"/>
                <w:sz w:val="24"/>
                <w:szCs w:val="24"/>
              </w:rPr>
            </w:pPr>
            <w:r w:rsidRPr="004141C9">
              <w:rPr>
                <w:rFonts w:ascii="Calibri" w:hAnsi="Calibri" w:cs="Calibri"/>
                <w:sz w:val="24"/>
                <w:szCs w:val="24"/>
              </w:rPr>
              <w:t>1</w:t>
            </w:r>
            <w:r w:rsidR="00384ABA" w:rsidRPr="004141C9">
              <w:rPr>
                <w:rFonts w:ascii="Calibri" w:hAnsi="Calibri" w:cs="Calibri"/>
                <w:sz w:val="24"/>
                <w:szCs w:val="24"/>
              </w:rPr>
              <w:t>.</w:t>
            </w:r>
          </w:p>
        </w:tc>
        <w:tc>
          <w:tcPr>
            <w:tcW w:w="1382" w:type="pct"/>
            <w:vAlign w:val="center"/>
          </w:tcPr>
          <w:p w14:paraId="1D857C2D" w14:textId="77777777" w:rsidR="009C26EF" w:rsidRPr="004141C9" w:rsidRDefault="001E4A0B" w:rsidP="004141C9">
            <w:pPr>
              <w:spacing w:line="360" w:lineRule="auto"/>
              <w:rPr>
                <w:rFonts w:ascii="Calibri" w:hAnsi="Calibri" w:cs="Calibri"/>
                <w:sz w:val="24"/>
                <w:szCs w:val="24"/>
              </w:rPr>
            </w:pPr>
            <w:r w:rsidRPr="004141C9">
              <w:rPr>
                <w:rFonts w:ascii="Calibri" w:hAnsi="Calibri" w:cs="Calibri"/>
                <w:sz w:val="24"/>
                <w:szCs w:val="24"/>
              </w:rPr>
              <w:t>Skrzyżowanie ul. G</w:t>
            </w:r>
            <w:r w:rsidR="009C26EF" w:rsidRPr="004141C9">
              <w:rPr>
                <w:rFonts w:ascii="Calibri" w:hAnsi="Calibri" w:cs="Calibri"/>
                <w:sz w:val="24"/>
                <w:szCs w:val="24"/>
              </w:rPr>
              <w:t xml:space="preserve">dańskiej </w:t>
            </w:r>
            <w:r w:rsidRPr="004141C9">
              <w:rPr>
                <w:rFonts w:ascii="Calibri" w:hAnsi="Calibri" w:cs="Calibri"/>
                <w:sz w:val="24"/>
                <w:szCs w:val="24"/>
              </w:rPr>
              <w:t xml:space="preserve">z zjazdem do obiektu </w:t>
            </w:r>
            <w:r w:rsidR="009C26EF" w:rsidRPr="004141C9">
              <w:rPr>
                <w:rFonts w:ascii="Calibri" w:hAnsi="Calibri" w:cs="Calibri"/>
                <w:sz w:val="24"/>
                <w:szCs w:val="24"/>
              </w:rPr>
              <w:t>Carrefour</w:t>
            </w:r>
          </w:p>
        </w:tc>
        <w:tc>
          <w:tcPr>
            <w:tcW w:w="398" w:type="pct"/>
            <w:vAlign w:val="center"/>
          </w:tcPr>
          <w:p w14:paraId="24F99235" w14:textId="77777777" w:rsidR="009C26EF" w:rsidRPr="004141C9" w:rsidRDefault="009C26EF" w:rsidP="004141C9">
            <w:pPr>
              <w:spacing w:line="360" w:lineRule="auto"/>
              <w:jc w:val="center"/>
              <w:rPr>
                <w:rFonts w:ascii="Calibri" w:hAnsi="Calibri" w:cs="Calibri"/>
                <w:sz w:val="24"/>
                <w:szCs w:val="24"/>
              </w:rPr>
            </w:pPr>
            <w:r w:rsidRPr="004141C9">
              <w:rPr>
                <w:rFonts w:ascii="Calibri" w:hAnsi="Calibri" w:cs="Calibri"/>
                <w:sz w:val="24"/>
                <w:szCs w:val="24"/>
              </w:rPr>
              <w:t>7x3</w:t>
            </w:r>
          </w:p>
        </w:tc>
        <w:tc>
          <w:tcPr>
            <w:tcW w:w="432" w:type="pct"/>
            <w:vAlign w:val="center"/>
          </w:tcPr>
          <w:p w14:paraId="156AB627" w14:textId="77777777" w:rsidR="009C26EF" w:rsidRPr="004141C9" w:rsidRDefault="009C26EF" w:rsidP="004141C9">
            <w:pPr>
              <w:spacing w:line="360" w:lineRule="auto"/>
              <w:jc w:val="center"/>
              <w:rPr>
                <w:rFonts w:ascii="Calibri" w:hAnsi="Calibri" w:cs="Calibri"/>
                <w:sz w:val="24"/>
                <w:szCs w:val="24"/>
              </w:rPr>
            </w:pPr>
            <w:r w:rsidRPr="004141C9">
              <w:rPr>
                <w:rFonts w:ascii="Calibri" w:hAnsi="Calibri" w:cs="Calibri"/>
                <w:sz w:val="24"/>
                <w:szCs w:val="24"/>
              </w:rPr>
              <w:t>8x2</w:t>
            </w:r>
          </w:p>
        </w:tc>
        <w:tc>
          <w:tcPr>
            <w:tcW w:w="604" w:type="pct"/>
            <w:vAlign w:val="center"/>
          </w:tcPr>
          <w:p w14:paraId="39DAA0CE" w14:textId="77777777" w:rsidR="009C26EF" w:rsidRPr="004141C9" w:rsidRDefault="009C26EF" w:rsidP="004141C9">
            <w:pPr>
              <w:spacing w:line="360" w:lineRule="auto"/>
              <w:jc w:val="center"/>
              <w:rPr>
                <w:rFonts w:ascii="Calibri" w:hAnsi="Calibri" w:cs="Calibri"/>
                <w:sz w:val="24"/>
                <w:szCs w:val="24"/>
              </w:rPr>
            </w:pPr>
            <w:r w:rsidRPr="004141C9">
              <w:rPr>
                <w:rFonts w:ascii="Calibri" w:hAnsi="Calibri" w:cs="Calibri"/>
                <w:sz w:val="24"/>
                <w:szCs w:val="24"/>
              </w:rPr>
              <w:t>2x1</w:t>
            </w:r>
          </w:p>
        </w:tc>
        <w:tc>
          <w:tcPr>
            <w:tcW w:w="470" w:type="pct"/>
            <w:vAlign w:val="center"/>
          </w:tcPr>
          <w:p w14:paraId="1357BFE0" w14:textId="77777777" w:rsidR="009C26EF" w:rsidRPr="004141C9" w:rsidRDefault="009C26EF" w:rsidP="004141C9">
            <w:pPr>
              <w:spacing w:line="360" w:lineRule="auto"/>
              <w:jc w:val="center"/>
              <w:rPr>
                <w:rFonts w:ascii="Calibri" w:hAnsi="Calibri" w:cs="Calibri"/>
                <w:sz w:val="24"/>
                <w:szCs w:val="24"/>
              </w:rPr>
            </w:pPr>
            <w:r w:rsidRPr="004141C9">
              <w:rPr>
                <w:rFonts w:ascii="Calibri" w:hAnsi="Calibri" w:cs="Calibri"/>
                <w:sz w:val="24"/>
                <w:szCs w:val="24"/>
              </w:rPr>
              <w:t>-</w:t>
            </w:r>
          </w:p>
        </w:tc>
        <w:tc>
          <w:tcPr>
            <w:tcW w:w="650" w:type="pct"/>
            <w:vAlign w:val="center"/>
          </w:tcPr>
          <w:p w14:paraId="2868C154" w14:textId="77777777" w:rsidR="009C26EF" w:rsidRPr="004141C9" w:rsidRDefault="009C26EF" w:rsidP="004141C9">
            <w:pPr>
              <w:spacing w:line="360" w:lineRule="auto"/>
              <w:jc w:val="center"/>
              <w:rPr>
                <w:rFonts w:ascii="Calibri" w:hAnsi="Calibri" w:cs="Calibri"/>
                <w:sz w:val="24"/>
                <w:szCs w:val="24"/>
              </w:rPr>
            </w:pPr>
            <w:r w:rsidRPr="004141C9">
              <w:rPr>
                <w:rFonts w:ascii="Calibri" w:hAnsi="Calibri" w:cs="Calibri"/>
                <w:sz w:val="24"/>
                <w:szCs w:val="24"/>
              </w:rPr>
              <w:t>4</w:t>
            </w:r>
          </w:p>
        </w:tc>
        <w:tc>
          <w:tcPr>
            <w:tcW w:w="796" w:type="pct"/>
            <w:vAlign w:val="center"/>
          </w:tcPr>
          <w:p w14:paraId="55CD7BE5" w14:textId="77777777" w:rsidR="009C26EF" w:rsidRPr="004141C9" w:rsidRDefault="009C26EF" w:rsidP="004141C9">
            <w:pPr>
              <w:spacing w:line="360" w:lineRule="auto"/>
              <w:jc w:val="center"/>
              <w:rPr>
                <w:rFonts w:ascii="Calibri" w:hAnsi="Calibri" w:cs="Calibri"/>
                <w:sz w:val="24"/>
                <w:szCs w:val="24"/>
              </w:rPr>
            </w:pPr>
            <w:r w:rsidRPr="004141C9">
              <w:rPr>
                <w:rFonts w:ascii="Calibri" w:hAnsi="Calibri" w:cs="Calibri"/>
                <w:sz w:val="24"/>
                <w:szCs w:val="24"/>
              </w:rPr>
              <w:t>43</w:t>
            </w:r>
          </w:p>
        </w:tc>
      </w:tr>
      <w:tr w:rsidR="00A32438" w:rsidRPr="004141C9" w14:paraId="66B20D9E" w14:textId="77777777" w:rsidTr="00A32438">
        <w:trPr>
          <w:trHeight w:val="557"/>
        </w:trPr>
        <w:tc>
          <w:tcPr>
            <w:tcW w:w="268" w:type="pct"/>
            <w:vAlign w:val="center"/>
          </w:tcPr>
          <w:p w14:paraId="556357CC" w14:textId="77777777" w:rsidR="009C26EF" w:rsidRPr="004141C9" w:rsidRDefault="001E4A0B" w:rsidP="004141C9">
            <w:pPr>
              <w:spacing w:line="360" w:lineRule="auto"/>
              <w:jc w:val="center"/>
              <w:rPr>
                <w:rFonts w:ascii="Calibri" w:hAnsi="Calibri" w:cs="Calibri"/>
                <w:sz w:val="24"/>
                <w:szCs w:val="24"/>
              </w:rPr>
            </w:pPr>
            <w:r w:rsidRPr="004141C9">
              <w:rPr>
                <w:rFonts w:ascii="Calibri" w:hAnsi="Calibri" w:cs="Calibri"/>
                <w:sz w:val="24"/>
                <w:szCs w:val="24"/>
              </w:rPr>
              <w:t>2</w:t>
            </w:r>
            <w:r w:rsidR="00384ABA" w:rsidRPr="004141C9">
              <w:rPr>
                <w:rFonts w:ascii="Calibri" w:hAnsi="Calibri" w:cs="Calibri"/>
                <w:sz w:val="24"/>
                <w:szCs w:val="24"/>
              </w:rPr>
              <w:t>.</w:t>
            </w:r>
          </w:p>
        </w:tc>
        <w:tc>
          <w:tcPr>
            <w:tcW w:w="1382" w:type="pct"/>
            <w:vAlign w:val="center"/>
          </w:tcPr>
          <w:p w14:paraId="5F2C1722" w14:textId="77777777" w:rsidR="009C26EF" w:rsidRPr="004141C9" w:rsidRDefault="001E4A0B" w:rsidP="004141C9">
            <w:pPr>
              <w:spacing w:line="360" w:lineRule="auto"/>
              <w:rPr>
                <w:rFonts w:ascii="Calibri" w:hAnsi="Calibri" w:cs="Calibri"/>
                <w:sz w:val="24"/>
                <w:szCs w:val="24"/>
              </w:rPr>
            </w:pPr>
            <w:r w:rsidRPr="004141C9">
              <w:rPr>
                <w:rFonts w:ascii="Calibri" w:hAnsi="Calibri" w:cs="Calibri"/>
                <w:sz w:val="24"/>
                <w:szCs w:val="24"/>
              </w:rPr>
              <w:t>Skrzyżowanie</w:t>
            </w:r>
            <w:r w:rsidR="009C26EF" w:rsidRPr="004141C9">
              <w:rPr>
                <w:rFonts w:ascii="Calibri" w:hAnsi="Calibri" w:cs="Calibri"/>
                <w:sz w:val="24"/>
                <w:szCs w:val="24"/>
              </w:rPr>
              <w:t xml:space="preserve"> ul. Gdań</w:t>
            </w:r>
            <w:r w:rsidRPr="004141C9">
              <w:rPr>
                <w:rFonts w:ascii="Calibri" w:hAnsi="Calibri" w:cs="Calibri"/>
                <w:sz w:val="24"/>
                <w:szCs w:val="24"/>
              </w:rPr>
              <w:t xml:space="preserve">skiej </w:t>
            </w:r>
            <w:r w:rsidR="004141C9">
              <w:rPr>
                <w:rFonts w:ascii="Calibri" w:hAnsi="Calibri" w:cs="Calibri"/>
                <w:sz w:val="24"/>
                <w:szCs w:val="24"/>
              </w:rPr>
              <w:t xml:space="preserve">z ul. </w:t>
            </w:r>
            <w:r w:rsidRPr="004141C9">
              <w:rPr>
                <w:rFonts w:ascii="Calibri" w:hAnsi="Calibri" w:cs="Calibri"/>
                <w:sz w:val="24"/>
                <w:szCs w:val="24"/>
              </w:rPr>
              <w:t>Wysoką</w:t>
            </w:r>
            <w:r w:rsidR="009C26EF" w:rsidRPr="004141C9">
              <w:rPr>
                <w:rFonts w:ascii="Calibri" w:hAnsi="Calibri" w:cs="Calibri"/>
                <w:sz w:val="24"/>
                <w:szCs w:val="24"/>
              </w:rPr>
              <w:t xml:space="preserve"> - Swarożyca</w:t>
            </w:r>
          </w:p>
        </w:tc>
        <w:tc>
          <w:tcPr>
            <w:tcW w:w="398" w:type="pct"/>
            <w:vAlign w:val="center"/>
          </w:tcPr>
          <w:p w14:paraId="39804E04" w14:textId="77777777" w:rsidR="009C26EF" w:rsidRPr="004141C9" w:rsidRDefault="009C26EF" w:rsidP="004141C9">
            <w:pPr>
              <w:spacing w:line="360" w:lineRule="auto"/>
              <w:jc w:val="center"/>
              <w:rPr>
                <w:rFonts w:ascii="Calibri" w:hAnsi="Calibri" w:cs="Calibri"/>
                <w:sz w:val="24"/>
                <w:szCs w:val="24"/>
              </w:rPr>
            </w:pPr>
            <w:r w:rsidRPr="004141C9">
              <w:rPr>
                <w:rFonts w:ascii="Calibri" w:hAnsi="Calibri" w:cs="Calibri"/>
                <w:sz w:val="24"/>
                <w:szCs w:val="24"/>
              </w:rPr>
              <w:t>9x3</w:t>
            </w:r>
          </w:p>
        </w:tc>
        <w:tc>
          <w:tcPr>
            <w:tcW w:w="432" w:type="pct"/>
            <w:vAlign w:val="center"/>
          </w:tcPr>
          <w:p w14:paraId="0A3DC10E" w14:textId="77777777" w:rsidR="009C26EF" w:rsidRPr="004141C9" w:rsidRDefault="009C26EF" w:rsidP="004141C9">
            <w:pPr>
              <w:spacing w:line="360" w:lineRule="auto"/>
              <w:jc w:val="center"/>
              <w:rPr>
                <w:rFonts w:ascii="Calibri" w:hAnsi="Calibri" w:cs="Calibri"/>
                <w:sz w:val="24"/>
                <w:szCs w:val="24"/>
              </w:rPr>
            </w:pPr>
            <w:r w:rsidRPr="004141C9">
              <w:rPr>
                <w:rFonts w:ascii="Calibri" w:hAnsi="Calibri" w:cs="Calibri"/>
                <w:sz w:val="24"/>
                <w:szCs w:val="24"/>
              </w:rPr>
              <w:t>8x2</w:t>
            </w:r>
          </w:p>
        </w:tc>
        <w:tc>
          <w:tcPr>
            <w:tcW w:w="604" w:type="pct"/>
            <w:vAlign w:val="center"/>
          </w:tcPr>
          <w:p w14:paraId="7E23E224" w14:textId="77777777" w:rsidR="009C26EF" w:rsidRPr="004141C9" w:rsidRDefault="009C26EF" w:rsidP="004141C9">
            <w:pPr>
              <w:spacing w:line="360" w:lineRule="auto"/>
              <w:jc w:val="center"/>
              <w:rPr>
                <w:rFonts w:ascii="Calibri" w:hAnsi="Calibri" w:cs="Calibri"/>
                <w:sz w:val="24"/>
                <w:szCs w:val="24"/>
              </w:rPr>
            </w:pPr>
            <w:r w:rsidRPr="004141C9">
              <w:rPr>
                <w:rFonts w:ascii="Calibri" w:hAnsi="Calibri" w:cs="Calibri"/>
                <w:sz w:val="24"/>
                <w:szCs w:val="24"/>
              </w:rPr>
              <w:t>-</w:t>
            </w:r>
          </w:p>
        </w:tc>
        <w:tc>
          <w:tcPr>
            <w:tcW w:w="470" w:type="pct"/>
            <w:vAlign w:val="center"/>
          </w:tcPr>
          <w:p w14:paraId="41A777CA" w14:textId="77777777" w:rsidR="009C26EF" w:rsidRPr="004141C9" w:rsidRDefault="009C26EF" w:rsidP="004141C9">
            <w:pPr>
              <w:spacing w:line="360" w:lineRule="auto"/>
              <w:jc w:val="center"/>
              <w:rPr>
                <w:rFonts w:ascii="Calibri" w:hAnsi="Calibri" w:cs="Calibri"/>
                <w:sz w:val="24"/>
                <w:szCs w:val="24"/>
              </w:rPr>
            </w:pPr>
            <w:r w:rsidRPr="004141C9">
              <w:rPr>
                <w:rFonts w:ascii="Calibri" w:hAnsi="Calibri" w:cs="Calibri"/>
                <w:sz w:val="24"/>
                <w:szCs w:val="24"/>
              </w:rPr>
              <w:t>-</w:t>
            </w:r>
          </w:p>
        </w:tc>
        <w:tc>
          <w:tcPr>
            <w:tcW w:w="650" w:type="pct"/>
            <w:vAlign w:val="center"/>
          </w:tcPr>
          <w:p w14:paraId="50AB4BD6" w14:textId="77777777" w:rsidR="009C26EF" w:rsidRPr="004141C9" w:rsidRDefault="009C26EF" w:rsidP="004141C9">
            <w:pPr>
              <w:spacing w:line="360" w:lineRule="auto"/>
              <w:jc w:val="center"/>
              <w:rPr>
                <w:rFonts w:ascii="Calibri" w:hAnsi="Calibri" w:cs="Calibri"/>
                <w:sz w:val="24"/>
                <w:szCs w:val="24"/>
              </w:rPr>
            </w:pPr>
            <w:r w:rsidRPr="004141C9">
              <w:rPr>
                <w:rFonts w:ascii="Calibri" w:hAnsi="Calibri" w:cs="Calibri"/>
                <w:sz w:val="24"/>
                <w:szCs w:val="24"/>
              </w:rPr>
              <w:t>8</w:t>
            </w:r>
          </w:p>
        </w:tc>
        <w:tc>
          <w:tcPr>
            <w:tcW w:w="796" w:type="pct"/>
            <w:vAlign w:val="center"/>
          </w:tcPr>
          <w:p w14:paraId="56892735" w14:textId="77777777" w:rsidR="009C26EF" w:rsidRPr="004141C9" w:rsidRDefault="009C26EF" w:rsidP="004141C9">
            <w:pPr>
              <w:spacing w:line="360" w:lineRule="auto"/>
              <w:jc w:val="center"/>
              <w:rPr>
                <w:rFonts w:ascii="Calibri" w:hAnsi="Calibri" w:cs="Calibri"/>
                <w:sz w:val="24"/>
                <w:szCs w:val="24"/>
              </w:rPr>
            </w:pPr>
            <w:r w:rsidRPr="004141C9">
              <w:rPr>
                <w:rFonts w:ascii="Calibri" w:hAnsi="Calibri" w:cs="Calibri"/>
                <w:sz w:val="24"/>
                <w:szCs w:val="24"/>
              </w:rPr>
              <w:t>51</w:t>
            </w:r>
          </w:p>
        </w:tc>
      </w:tr>
      <w:tr w:rsidR="00A32438" w:rsidRPr="004141C9" w14:paraId="75C28BAC" w14:textId="77777777" w:rsidTr="00A32438">
        <w:trPr>
          <w:trHeight w:val="565"/>
        </w:trPr>
        <w:tc>
          <w:tcPr>
            <w:tcW w:w="268" w:type="pct"/>
            <w:vAlign w:val="center"/>
          </w:tcPr>
          <w:p w14:paraId="57C15FC8" w14:textId="77777777" w:rsidR="009C26EF" w:rsidRPr="004141C9" w:rsidRDefault="001E4A0B" w:rsidP="004141C9">
            <w:pPr>
              <w:spacing w:line="360" w:lineRule="auto"/>
              <w:jc w:val="center"/>
              <w:rPr>
                <w:rFonts w:ascii="Calibri" w:hAnsi="Calibri" w:cs="Calibri"/>
                <w:sz w:val="24"/>
                <w:szCs w:val="24"/>
              </w:rPr>
            </w:pPr>
            <w:r w:rsidRPr="004141C9">
              <w:rPr>
                <w:rFonts w:ascii="Calibri" w:hAnsi="Calibri" w:cs="Calibri"/>
                <w:sz w:val="24"/>
                <w:szCs w:val="24"/>
              </w:rPr>
              <w:t>3</w:t>
            </w:r>
            <w:r w:rsidR="00384ABA" w:rsidRPr="004141C9">
              <w:rPr>
                <w:rFonts w:ascii="Calibri" w:hAnsi="Calibri" w:cs="Calibri"/>
                <w:sz w:val="24"/>
                <w:szCs w:val="24"/>
              </w:rPr>
              <w:t>.</w:t>
            </w:r>
          </w:p>
        </w:tc>
        <w:tc>
          <w:tcPr>
            <w:tcW w:w="1382" w:type="pct"/>
            <w:vAlign w:val="center"/>
          </w:tcPr>
          <w:p w14:paraId="30845F63" w14:textId="77777777" w:rsidR="009C26EF" w:rsidRPr="004141C9" w:rsidRDefault="001E4A0B" w:rsidP="004141C9">
            <w:pPr>
              <w:spacing w:line="360" w:lineRule="auto"/>
              <w:rPr>
                <w:rFonts w:ascii="Calibri" w:hAnsi="Calibri" w:cs="Calibri"/>
                <w:sz w:val="24"/>
                <w:szCs w:val="24"/>
              </w:rPr>
            </w:pPr>
            <w:r w:rsidRPr="004141C9">
              <w:rPr>
                <w:rFonts w:ascii="Calibri" w:hAnsi="Calibri" w:cs="Calibri"/>
                <w:sz w:val="24"/>
                <w:szCs w:val="24"/>
              </w:rPr>
              <w:t>Skrzyżowanie</w:t>
            </w:r>
            <w:r w:rsidR="009E6C10" w:rsidRPr="004141C9">
              <w:rPr>
                <w:rFonts w:ascii="Calibri" w:hAnsi="Calibri" w:cs="Calibri"/>
                <w:sz w:val="24"/>
                <w:szCs w:val="24"/>
              </w:rPr>
              <w:t xml:space="preserve"> ul. G</w:t>
            </w:r>
            <w:r w:rsidR="009C26EF" w:rsidRPr="004141C9">
              <w:rPr>
                <w:rFonts w:ascii="Calibri" w:hAnsi="Calibri" w:cs="Calibri"/>
                <w:sz w:val="24"/>
                <w:szCs w:val="24"/>
              </w:rPr>
              <w:t xml:space="preserve">dańskiej </w:t>
            </w:r>
            <w:r w:rsidRPr="004141C9">
              <w:rPr>
                <w:rFonts w:ascii="Calibri" w:hAnsi="Calibri" w:cs="Calibri"/>
                <w:sz w:val="24"/>
                <w:szCs w:val="24"/>
              </w:rPr>
              <w:t xml:space="preserve">z </w:t>
            </w:r>
            <w:r w:rsidR="009C26EF" w:rsidRPr="004141C9">
              <w:rPr>
                <w:rFonts w:ascii="Calibri" w:hAnsi="Calibri" w:cs="Calibri"/>
                <w:sz w:val="24"/>
                <w:szCs w:val="24"/>
              </w:rPr>
              <w:t xml:space="preserve">ul. </w:t>
            </w:r>
            <w:r w:rsidR="009C26EF" w:rsidRPr="004141C9">
              <w:rPr>
                <w:rFonts w:ascii="Calibri" w:hAnsi="Calibri" w:cs="Calibri"/>
                <w:sz w:val="24"/>
                <w:szCs w:val="24"/>
              </w:rPr>
              <w:lastRenderedPageBreak/>
              <w:t>Okrężn</w:t>
            </w:r>
            <w:r w:rsidRPr="004141C9">
              <w:rPr>
                <w:rFonts w:ascii="Calibri" w:hAnsi="Calibri" w:cs="Calibri"/>
                <w:sz w:val="24"/>
                <w:szCs w:val="24"/>
              </w:rPr>
              <w:t>ą</w:t>
            </w:r>
            <w:r w:rsidR="009C26EF" w:rsidRPr="004141C9">
              <w:rPr>
                <w:rFonts w:ascii="Calibri" w:hAnsi="Calibri" w:cs="Calibri"/>
                <w:sz w:val="24"/>
                <w:szCs w:val="24"/>
              </w:rPr>
              <w:t xml:space="preserve"> - Kościuszki</w:t>
            </w:r>
          </w:p>
        </w:tc>
        <w:tc>
          <w:tcPr>
            <w:tcW w:w="398" w:type="pct"/>
            <w:vAlign w:val="center"/>
          </w:tcPr>
          <w:p w14:paraId="614C29BC" w14:textId="77777777" w:rsidR="009C26EF" w:rsidRPr="004141C9" w:rsidRDefault="009C26EF" w:rsidP="004141C9">
            <w:pPr>
              <w:spacing w:line="360" w:lineRule="auto"/>
              <w:jc w:val="center"/>
              <w:rPr>
                <w:rFonts w:ascii="Calibri" w:hAnsi="Calibri" w:cs="Calibri"/>
                <w:sz w:val="24"/>
                <w:szCs w:val="24"/>
              </w:rPr>
            </w:pPr>
            <w:r w:rsidRPr="004141C9">
              <w:rPr>
                <w:rFonts w:ascii="Calibri" w:hAnsi="Calibri" w:cs="Calibri"/>
                <w:sz w:val="24"/>
                <w:szCs w:val="24"/>
              </w:rPr>
              <w:lastRenderedPageBreak/>
              <w:t>10x3</w:t>
            </w:r>
          </w:p>
        </w:tc>
        <w:tc>
          <w:tcPr>
            <w:tcW w:w="432" w:type="pct"/>
            <w:vAlign w:val="center"/>
          </w:tcPr>
          <w:p w14:paraId="41EA0A28" w14:textId="77777777" w:rsidR="009C26EF" w:rsidRPr="004141C9" w:rsidRDefault="009C26EF" w:rsidP="004141C9">
            <w:pPr>
              <w:spacing w:line="360" w:lineRule="auto"/>
              <w:jc w:val="center"/>
              <w:rPr>
                <w:rFonts w:ascii="Calibri" w:hAnsi="Calibri" w:cs="Calibri"/>
                <w:sz w:val="24"/>
                <w:szCs w:val="24"/>
              </w:rPr>
            </w:pPr>
            <w:r w:rsidRPr="004141C9">
              <w:rPr>
                <w:rFonts w:ascii="Calibri" w:hAnsi="Calibri" w:cs="Calibri"/>
                <w:sz w:val="24"/>
                <w:szCs w:val="24"/>
              </w:rPr>
              <w:t>6x2</w:t>
            </w:r>
          </w:p>
        </w:tc>
        <w:tc>
          <w:tcPr>
            <w:tcW w:w="604" w:type="pct"/>
            <w:vAlign w:val="center"/>
          </w:tcPr>
          <w:p w14:paraId="4A9479D8" w14:textId="77777777" w:rsidR="009C26EF" w:rsidRPr="004141C9" w:rsidRDefault="009C26EF" w:rsidP="004141C9">
            <w:pPr>
              <w:spacing w:line="360" w:lineRule="auto"/>
              <w:jc w:val="center"/>
              <w:rPr>
                <w:rFonts w:ascii="Calibri" w:hAnsi="Calibri" w:cs="Calibri"/>
                <w:sz w:val="24"/>
                <w:szCs w:val="24"/>
              </w:rPr>
            </w:pPr>
            <w:r w:rsidRPr="004141C9">
              <w:rPr>
                <w:rFonts w:ascii="Calibri" w:hAnsi="Calibri" w:cs="Calibri"/>
                <w:sz w:val="24"/>
                <w:szCs w:val="24"/>
              </w:rPr>
              <w:t>-</w:t>
            </w:r>
          </w:p>
        </w:tc>
        <w:tc>
          <w:tcPr>
            <w:tcW w:w="470" w:type="pct"/>
            <w:vAlign w:val="center"/>
          </w:tcPr>
          <w:p w14:paraId="3D134117" w14:textId="77777777" w:rsidR="009C26EF" w:rsidRPr="004141C9" w:rsidRDefault="009C26EF" w:rsidP="004141C9">
            <w:pPr>
              <w:spacing w:line="360" w:lineRule="auto"/>
              <w:jc w:val="center"/>
              <w:rPr>
                <w:rFonts w:ascii="Calibri" w:hAnsi="Calibri" w:cs="Calibri"/>
                <w:sz w:val="24"/>
                <w:szCs w:val="24"/>
              </w:rPr>
            </w:pPr>
            <w:r w:rsidRPr="004141C9">
              <w:rPr>
                <w:rFonts w:ascii="Calibri" w:hAnsi="Calibri" w:cs="Calibri"/>
                <w:sz w:val="24"/>
                <w:szCs w:val="24"/>
              </w:rPr>
              <w:t>-</w:t>
            </w:r>
          </w:p>
        </w:tc>
        <w:tc>
          <w:tcPr>
            <w:tcW w:w="650" w:type="pct"/>
            <w:vAlign w:val="center"/>
          </w:tcPr>
          <w:p w14:paraId="26B4DF3B" w14:textId="77777777" w:rsidR="009C26EF" w:rsidRPr="004141C9" w:rsidRDefault="009C26EF" w:rsidP="004141C9">
            <w:pPr>
              <w:spacing w:line="360" w:lineRule="auto"/>
              <w:jc w:val="center"/>
              <w:rPr>
                <w:rFonts w:ascii="Calibri" w:hAnsi="Calibri" w:cs="Calibri"/>
                <w:sz w:val="24"/>
                <w:szCs w:val="24"/>
              </w:rPr>
            </w:pPr>
            <w:r w:rsidRPr="004141C9">
              <w:rPr>
                <w:rFonts w:ascii="Calibri" w:hAnsi="Calibri" w:cs="Calibri"/>
                <w:sz w:val="24"/>
                <w:szCs w:val="24"/>
              </w:rPr>
              <w:t>6</w:t>
            </w:r>
          </w:p>
        </w:tc>
        <w:tc>
          <w:tcPr>
            <w:tcW w:w="796" w:type="pct"/>
            <w:vAlign w:val="center"/>
          </w:tcPr>
          <w:p w14:paraId="03E4A60A" w14:textId="77777777" w:rsidR="009C26EF" w:rsidRPr="004141C9" w:rsidRDefault="009C26EF" w:rsidP="004141C9">
            <w:pPr>
              <w:spacing w:line="360" w:lineRule="auto"/>
              <w:jc w:val="center"/>
              <w:rPr>
                <w:rFonts w:ascii="Calibri" w:hAnsi="Calibri" w:cs="Calibri"/>
                <w:sz w:val="24"/>
                <w:szCs w:val="24"/>
              </w:rPr>
            </w:pPr>
            <w:r w:rsidRPr="004141C9">
              <w:rPr>
                <w:rFonts w:ascii="Calibri" w:hAnsi="Calibri" w:cs="Calibri"/>
                <w:sz w:val="24"/>
                <w:szCs w:val="24"/>
              </w:rPr>
              <w:t>48</w:t>
            </w:r>
          </w:p>
        </w:tc>
      </w:tr>
      <w:tr w:rsidR="00A32438" w:rsidRPr="004141C9" w14:paraId="7C73E04E" w14:textId="77777777" w:rsidTr="00A32438">
        <w:trPr>
          <w:trHeight w:val="559"/>
        </w:trPr>
        <w:tc>
          <w:tcPr>
            <w:tcW w:w="268" w:type="pct"/>
            <w:tcBorders>
              <w:bottom w:val="single" w:sz="4" w:space="0" w:color="auto"/>
            </w:tcBorders>
            <w:vAlign w:val="center"/>
          </w:tcPr>
          <w:p w14:paraId="43752E9C" w14:textId="77777777" w:rsidR="009C26EF" w:rsidRPr="004141C9" w:rsidRDefault="001E4A0B" w:rsidP="004141C9">
            <w:pPr>
              <w:spacing w:line="360" w:lineRule="auto"/>
              <w:jc w:val="center"/>
              <w:rPr>
                <w:rFonts w:ascii="Calibri" w:hAnsi="Calibri" w:cs="Calibri"/>
                <w:sz w:val="24"/>
                <w:szCs w:val="24"/>
              </w:rPr>
            </w:pPr>
            <w:r w:rsidRPr="004141C9">
              <w:rPr>
                <w:rFonts w:ascii="Calibri" w:hAnsi="Calibri" w:cs="Calibri"/>
                <w:sz w:val="24"/>
                <w:szCs w:val="24"/>
              </w:rPr>
              <w:t>4</w:t>
            </w:r>
            <w:r w:rsidR="00384ABA" w:rsidRPr="004141C9">
              <w:rPr>
                <w:rFonts w:ascii="Calibri" w:hAnsi="Calibri" w:cs="Calibri"/>
                <w:sz w:val="24"/>
                <w:szCs w:val="24"/>
              </w:rPr>
              <w:t>.</w:t>
            </w:r>
          </w:p>
        </w:tc>
        <w:tc>
          <w:tcPr>
            <w:tcW w:w="1382" w:type="pct"/>
            <w:tcBorders>
              <w:bottom w:val="single" w:sz="4" w:space="0" w:color="auto"/>
            </w:tcBorders>
            <w:vAlign w:val="center"/>
          </w:tcPr>
          <w:p w14:paraId="0189EA85" w14:textId="77777777" w:rsidR="009C26EF" w:rsidRPr="004141C9" w:rsidRDefault="001E4A0B" w:rsidP="004141C9">
            <w:pPr>
              <w:spacing w:line="360" w:lineRule="auto"/>
              <w:rPr>
                <w:rFonts w:ascii="Calibri" w:hAnsi="Calibri" w:cs="Calibri"/>
                <w:sz w:val="24"/>
                <w:szCs w:val="24"/>
              </w:rPr>
            </w:pPr>
            <w:r w:rsidRPr="004141C9">
              <w:rPr>
                <w:rFonts w:ascii="Calibri" w:hAnsi="Calibri" w:cs="Calibri"/>
                <w:sz w:val="24"/>
                <w:szCs w:val="24"/>
              </w:rPr>
              <w:t>Skrzyżo</w:t>
            </w:r>
            <w:r w:rsidR="00075047" w:rsidRPr="004141C9">
              <w:rPr>
                <w:rFonts w:ascii="Calibri" w:hAnsi="Calibri" w:cs="Calibri"/>
                <w:sz w:val="24"/>
                <w:szCs w:val="24"/>
              </w:rPr>
              <w:t xml:space="preserve">wanie ul. Sukienników </w:t>
            </w:r>
            <w:r w:rsidRPr="004141C9">
              <w:rPr>
                <w:rFonts w:ascii="Calibri" w:hAnsi="Calibri" w:cs="Calibri"/>
                <w:sz w:val="24"/>
                <w:szCs w:val="24"/>
              </w:rPr>
              <w:t>z ul. Bankową</w:t>
            </w:r>
          </w:p>
        </w:tc>
        <w:tc>
          <w:tcPr>
            <w:tcW w:w="398" w:type="pct"/>
            <w:tcBorders>
              <w:bottom w:val="single" w:sz="4" w:space="0" w:color="auto"/>
            </w:tcBorders>
            <w:vAlign w:val="center"/>
          </w:tcPr>
          <w:p w14:paraId="22F6AD9C" w14:textId="77777777" w:rsidR="009C26EF" w:rsidRPr="004141C9" w:rsidRDefault="009C26EF" w:rsidP="004141C9">
            <w:pPr>
              <w:spacing w:line="360" w:lineRule="auto"/>
              <w:jc w:val="center"/>
              <w:rPr>
                <w:rFonts w:ascii="Calibri" w:hAnsi="Calibri" w:cs="Calibri"/>
                <w:sz w:val="24"/>
                <w:szCs w:val="24"/>
              </w:rPr>
            </w:pPr>
            <w:r w:rsidRPr="004141C9">
              <w:rPr>
                <w:rFonts w:ascii="Calibri" w:hAnsi="Calibri" w:cs="Calibri"/>
                <w:sz w:val="24"/>
                <w:szCs w:val="24"/>
              </w:rPr>
              <w:t>7x3</w:t>
            </w:r>
          </w:p>
        </w:tc>
        <w:tc>
          <w:tcPr>
            <w:tcW w:w="432" w:type="pct"/>
            <w:tcBorders>
              <w:bottom w:val="single" w:sz="4" w:space="0" w:color="auto"/>
            </w:tcBorders>
            <w:vAlign w:val="center"/>
          </w:tcPr>
          <w:p w14:paraId="6C6F037A" w14:textId="77777777" w:rsidR="009C26EF" w:rsidRPr="004141C9" w:rsidRDefault="009C26EF" w:rsidP="004141C9">
            <w:pPr>
              <w:spacing w:line="360" w:lineRule="auto"/>
              <w:jc w:val="center"/>
              <w:rPr>
                <w:rFonts w:ascii="Calibri" w:hAnsi="Calibri" w:cs="Calibri"/>
                <w:sz w:val="24"/>
                <w:szCs w:val="24"/>
              </w:rPr>
            </w:pPr>
            <w:r w:rsidRPr="004141C9">
              <w:rPr>
                <w:rFonts w:ascii="Calibri" w:hAnsi="Calibri" w:cs="Calibri"/>
                <w:sz w:val="24"/>
                <w:szCs w:val="24"/>
              </w:rPr>
              <w:t>8x2</w:t>
            </w:r>
          </w:p>
        </w:tc>
        <w:tc>
          <w:tcPr>
            <w:tcW w:w="604" w:type="pct"/>
            <w:tcBorders>
              <w:bottom w:val="single" w:sz="4" w:space="0" w:color="auto"/>
            </w:tcBorders>
            <w:vAlign w:val="center"/>
          </w:tcPr>
          <w:p w14:paraId="79E54170" w14:textId="77777777" w:rsidR="009C26EF" w:rsidRPr="004141C9" w:rsidRDefault="009C26EF" w:rsidP="004141C9">
            <w:pPr>
              <w:spacing w:line="360" w:lineRule="auto"/>
              <w:jc w:val="center"/>
              <w:rPr>
                <w:rFonts w:ascii="Calibri" w:hAnsi="Calibri" w:cs="Calibri"/>
                <w:sz w:val="24"/>
                <w:szCs w:val="24"/>
              </w:rPr>
            </w:pPr>
            <w:r w:rsidRPr="004141C9">
              <w:rPr>
                <w:rFonts w:ascii="Calibri" w:hAnsi="Calibri" w:cs="Calibri"/>
                <w:sz w:val="24"/>
                <w:szCs w:val="24"/>
              </w:rPr>
              <w:t>-</w:t>
            </w:r>
          </w:p>
        </w:tc>
        <w:tc>
          <w:tcPr>
            <w:tcW w:w="470" w:type="pct"/>
            <w:tcBorders>
              <w:bottom w:val="single" w:sz="4" w:space="0" w:color="auto"/>
            </w:tcBorders>
            <w:vAlign w:val="center"/>
          </w:tcPr>
          <w:p w14:paraId="6B0C4D50" w14:textId="77777777" w:rsidR="009C26EF" w:rsidRPr="004141C9" w:rsidRDefault="009C26EF" w:rsidP="004141C9">
            <w:pPr>
              <w:spacing w:line="360" w:lineRule="auto"/>
              <w:jc w:val="center"/>
              <w:rPr>
                <w:rFonts w:ascii="Calibri" w:hAnsi="Calibri" w:cs="Calibri"/>
                <w:sz w:val="24"/>
                <w:szCs w:val="24"/>
              </w:rPr>
            </w:pPr>
            <w:r w:rsidRPr="004141C9">
              <w:rPr>
                <w:rFonts w:ascii="Calibri" w:hAnsi="Calibri" w:cs="Calibri"/>
                <w:sz w:val="24"/>
                <w:szCs w:val="24"/>
              </w:rPr>
              <w:t>1</w:t>
            </w:r>
          </w:p>
        </w:tc>
        <w:tc>
          <w:tcPr>
            <w:tcW w:w="650" w:type="pct"/>
            <w:vAlign w:val="center"/>
          </w:tcPr>
          <w:p w14:paraId="51FED7FE" w14:textId="77777777" w:rsidR="009C26EF" w:rsidRPr="004141C9" w:rsidRDefault="009C26EF" w:rsidP="004141C9">
            <w:pPr>
              <w:spacing w:line="360" w:lineRule="auto"/>
              <w:jc w:val="center"/>
              <w:rPr>
                <w:rFonts w:ascii="Calibri" w:hAnsi="Calibri" w:cs="Calibri"/>
                <w:sz w:val="24"/>
                <w:szCs w:val="24"/>
              </w:rPr>
            </w:pPr>
            <w:r w:rsidRPr="004141C9">
              <w:rPr>
                <w:rFonts w:ascii="Calibri" w:hAnsi="Calibri" w:cs="Calibri"/>
                <w:sz w:val="24"/>
                <w:szCs w:val="24"/>
              </w:rPr>
              <w:t>8</w:t>
            </w:r>
          </w:p>
        </w:tc>
        <w:tc>
          <w:tcPr>
            <w:tcW w:w="796" w:type="pct"/>
            <w:vAlign w:val="center"/>
          </w:tcPr>
          <w:p w14:paraId="38B114B3" w14:textId="77777777" w:rsidR="009C26EF" w:rsidRPr="004141C9" w:rsidRDefault="009C26EF" w:rsidP="004141C9">
            <w:pPr>
              <w:spacing w:line="360" w:lineRule="auto"/>
              <w:jc w:val="center"/>
              <w:rPr>
                <w:rFonts w:ascii="Calibri" w:hAnsi="Calibri" w:cs="Calibri"/>
                <w:sz w:val="24"/>
                <w:szCs w:val="24"/>
              </w:rPr>
            </w:pPr>
            <w:r w:rsidRPr="004141C9">
              <w:rPr>
                <w:rFonts w:ascii="Calibri" w:hAnsi="Calibri" w:cs="Calibri"/>
                <w:sz w:val="24"/>
                <w:szCs w:val="24"/>
              </w:rPr>
              <w:t>46</w:t>
            </w:r>
          </w:p>
        </w:tc>
      </w:tr>
      <w:tr w:rsidR="00A32438" w:rsidRPr="004141C9" w14:paraId="18061082" w14:textId="77777777" w:rsidTr="00A32438">
        <w:trPr>
          <w:trHeight w:val="553"/>
        </w:trPr>
        <w:tc>
          <w:tcPr>
            <w:tcW w:w="268" w:type="pct"/>
            <w:tcBorders>
              <w:bottom w:val="single" w:sz="4" w:space="0" w:color="auto"/>
            </w:tcBorders>
            <w:vAlign w:val="center"/>
          </w:tcPr>
          <w:p w14:paraId="047102E8" w14:textId="77777777" w:rsidR="00384ABA" w:rsidRPr="004141C9" w:rsidRDefault="001E4A0B" w:rsidP="004141C9">
            <w:pPr>
              <w:spacing w:line="360" w:lineRule="auto"/>
              <w:jc w:val="center"/>
              <w:rPr>
                <w:rFonts w:ascii="Calibri" w:hAnsi="Calibri" w:cs="Calibri"/>
                <w:sz w:val="24"/>
                <w:szCs w:val="24"/>
              </w:rPr>
            </w:pPr>
            <w:r w:rsidRPr="004141C9">
              <w:rPr>
                <w:rFonts w:ascii="Calibri" w:hAnsi="Calibri" w:cs="Calibri"/>
                <w:sz w:val="24"/>
                <w:szCs w:val="24"/>
              </w:rPr>
              <w:t>5</w:t>
            </w:r>
            <w:r w:rsidR="00384ABA" w:rsidRPr="004141C9">
              <w:rPr>
                <w:rFonts w:ascii="Calibri" w:hAnsi="Calibri" w:cs="Calibri"/>
                <w:sz w:val="24"/>
                <w:szCs w:val="24"/>
              </w:rPr>
              <w:t>.</w:t>
            </w:r>
          </w:p>
        </w:tc>
        <w:tc>
          <w:tcPr>
            <w:tcW w:w="1382" w:type="pct"/>
            <w:tcBorders>
              <w:bottom w:val="single" w:sz="4" w:space="0" w:color="auto"/>
            </w:tcBorders>
            <w:vAlign w:val="center"/>
          </w:tcPr>
          <w:p w14:paraId="7E89276A" w14:textId="77777777" w:rsidR="00384ABA" w:rsidRPr="004141C9" w:rsidRDefault="001E4A0B" w:rsidP="004141C9">
            <w:pPr>
              <w:spacing w:line="360" w:lineRule="auto"/>
              <w:rPr>
                <w:rFonts w:ascii="Calibri" w:hAnsi="Calibri" w:cs="Calibri"/>
                <w:sz w:val="24"/>
                <w:szCs w:val="24"/>
              </w:rPr>
            </w:pPr>
            <w:r w:rsidRPr="004141C9">
              <w:rPr>
                <w:rFonts w:ascii="Calibri" w:hAnsi="Calibri" w:cs="Calibri"/>
                <w:sz w:val="24"/>
                <w:szCs w:val="24"/>
              </w:rPr>
              <w:t>Skrzyżowanie ul. Człuchowskiej</w:t>
            </w:r>
            <w:r w:rsidR="00A32438" w:rsidRPr="004141C9">
              <w:rPr>
                <w:rFonts w:ascii="Calibri" w:hAnsi="Calibri" w:cs="Calibri"/>
                <w:sz w:val="24"/>
                <w:szCs w:val="24"/>
              </w:rPr>
              <w:t xml:space="preserve"> </w:t>
            </w:r>
            <w:r w:rsidRPr="004141C9">
              <w:rPr>
                <w:rFonts w:ascii="Calibri" w:hAnsi="Calibri" w:cs="Calibri"/>
                <w:sz w:val="24"/>
                <w:szCs w:val="24"/>
              </w:rPr>
              <w:t>z ul.</w:t>
            </w:r>
            <w:r w:rsidR="00384ABA" w:rsidRPr="004141C9">
              <w:rPr>
                <w:rFonts w:ascii="Calibri" w:hAnsi="Calibri" w:cs="Calibri"/>
                <w:sz w:val="24"/>
                <w:szCs w:val="24"/>
              </w:rPr>
              <w:t xml:space="preserve"> Asnyka </w:t>
            </w:r>
          </w:p>
        </w:tc>
        <w:tc>
          <w:tcPr>
            <w:tcW w:w="398" w:type="pct"/>
            <w:tcBorders>
              <w:bottom w:val="single" w:sz="4" w:space="0" w:color="auto"/>
            </w:tcBorders>
            <w:vAlign w:val="center"/>
          </w:tcPr>
          <w:p w14:paraId="6EBA02FE" w14:textId="77777777" w:rsidR="00384ABA" w:rsidRPr="004141C9" w:rsidRDefault="00D02DDB" w:rsidP="004141C9">
            <w:pPr>
              <w:spacing w:line="360" w:lineRule="auto"/>
              <w:jc w:val="center"/>
              <w:rPr>
                <w:rFonts w:ascii="Calibri" w:hAnsi="Calibri" w:cs="Calibri"/>
                <w:sz w:val="24"/>
                <w:szCs w:val="24"/>
              </w:rPr>
            </w:pPr>
            <w:r w:rsidRPr="004141C9">
              <w:rPr>
                <w:rFonts w:ascii="Calibri" w:hAnsi="Calibri" w:cs="Calibri"/>
                <w:sz w:val="24"/>
                <w:szCs w:val="24"/>
              </w:rPr>
              <w:t>6x3</w:t>
            </w:r>
          </w:p>
        </w:tc>
        <w:tc>
          <w:tcPr>
            <w:tcW w:w="432" w:type="pct"/>
            <w:tcBorders>
              <w:bottom w:val="single" w:sz="4" w:space="0" w:color="auto"/>
            </w:tcBorders>
            <w:vAlign w:val="center"/>
          </w:tcPr>
          <w:p w14:paraId="7111C348" w14:textId="77777777" w:rsidR="00384ABA" w:rsidRPr="004141C9" w:rsidRDefault="00D02DDB" w:rsidP="004141C9">
            <w:pPr>
              <w:spacing w:line="360" w:lineRule="auto"/>
              <w:jc w:val="center"/>
              <w:rPr>
                <w:rFonts w:ascii="Calibri" w:hAnsi="Calibri" w:cs="Calibri"/>
                <w:sz w:val="24"/>
                <w:szCs w:val="24"/>
              </w:rPr>
            </w:pPr>
            <w:r w:rsidRPr="004141C9">
              <w:rPr>
                <w:rFonts w:ascii="Calibri" w:hAnsi="Calibri" w:cs="Calibri"/>
                <w:sz w:val="24"/>
                <w:szCs w:val="24"/>
              </w:rPr>
              <w:t>6x2</w:t>
            </w:r>
          </w:p>
        </w:tc>
        <w:tc>
          <w:tcPr>
            <w:tcW w:w="604" w:type="pct"/>
            <w:tcBorders>
              <w:bottom w:val="single" w:sz="4" w:space="0" w:color="auto"/>
            </w:tcBorders>
            <w:vAlign w:val="center"/>
          </w:tcPr>
          <w:p w14:paraId="517D887B" w14:textId="77777777" w:rsidR="00384ABA" w:rsidRPr="004141C9" w:rsidRDefault="00D02DDB" w:rsidP="004141C9">
            <w:pPr>
              <w:spacing w:line="360" w:lineRule="auto"/>
              <w:jc w:val="center"/>
              <w:rPr>
                <w:rFonts w:ascii="Calibri" w:hAnsi="Calibri" w:cs="Calibri"/>
                <w:sz w:val="24"/>
                <w:szCs w:val="24"/>
              </w:rPr>
            </w:pPr>
            <w:r w:rsidRPr="004141C9">
              <w:rPr>
                <w:rFonts w:ascii="Calibri" w:hAnsi="Calibri" w:cs="Calibri"/>
                <w:sz w:val="24"/>
                <w:szCs w:val="24"/>
              </w:rPr>
              <w:t>1x1</w:t>
            </w:r>
          </w:p>
        </w:tc>
        <w:tc>
          <w:tcPr>
            <w:tcW w:w="470" w:type="pct"/>
            <w:tcBorders>
              <w:bottom w:val="single" w:sz="4" w:space="0" w:color="auto"/>
            </w:tcBorders>
            <w:vAlign w:val="center"/>
          </w:tcPr>
          <w:p w14:paraId="57E9C31B" w14:textId="77777777" w:rsidR="00384ABA" w:rsidRPr="004141C9" w:rsidRDefault="00D02DDB" w:rsidP="004141C9">
            <w:pPr>
              <w:spacing w:line="360" w:lineRule="auto"/>
              <w:jc w:val="center"/>
              <w:rPr>
                <w:rFonts w:ascii="Calibri" w:hAnsi="Calibri" w:cs="Calibri"/>
                <w:sz w:val="24"/>
                <w:szCs w:val="24"/>
              </w:rPr>
            </w:pPr>
            <w:r w:rsidRPr="004141C9">
              <w:rPr>
                <w:rFonts w:ascii="Calibri" w:hAnsi="Calibri" w:cs="Calibri"/>
                <w:sz w:val="24"/>
                <w:szCs w:val="24"/>
              </w:rPr>
              <w:t>3</w:t>
            </w:r>
          </w:p>
        </w:tc>
        <w:tc>
          <w:tcPr>
            <w:tcW w:w="650" w:type="pct"/>
            <w:vAlign w:val="center"/>
          </w:tcPr>
          <w:p w14:paraId="3DEEB647" w14:textId="77777777" w:rsidR="00384ABA" w:rsidRPr="004141C9" w:rsidRDefault="00D02DDB" w:rsidP="004141C9">
            <w:pPr>
              <w:spacing w:line="360" w:lineRule="auto"/>
              <w:jc w:val="center"/>
              <w:rPr>
                <w:rFonts w:ascii="Calibri" w:hAnsi="Calibri" w:cs="Calibri"/>
                <w:sz w:val="24"/>
                <w:szCs w:val="24"/>
              </w:rPr>
            </w:pPr>
            <w:r w:rsidRPr="004141C9">
              <w:rPr>
                <w:rFonts w:ascii="Calibri" w:hAnsi="Calibri" w:cs="Calibri"/>
                <w:sz w:val="24"/>
                <w:szCs w:val="24"/>
              </w:rPr>
              <w:t>4</w:t>
            </w:r>
          </w:p>
        </w:tc>
        <w:tc>
          <w:tcPr>
            <w:tcW w:w="796" w:type="pct"/>
            <w:vAlign w:val="center"/>
          </w:tcPr>
          <w:p w14:paraId="09D3A8F9" w14:textId="77777777" w:rsidR="00384ABA" w:rsidRPr="004141C9" w:rsidRDefault="00D02DDB" w:rsidP="004141C9">
            <w:pPr>
              <w:spacing w:line="360" w:lineRule="auto"/>
              <w:jc w:val="center"/>
              <w:rPr>
                <w:rFonts w:ascii="Calibri" w:hAnsi="Calibri" w:cs="Calibri"/>
                <w:sz w:val="24"/>
                <w:szCs w:val="24"/>
              </w:rPr>
            </w:pPr>
            <w:r w:rsidRPr="004141C9">
              <w:rPr>
                <w:rFonts w:ascii="Calibri" w:hAnsi="Calibri" w:cs="Calibri"/>
                <w:sz w:val="24"/>
                <w:szCs w:val="24"/>
              </w:rPr>
              <w:t>38</w:t>
            </w:r>
          </w:p>
        </w:tc>
      </w:tr>
      <w:tr w:rsidR="00A32438" w:rsidRPr="004141C9" w14:paraId="2BEF0FA9" w14:textId="77777777" w:rsidTr="00A32438">
        <w:trPr>
          <w:trHeight w:val="545"/>
        </w:trPr>
        <w:tc>
          <w:tcPr>
            <w:tcW w:w="268" w:type="pct"/>
            <w:tcBorders>
              <w:bottom w:val="single" w:sz="4" w:space="0" w:color="auto"/>
            </w:tcBorders>
            <w:vAlign w:val="center"/>
          </w:tcPr>
          <w:p w14:paraId="3BB3F99C" w14:textId="77777777" w:rsidR="004C79D9" w:rsidRPr="004141C9" w:rsidRDefault="001E4A0B" w:rsidP="004141C9">
            <w:pPr>
              <w:spacing w:line="360" w:lineRule="auto"/>
              <w:jc w:val="center"/>
              <w:rPr>
                <w:rFonts w:ascii="Calibri" w:hAnsi="Calibri" w:cs="Calibri"/>
                <w:sz w:val="24"/>
                <w:szCs w:val="24"/>
              </w:rPr>
            </w:pPr>
            <w:r w:rsidRPr="004141C9">
              <w:rPr>
                <w:rFonts w:ascii="Calibri" w:hAnsi="Calibri" w:cs="Calibri"/>
                <w:sz w:val="24"/>
                <w:szCs w:val="24"/>
              </w:rPr>
              <w:t>6</w:t>
            </w:r>
            <w:r w:rsidR="004C79D9" w:rsidRPr="004141C9">
              <w:rPr>
                <w:rFonts w:ascii="Calibri" w:hAnsi="Calibri" w:cs="Calibri"/>
                <w:sz w:val="24"/>
                <w:szCs w:val="24"/>
              </w:rPr>
              <w:t>.</w:t>
            </w:r>
          </w:p>
        </w:tc>
        <w:tc>
          <w:tcPr>
            <w:tcW w:w="1382" w:type="pct"/>
            <w:tcBorders>
              <w:bottom w:val="single" w:sz="4" w:space="0" w:color="auto"/>
            </w:tcBorders>
            <w:vAlign w:val="center"/>
          </w:tcPr>
          <w:p w14:paraId="027B99DC" w14:textId="77777777" w:rsidR="004C79D9" w:rsidRPr="004141C9" w:rsidRDefault="001E4A0B" w:rsidP="004141C9">
            <w:pPr>
              <w:spacing w:line="360" w:lineRule="auto"/>
              <w:rPr>
                <w:rFonts w:ascii="Calibri" w:hAnsi="Calibri" w:cs="Calibri"/>
                <w:sz w:val="24"/>
                <w:szCs w:val="24"/>
              </w:rPr>
            </w:pPr>
            <w:r w:rsidRPr="004141C9">
              <w:rPr>
                <w:rFonts w:ascii="Calibri" w:hAnsi="Calibri" w:cs="Calibri"/>
                <w:sz w:val="24"/>
                <w:szCs w:val="24"/>
              </w:rPr>
              <w:t>Skrzyżowanie</w:t>
            </w:r>
            <w:r w:rsidR="00A32438" w:rsidRPr="004141C9">
              <w:rPr>
                <w:rFonts w:ascii="Calibri" w:hAnsi="Calibri" w:cs="Calibri"/>
                <w:sz w:val="24"/>
                <w:szCs w:val="24"/>
              </w:rPr>
              <w:t xml:space="preserve"> ul. </w:t>
            </w:r>
            <w:r w:rsidR="004C79D9" w:rsidRPr="004141C9">
              <w:rPr>
                <w:rFonts w:ascii="Calibri" w:hAnsi="Calibri" w:cs="Calibri"/>
                <w:sz w:val="24"/>
                <w:szCs w:val="24"/>
              </w:rPr>
              <w:t>Człuc</w:t>
            </w:r>
            <w:r w:rsidRPr="004141C9">
              <w:rPr>
                <w:rFonts w:ascii="Calibri" w:hAnsi="Calibri" w:cs="Calibri"/>
                <w:sz w:val="24"/>
                <w:szCs w:val="24"/>
              </w:rPr>
              <w:t>howskiej</w:t>
            </w:r>
            <w:r w:rsidR="00585770" w:rsidRPr="004141C9">
              <w:rPr>
                <w:rFonts w:ascii="Calibri" w:hAnsi="Calibri" w:cs="Calibri"/>
                <w:sz w:val="24"/>
                <w:szCs w:val="24"/>
              </w:rPr>
              <w:t xml:space="preserve"> </w:t>
            </w:r>
            <w:r w:rsidR="00075047" w:rsidRPr="004141C9">
              <w:rPr>
                <w:rFonts w:ascii="Calibri" w:hAnsi="Calibri" w:cs="Calibri"/>
                <w:sz w:val="24"/>
                <w:szCs w:val="24"/>
              </w:rPr>
              <w:t xml:space="preserve">z ul. </w:t>
            </w:r>
            <w:r w:rsidR="004C79D9" w:rsidRPr="004141C9">
              <w:rPr>
                <w:rFonts w:ascii="Calibri" w:hAnsi="Calibri" w:cs="Calibri"/>
                <w:sz w:val="24"/>
                <w:szCs w:val="24"/>
              </w:rPr>
              <w:t>Wyszyńskiego</w:t>
            </w:r>
          </w:p>
        </w:tc>
        <w:tc>
          <w:tcPr>
            <w:tcW w:w="398" w:type="pct"/>
            <w:tcBorders>
              <w:bottom w:val="single" w:sz="4" w:space="0" w:color="auto"/>
            </w:tcBorders>
            <w:vAlign w:val="center"/>
          </w:tcPr>
          <w:p w14:paraId="5ACA4BA3" w14:textId="77777777" w:rsidR="004C79D9" w:rsidRPr="004141C9" w:rsidRDefault="00386654" w:rsidP="004141C9">
            <w:pPr>
              <w:spacing w:line="360" w:lineRule="auto"/>
              <w:jc w:val="center"/>
              <w:rPr>
                <w:rFonts w:ascii="Calibri" w:hAnsi="Calibri" w:cs="Calibri"/>
                <w:sz w:val="24"/>
                <w:szCs w:val="24"/>
              </w:rPr>
            </w:pPr>
            <w:r w:rsidRPr="004141C9">
              <w:rPr>
                <w:rFonts w:ascii="Calibri" w:hAnsi="Calibri" w:cs="Calibri"/>
                <w:sz w:val="24"/>
                <w:szCs w:val="24"/>
              </w:rPr>
              <w:t>8x3</w:t>
            </w:r>
          </w:p>
        </w:tc>
        <w:tc>
          <w:tcPr>
            <w:tcW w:w="432" w:type="pct"/>
            <w:tcBorders>
              <w:bottom w:val="single" w:sz="4" w:space="0" w:color="auto"/>
            </w:tcBorders>
            <w:vAlign w:val="center"/>
          </w:tcPr>
          <w:p w14:paraId="1DC48755" w14:textId="77777777" w:rsidR="004C79D9" w:rsidRPr="004141C9" w:rsidRDefault="00386654" w:rsidP="004141C9">
            <w:pPr>
              <w:spacing w:line="360" w:lineRule="auto"/>
              <w:jc w:val="center"/>
              <w:rPr>
                <w:rFonts w:ascii="Calibri" w:hAnsi="Calibri" w:cs="Calibri"/>
                <w:sz w:val="24"/>
                <w:szCs w:val="24"/>
              </w:rPr>
            </w:pPr>
            <w:r w:rsidRPr="004141C9">
              <w:rPr>
                <w:rFonts w:ascii="Calibri" w:hAnsi="Calibri" w:cs="Calibri"/>
                <w:sz w:val="24"/>
                <w:szCs w:val="24"/>
              </w:rPr>
              <w:t>9x2</w:t>
            </w:r>
          </w:p>
        </w:tc>
        <w:tc>
          <w:tcPr>
            <w:tcW w:w="604" w:type="pct"/>
            <w:tcBorders>
              <w:bottom w:val="single" w:sz="4" w:space="0" w:color="auto"/>
            </w:tcBorders>
            <w:vAlign w:val="center"/>
          </w:tcPr>
          <w:p w14:paraId="17888D91" w14:textId="77777777" w:rsidR="004C79D9" w:rsidRPr="004141C9" w:rsidRDefault="00386654" w:rsidP="004141C9">
            <w:pPr>
              <w:spacing w:line="360" w:lineRule="auto"/>
              <w:jc w:val="center"/>
              <w:rPr>
                <w:rFonts w:ascii="Calibri" w:hAnsi="Calibri" w:cs="Calibri"/>
                <w:sz w:val="24"/>
                <w:szCs w:val="24"/>
              </w:rPr>
            </w:pPr>
            <w:r w:rsidRPr="004141C9">
              <w:rPr>
                <w:rFonts w:ascii="Calibri" w:hAnsi="Calibri" w:cs="Calibri"/>
                <w:sz w:val="24"/>
                <w:szCs w:val="24"/>
              </w:rPr>
              <w:t>1x1</w:t>
            </w:r>
          </w:p>
        </w:tc>
        <w:tc>
          <w:tcPr>
            <w:tcW w:w="470" w:type="pct"/>
            <w:tcBorders>
              <w:bottom w:val="single" w:sz="4" w:space="0" w:color="auto"/>
            </w:tcBorders>
            <w:vAlign w:val="center"/>
          </w:tcPr>
          <w:p w14:paraId="6CABA44D" w14:textId="77777777" w:rsidR="004C79D9" w:rsidRPr="004141C9" w:rsidRDefault="004C79D9" w:rsidP="004141C9">
            <w:pPr>
              <w:spacing w:line="360" w:lineRule="auto"/>
              <w:jc w:val="center"/>
              <w:rPr>
                <w:rFonts w:ascii="Calibri" w:hAnsi="Calibri" w:cs="Calibri"/>
                <w:sz w:val="24"/>
                <w:szCs w:val="24"/>
              </w:rPr>
            </w:pPr>
            <w:r w:rsidRPr="004141C9">
              <w:rPr>
                <w:rFonts w:ascii="Calibri" w:hAnsi="Calibri" w:cs="Calibri"/>
                <w:sz w:val="24"/>
                <w:szCs w:val="24"/>
              </w:rPr>
              <w:t>3</w:t>
            </w:r>
          </w:p>
        </w:tc>
        <w:tc>
          <w:tcPr>
            <w:tcW w:w="650" w:type="pct"/>
            <w:vAlign w:val="center"/>
          </w:tcPr>
          <w:p w14:paraId="0FCB19C2" w14:textId="77777777" w:rsidR="004C79D9" w:rsidRPr="004141C9" w:rsidRDefault="004C79D9" w:rsidP="004141C9">
            <w:pPr>
              <w:spacing w:line="360" w:lineRule="auto"/>
              <w:jc w:val="center"/>
              <w:rPr>
                <w:rFonts w:ascii="Calibri" w:hAnsi="Calibri" w:cs="Calibri"/>
                <w:sz w:val="24"/>
                <w:szCs w:val="24"/>
              </w:rPr>
            </w:pPr>
            <w:r w:rsidRPr="004141C9">
              <w:rPr>
                <w:rFonts w:ascii="Calibri" w:hAnsi="Calibri" w:cs="Calibri"/>
                <w:sz w:val="24"/>
                <w:szCs w:val="24"/>
              </w:rPr>
              <w:t>9</w:t>
            </w:r>
          </w:p>
        </w:tc>
        <w:tc>
          <w:tcPr>
            <w:tcW w:w="796" w:type="pct"/>
            <w:vAlign w:val="center"/>
          </w:tcPr>
          <w:p w14:paraId="7DA7DDA5" w14:textId="77777777" w:rsidR="004C79D9" w:rsidRPr="004141C9" w:rsidRDefault="00386654" w:rsidP="004141C9">
            <w:pPr>
              <w:spacing w:line="360" w:lineRule="auto"/>
              <w:jc w:val="center"/>
              <w:rPr>
                <w:rFonts w:ascii="Calibri" w:hAnsi="Calibri" w:cs="Calibri"/>
                <w:sz w:val="24"/>
                <w:szCs w:val="24"/>
              </w:rPr>
            </w:pPr>
            <w:r w:rsidRPr="004141C9">
              <w:rPr>
                <w:rFonts w:ascii="Calibri" w:hAnsi="Calibri" w:cs="Calibri"/>
                <w:sz w:val="24"/>
                <w:szCs w:val="24"/>
              </w:rPr>
              <w:t>55</w:t>
            </w:r>
          </w:p>
        </w:tc>
      </w:tr>
      <w:tr w:rsidR="00A32438" w:rsidRPr="004141C9" w14:paraId="35DFA2AB" w14:textId="77777777" w:rsidTr="00A32438">
        <w:trPr>
          <w:trHeight w:val="553"/>
        </w:trPr>
        <w:tc>
          <w:tcPr>
            <w:tcW w:w="268" w:type="pct"/>
            <w:tcBorders>
              <w:left w:val="nil"/>
              <w:bottom w:val="nil"/>
              <w:right w:val="nil"/>
            </w:tcBorders>
          </w:tcPr>
          <w:p w14:paraId="0D387EAB" w14:textId="77777777" w:rsidR="00A32438" w:rsidRPr="004141C9" w:rsidRDefault="00A32438" w:rsidP="004141C9">
            <w:pPr>
              <w:spacing w:line="360" w:lineRule="auto"/>
              <w:jc w:val="both"/>
              <w:rPr>
                <w:rFonts w:ascii="Calibri" w:hAnsi="Calibri" w:cs="Calibri"/>
                <w:sz w:val="24"/>
                <w:szCs w:val="24"/>
              </w:rPr>
            </w:pPr>
          </w:p>
        </w:tc>
        <w:tc>
          <w:tcPr>
            <w:tcW w:w="1382" w:type="pct"/>
            <w:tcBorders>
              <w:left w:val="nil"/>
              <w:bottom w:val="nil"/>
              <w:right w:val="nil"/>
            </w:tcBorders>
          </w:tcPr>
          <w:p w14:paraId="4B602968" w14:textId="77777777" w:rsidR="00A32438" w:rsidRPr="004141C9" w:rsidRDefault="00A32438" w:rsidP="004141C9">
            <w:pPr>
              <w:spacing w:line="360" w:lineRule="auto"/>
              <w:rPr>
                <w:rFonts w:ascii="Calibri" w:hAnsi="Calibri" w:cs="Calibri"/>
                <w:sz w:val="24"/>
                <w:szCs w:val="24"/>
              </w:rPr>
            </w:pPr>
          </w:p>
        </w:tc>
        <w:tc>
          <w:tcPr>
            <w:tcW w:w="398" w:type="pct"/>
            <w:tcBorders>
              <w:left w:val="nil"/>
              <w:bottom w:val="nil"/>
              <w:right w:val="nil"/>
            </w:tcBorders>
          </w:tcPr>
          <w:p w14:paraId="432158F7" w14:textId="77777777" w:rsidR="00A32438" w:rsidRPr="004141C9" w:rsidRDefault="00A32438" w:rsidP="004141C9">
            <w:pPr>
              <w:spacing w:line="360" w:lineRule="auto"/>
              <w:rPr>
                <w:rFonts w:ascii="Calibri" w:hAnsi="Calibri" w:cs="Calibri"/>
                <w:sz w:val="24"/>
                <w:szCs w:val="24"/>
              </w:rPr>
            </w:pPr>
          </w:p>
        </w:tc>
        <w:tc>
          <w:tcPr>
            <w:tcW w:w="432" w:type="pct"/>
            <w:tcBorders>
              <w:left w:val="nil"/>
              <w:bottom w:val="nil"/>
              <w:right w:val="nil"/>
            </w:tcBorders>
          </w:tcPr>
          <w:p w14:paraId="715EE1EE" w14:textId="77777777" w:rsidR="00A32438" w:rsidRPr="004141C9" w:rsidRDefault="00A32438" w:rsidP="004141C9">
            <w:pPr>
              <w:spacing w:line="360" w:lineRule="auto"/>
              <w:rPr>
                <w:rFonts w:ascii="Calibri" w:hAnsi="Calibri" w:cs="Calibri"/>
                <w:sz w:val="24"/>
                <w:szCs w:val="24"/>
              </w:rPr>
            </w:pPr>
          </w:p>
        </w:tc>
        <w:tc>
          <w:tcPr>
            <w:tcW w:w="604" w:type="pct"/>
            <w:tcBorders>
              <w:left w:val="nil"/>
              <w:bottom w:val="nil"/>
              <w:right w:val="nil"/>
            </w:tcBorders>
          </w:tcPr>
          <w:p w14:paraId="600E5E5F" w14:textId="77777777" w:rsidR="00A32438" w:rsidRPr="004141C9" w:rsidRDefault="00A32438" w:rsidP="004141C9">
            <w:pPr>
              <w:spacing w:line="360" w:lineRule="auto"/>
              <w:rPr>
                <w:rFonts w:ascii="Calibri" w:hAnsi="Calibri" w:cs="Calibri"/>
                <w:sz w:val="24"/>
                <w:szCs w:val="24"/>
              </w:rPr>
            </w:pPr>
          </w:p>
        </w:tc>
        <w:tc>
          <w:tcPr>
            <w:tcW w:w="1120" w:type="pct"/>
            <w:gridSpan w:val="2"/>
            <w:tcBorders>
              <w:left w:val="nil"/>
              <w:bottom w:val="nil"/>
            </w:tcBorders>
          </w:tcPr>
          <w:p w14:paraId="2247468B" w14:textId="77777777" w:rsidR="00A32438" w:rsidRPr="004141C9" w:rsidRDefault="00A32438" w:rsidP="004141C9">
            <w:pPr>
              <w:spacing w:line="360" w:lineRule="auto"/>
              <w:jc w:val="center"/>
              <w:rPr>
                <w:rFonts w:ascii="Calibri" w:hAnsi="Calibri" w:cs="Calibri"/>
                <w:b/>
                <w:sz w:val="24"/>
                <w:szCs w:val="24"/>
              </w:rPr>
            </w:pPr>
          </w:p>
        </w:tc>
        <w:tc>
          <w:tcPr>
            <w:tcW w:w="796" w:type="pct"/>
            <w:vAlign w:val="center"/>
          </w:tcPr>
          <w:p w14:paraId="236A08C8" w14:textId="77777777" w:rsidR="00A32438" w:rsidRPr="004141C9" w:rsidRDefault="00A32438" w:rsidP="004141C9">
            <w:pPr>
              <w:spacing w:line="360" w:lineRule="auto"/>
              <w:jc w:val="center"/>
              <w:rPr>
                <w:rFonts w:ascii="Calibri" w:hAnsi="Calibri" w:cs="Calibri"/>
                <w:b/>
                <w:sz w:val="24"/>
                <w:szCs w:val="24"/>
              </w:rPr>
            </w:pPr>
            <w:r w:rsidRPr="004141C9">
              <w:rPr>
                <w:rFonts w:ascii="Calibri" w:hAnsi="Calibri" w:cs="Calibri"/>
                <w:b/>
                <w:sz w:val="24"/>
                <w:szCs w:val="24"/>
              </w:rPr>
              <w:t>ŁĄCZNIE: 281</w:t>
            </w:r>
          </w:p>
        </w:tc>
      </w:tr>
    </w:tbl>
    <w:p w14:paraId="5F7054EF" w14:textId="77777777" w:rsidR="009C26EF" w:rsidRPr="004141C9" w:rsidRDefault="009C26EF" w:rsidP="004141C9">
      <w:pPr>
        <w:numPr>
          <w:ilvl w:val="0"/>
          <w:numId w:val="1"/>
        </w:numPr>
        <w:spacing w:line="360" w:lineRule="auto"/>
        <w:jc w:val="both"/>
        <w:rPr>
          <w:rFonts w:ascii="Calibri" w:hAnsi="Calibri" w:cs="Calibri"/>
          <w:sz w:val="24"/>
          <w:szCs w:val="24"/>
        </w:rPr>
      </w:pPr>
      <w:r w:rsidRPr="004141C9">
        <w:rPr>
          <w:rFonts w:ascii="Calibri" w:hAnsi="Calibri" w:cs="Calibri"/>
          <w:sz w:val="24"/>
          <w:szCs w:val="24"/>
        </w:rPr>
        <w:t>Usługa obejmować będzie</w:t>
      </w:r>
      <w:r w:rsidR="00470648" w:rsidRPr="004141C9">
        <w:rPr>
          <w:rFonts w:ascii="Calibri" w:hAnsi="Calibri" w:cs="Calibri"/>
          <w:sz w:val="24"/>
          <w:szCs w:val="24"/>
        </w:rPr>
        <w:t xml:space="preserve">: </w:t>
      </w:r>
    </w:p>
    <w:p w14:paraId="7377345B" w14:textId="77777777" w:rsidR="009C26EF" w:rsidRPr="004141C9" w:rsidRDefault="009C26EF" w:rsidP="004141C9">
      <w:pPr>
        <w:numPr>
          <w:ilvl w:val="1"/>
          <w:numId w:val="5"/>
        </w:numPr>
        <w:spacing w:line="360" w:lineRule="auto"/>
        <w:jc w:val="both"/>
        <w:rPr>
          <w:rFonts w:ascii="Calibri" w:hAnsi="Calibri" w:cs="Calibri"/>
          <w:sz w:val="24"/>
          <w:szCs w:val="24"/>
        </w:rPr>
      </w:pPr>
      <w:r w:rsidRPr="004141C9">
        <w:rPr>
          <w:rFonts w:ascii="Calibri" w:hAnsi="Calibri" w:cs="Calibri"/>
          <w:sz w:val="24"/>
          <w:szCs w:val="24"/>
        </w:rPr>
        <w:t>Obsługę sterowników w tym:</w:t>
      </w:r>
    </w:p>
    <w:p w14:paraId="3F20779A" w14:textId="77777777" w:rsidR="009C26EF" w:rsidRPr="004141C9" w:rsidRDefault="009C26EF" w:rsidP="004141C9">
      <w:pPr>
        <w:numPr>
          <w:ilvl w:val="1"/>
          <w:numId w:val="2"/>
        </w:numPr>
        <w:spacing w:line="360" w:lineRule="auto"/>
        <w:jc w:val="both"/>
        <w:rPr>
          <w:rFonts w:ascii="Calibri" w:hAnsi="Calibri" w:cs="Calibri"/>
          <w:sz w:val="24"/>
          <w:szCs w:val="24"/>
        </w:rPr>
      </w:pPr>
      <w:r w:rsidRPr="004141C9">
        <w:rPr>
          <w:rFonts w:ascii="Calibri" w:hAnsi="Calibri" w:cs="Calibri"/>
          <w:sz w:val="24"/>
          <w:szCs w:val="24"/>
        </w:rPr>
        <w:t>ustawienie zegarów dobowych</w:t>
      </w:r>
      <w:r w:rsidR="00FC00CD" w:rsidRPr="004141C9">
        <w:rPr>
          <w:rFonts w:ascii="Calibri" w:hAnsi="Calibri" w:cs="Calibri"/>
          <w:sz w:val="24"/>
          <w:szCs w:val="24"/>
        </w:rPr>
        <w:t>,</w:t>
      </w:r>
    </w:p>
    <w:p w14:paraId="5B992230" w14:textId="77777777" w:rsidR="009C26EF" w:rsidRPr="004141C9" w:rsidRDefault="009C26EF" w:rsidP="004141C9">
      <w:pPr>
        <w:numPr>
          <w:ilvl w:val="1"/>
          <w:numId w:val="2"/>
        </w:numPr>
        <w:spacing w:line="360" w:lineRule="auto"/>
        <w:jc w:val="both"/>
        <w:rPr>
          <w:rFonts w:ascii="Calibri" w:hAnsi="Calibri" w:cs="Calibri"/>
          <w:sz w:val="24"/>
          <w:szCs w:val="24"/>
        </w:rPr>
      </w:pPr>
      <w:r w:rsidRPr="004141C9">
        <w:rPr>
          <w:rFonts w:ascii="Calibri" w:hAnsi="Calibri" w:cs="Calibri"/>
          <w:sz w:val="24"/>
          <w:szCs w:val="24"/>
        </w:rPr>
        <w:t>kontrol</w:t>
      </w:r>
      <w:r w:rsidR="00FC00CD" w:rsidRPr="004141C9">
        <w:rPr>
          <w:rFonts w:ascii="Calibri" w:hAnsi="Calibri" w:cs="Calibri"/>
          <w:sz w:val="24"/>
          <w:szCs w:val="24"/>
        </w:rPr>
        <w:t xml:space="preserve">ę </w:t>
      </w:r>
      <w:r w:rsidRPr="004141C9">
        <w:rPr>
          <w:rFonts w:ascii="Calibri" w:hAnsi="Calibri" w:cs="Calibri"/>
          <w:sz w:val="24"/>
          <w:szCs w:val="24"/>
        </w:rPr>
        <w:t>stanu podgrzewania</w:t>
      </w:r>
      <w:r w:rsidR="00FC00CD" w:rsidRPr="004141C9">
        <w:rPr>
          <w:rFonts w:ascii="Calibri" w:hAnsi="Calibri" w:cs="Calibri"/>
          <w:sz w:val="24"/>
          <w:szCs w:val="24"/>
        </w:rPr>
        <w:t>,</w:t>
      </w:r>
    </w:p>
    <w:p w14:paraId="1CC18413" w14:textId="77777777" w:rsidR="009C26EF" w:rsidRPr="004141C9" w:rsidRDefault="009C26EF" w:rsidP="004141C9">
      <w:pPr>
        <w:numPr>
          <w:ilvl w:val="1"/>
          <w:numId w:val="2"/>
        </w:numPr>
        <w:spacing w:line="360" w:lineRule="auto"/>
        <w:jc w:val="both"/>
        <w:rPr>
          <w:rFonts w:ascii="Calibri" w:hAnsi="Calibri" w:cs="Calibri"/>
          <w:sz w:val="24"/>
          <w:szCs w:val="24"/>
        </w:rPr>
      </w:pPr>
      <w:r w:rsidRPr="004141C9">
        <w:rPr>
          <w:rFonts w:ascii="Calibri" w:hAnsi="Calibri" w:cs="Calibri"/>
          <w:sz w:val="24"/>
          <w:szCs w:val="24"/>
        </w:rPr>
        <w:t>badani</w:t>
      </w:r>
      <w:r w:rsidR="00FC00CD" w:rsidRPr="004141C9">
        <w:rPr>
          <w:rFonts w:ascii="Calibri" w:hAnsi="Calibri" w:cs="Calibri"/>
          <w:sz w:val="24"/>
          <w:szCs w:val="24"/>
        </w:rPr>
        <w:t>e</w:t>
      </w:r>
      <w:r w:rsidRPr="004141C9">
        <w:rPr>
          <w:rFonts w:ascii="Calibri" w:hAnsi="Calibri" w:cs="Calibri"/>
          <w:sz w:val="24"/>
          <w:szCs w:val="24"/>
        </w:rPr>
        <w:t xml:space="preserve"> skuteczności zamocowania przewodów</w:t>
      </w:r>
      <w:r w:rsidR="00FC00CD" w:rsidRPr="004141C9">
        <w:rPr>
          <w:rFonts w:ascii="Calibri" w:hAnsi="Calibri" w:cs="Calibri"/>
          <w:sz w:val="24"/>
          <w:szCs w:val="24"/>
        </w:rPr>
        <w:t>,</w:t>
      </w:r>
    </w:p>
    <w:p w14:paraId="46F49150" w14:textId="77777777" w:rsidR="009C26EF" w:rsidRPr="004141C9" w:rsidRDefault="009C26EF" w:rsidP="004141C9">
      <w:pPr>
        <w:numPr>
          <w:ilvl w:val="1"/>
          <w:numId w:val="2"/>
        </w:numPr>
        <w:spacing w:line="360" w:lineRule="auto"/>
        <w:jc w:val="both"/>
        <w:rPr>
          <w:rFonts w:ascii="Calibri" w:hAnsi="Calibri" w:cs="Calibri"/>
          <w:sz w:val="24"/>
          <w:szCs w:val="24"/>
        </w:rPr>
      </w:pPr>
      <w:r w:rsidRPr="004141C9">
        <w:rPr>
          <w:rFonts w:ascii="Calibri" w:hAnsi="Calibri" w:cs="Calibri"/>
          <w:sz w:val="24"/>
          <w:szCs w:val="24"/>
        </w:rPr>
        <w:t>czyszczenie styków paneli</w:t>
      </w:r>
      <w:r w:rsidR="00FC00CD" w:rsidRPr="004141C9">
        <w:rPr>
          <w:rFonts w:ascii="Calibri" w:hAnsi="Calibri" w:cs="Calibri"/>
          <w:sz w:val="24"/>
          <w:szCs w:val="24"/>
        </w:rPr>
        <w:t>,</w:t>
      </w:r>
    </w:p>
    <w:p w14:paraId="2F777DAF" w14:textId="77777777" w:rsidR="009C26EF" w:rsidRPr="004141C9" w:rsidRDefault="00FC00CD" w:rsidP="004141C9">
      <w:pPr>
        <w:numPr>
          <w:ilvl w:val="1"/>
          <w:numId w:val="2"/>
        </w:numPr>
        <w:spacing w:line="360" w:lineRule="auto"/>
        <w:jc w:val="both"/>
        <w:rPr>
          <w:rFonts w:ascii="Calibri" w:hAnsi="Calibri" w:cs="Calibri"/>
          <w:sz w:val="24"/>
          <w:szCs w:val="24"/>
        </w:rPr>
      </w:pPr>
      <w:r w:rsidRPr="004141C9">
        <w:rPr>
          <w:rFonts w:ascii="Calibri" w:hAnsi="Calibri" w:cs="Calibri"/>
          <w:sz w:val="24"/>
          <w:szCs w:val="24"/>
        </w:rPr>
        <w:t xml:space="preserve">kontrolę </w:t>
      </w:r>
      <w:r w:rsidR="009C26EF" w:rsidRPr="004141C9">
        <w:rPr>
          <w:rFonts w:ascii="Calibri" w:hAnsi="Calibri" w:cs="Calibri"/>
          <w:sz w:val="24"/>
          <w:szCs w:val="24"/>
        </w:rPr>
        <w:t>sprawności układu</w:t>
      </w:r>
    </w:p>
    <w:p w14:paraId="161D7154" w14:textId="77777777" w:rsidR="009C26EF" w:rsidRPr="004141C9" w:rsidRDefault="009C26EF" w:rsidP="004141C9">
      <w:pPr>
        <w:numPr>
          <w:ilvl w:val="1"/>
          <w:numId w:val="2"/>
        </w:numPr>
        <w:spacing w:line="360" w:lineRule="auto"/>
        <w:jc w:val="both"/>
        <w:rPr>
          <w:rFonts w:ascii="Calibri" w:hAnsi="Calibri" w:cs="Calibri"/>
          <w:sz w:val="24"/>
          <w:szCs w:val="24"/>
        </w:rPr>
      </w:pPr>
      <w:r w:rsidRPr="004141C9">
        <w:rPr>
          <w:rFonts w:ascii="Calibri" w:hAnsi="Calibri" w:cs="Calibri"/>
          <w:sz w:val="24"/>
          <w:szCs w:val="24"/>
        </w:rPr>
        <w:t>pomiary rezystencji izolacji i skuteczności zerowania</w:t>
      </w:r>
      <w:r w:rsidR="00FC00CD" w:rsidRPr="004141C9">
        <w:rPr>
          <w:rFonts w:ascii="Calibri" w:hAnsi="Calibri" w:cs="Calibri"/>
          <w:sz w:val="24"/>
          <w:szCs w:val="24"/>
        </w:rPr>
        <w:t>;</w:t>
      </w:r>
    </w:p>
    <w:p w14:paraId="02915353" w14:textId="77777777" w:rsidR="009C26EF" w:rsidRPr="004141C9" w:rsidRDefault="009C26EF" w:rsidP="004141C9">
      <w:pPr>
        <w:numPr>
          <w:ilvl w:val="1"/>
          <w:numId w:val="6"/>
        </w:numPr>
        <w:spacing w:line="360" w:lineRule="auto"/>
        <w:jc w:val="both"/>
        <w:rPr>
          <w:rFonts w:ascii="Calibri" w:hAnsi="Calibri" w:cs="Calibri"/>
          <w:sz w:val="24"/>
          <w:szCs w:val="24"/>
        </w:rPr>
      </w:pPr>
      <w:r w:rsidRPr="004141C9">
        <w:rPr>
          <w:rFonts w:ascii="Calibri" w:hAnsi="Calibri" w:cs="Calibri"/>
          <w:sz w:val="24"/>
          <w:szCs w:val="24"/>
        </w:rPr>
        <w:t>Obsług</w:t>
      </w:r>
      <w:r w:rsidR="00FC00CD" w:rsidRPr="004141C9">
        <w:rPr>
          <w:rFonts w:ascii="Calibri" w:hAnsi="Calibri" w:cs="Calibri"/>
          <w:sz w:val="24"/>
          <w:szCs w:val="24"/>
        </w:rPr>
        <w:t xml:space="preserve">ę </w:t>
      </w:r>
      <w:r w:rsidRPr="004141C9">
        <w:rPr>
          <w:rFonts w:ascii="Calibri" w:hAnsi="Calibri" w:cs="Calibri"/>
          <w:sz w:val="24"/>
          <w:szCs w:val="24"/>
        </w:rPr>
        <w:t>latarni:</w:t>
      </w:r>
    </w:p>
    <w:p w14:paraId="1C364649" w14:textId="77777777" w:rsidR="009C26EF" w:rsidRPr="004141C9" w:rsidRDefault="00D873AE" w:rsidP="004141C9">
      <w:pPr>
        <w:numPr>
          <w:ilvl w:val="1"/>
          <w:numId w:val="3"/>
        </w:numPr>
        <w:spacing w:line="360" w:lineRule="auto"/>
        <w:jc w:val="both"/>
        <w:rPr>
          <w:rFonts w:ascii="Calibri" w:hAnsi="Calibri" w:cs="Calibri"/>
          <w:sz w:val="24"/>
          <w:szCs w:val="24"/>
        </w:rPr>
      </w:pPr>
      <w:r w:rsidRPr="004141C9">
        <w:rPr>
          <w:rFonts w:ascii="Calibri" w:hAnsi="Calibri" w:cs="Calibri"/>
          <w:sz w:val="24"/>
          <w:szCs w:val="24"/>
        </w:rPr>
        <w:t>kontrolę</w:t>
      </w:r>
      <w:r w:rsidR="009C26EF" w:rsidRPr="004141C9">
        <w:rPr>
          <w:rFonts w:ascii="Calibri" w:hAnsi="Calibri" w:cs="Calibri"/>
          <w:sz w:val="24"/>
          <w:szCs w:val="24"/>
        </w:rPr>
        <w:t xml:space="preserve"> sprawności działania</w:t>
      </w:r>
      <w:r w:rsidR="00FC00CD" w:rsidRPr="004141C9">
        <w:rPr>
          <w:rFonts w:ascii="Calibri" w:hAnsi="Calibri" w:cs="Calibri"/>
          <w:sz w:val="24"/>
          <w:szCs w:val="24"/>
        </w:rPr>
        <w:t>,</w:t>
      </w:r>
    </w:p>
    <w:p w14:paraId="69331BA9" w14:textId="77777777" w:rsidR="009C26EF" w:rsidRPr="004141C9" w:rsidRDefault="009C26EF" w:rsidP="004141C9">
      <w:pPr>
        <w:numPr>
          <w:ilvl w:val="1"/>
          <w:numId w:val="3"/>
        </w:numPr>
        <w:spacing w:line="360" w:lineRule="auto"/>
        <w:jc w:val="both"/>
        <w:rPr>
          <w:rFonts w:ascii="Calibri" w:hAnsi="Calibri" w:cs="Calibri"/>
          <w:sz w:val="24"/>
          <w:szCs w:val="24"/>
        </w:rPr>
      </w:pPr>
      <w:r w:rsidRPr="004141C9">
        <w:rPr>
          <w:rFonts w:ascii="Calibri" w:hAnsi="Calibri" w:cs="Calibri"/>
          <w:sz w:val="24"/>
          <w:szCs w:val="24"/>
        </w:rPr>
        <w:t>wymian</w:t>
      </w:r>
      <w:r w:rsidR="00FC00CD" w:rsidRPr="004141C9">
        <w:rPr>
          <w:rFonts w:ascii="Calibri" w:hAnsi="Calibri" w:cs="Calibri"/>
          <w:sz w:val="24"/>
          <w:szCs w:val="24"/>
        </w:rPr>
        <w:t>ę</w:t>
      </w:r>
      <w:r w:rsidRPr="004141C9">
        <w:rPr>
          <w:rFonts w:ascii="Calibri" w:hAnsi="Calibri" w:cs="Calibri"/>
          <w:sz w:val="24"/>
          <w:szCs w:val="24"/>
        </w:rPr>
        <w:t xml:space="preserve"> żarówek</w:t>
      </w:r>
      <w:r w:rsidR="00FC00CD" w:rsidRPr="004141C9">
        <w:rPr>
          <w:rFonts w:ascii="Calibri" w:hAnsi="Calibri" w:cs="Calibri"/>
          <w:sz w:val="24"/>
          <w:szCs w:val="24"/>
        </w:rPr>
        <w:t>,</w:t>
      </w:r>
    </w:p>
    <w:p w14:paraId="68B91BA0" w14:textId="77777777" w:rsidR="009C26EF" w:rsidRPr="004141C9" w:rsidRDefault="009C26EF" w:rsidP="004141C9">
      <w:pPr>
        <w:numPr>
          <w:ilvl w:val="1"/>
          <w:numId w:val="3"/>
        </w:numPr>
        <w:spacing w:line="360" w:lineRule="auto"/>
        <w:jc w:val="both"/>
        <w:rPr>
          <w:rFonts w:ascii="Calibri" w:hAnsi="Calibri" w:cs="Calibri"/>
          <w:sz w:val="24"/>
          <w:szCs w:val="24"/>
        </w:rPr>
      </w:pPr>
      <w:r w:rsidRPr="004141C9">
        <w:rPr>
          <w:rFonts w:ascii="Calibri" w:hAnsi="Calibri" w:cs="Calibri"/>
          <w:sz w:val="24"/>
          <w:szCs w:val="24"/>
        </w:rPr>
        <w:t>sprawdzenie podłączenia przewodów na głowicach latarni</w:t>
      </w:r>
      <w:r w:rsidR="00FC00CD" w:rsidRPr="004141C9">
        <w:rPr>
          <w:rFonts w:ascii="Calibri" w:hAnsi="Calibri" w:cs="Calibri"/>
          <w:sz w:val="24"/>
          <w:szCs w:val="24"/>
        </w:rPr>
        <w:t>,</w:t>
      </w:r>
      <w:r w:rsidRPr="004141C9">
        <w:rPr>
          <w:rFonts w:ascii="Calibri" w:hAnsi="Calibri" w:cs="Calibri"/>
          <w:sz w:val="24"/>
          <w:szCs w:val="24"/>
        </w:rPr>
        <w:t xml:space="preserve"> </w:t>
      </w:r>
    </w:p>
    <w:p w14:paraId="2065C549" w14:textId="77777777" w:rsidR="009C26EF" w:rsidRPr="004141C9" w:rsidRDefault="009C26EF" w:rsidP="004141C9">
      <w:pPr>
        <w:numPr>
          <w:ilvl w:val="1"/>
          <w:numId w:val="3"/>
        </w:numPr>
        <w:spacing w:line="360" w:lineRule="auto"/>
        <w:jc w:val="both"/>
        <w:rPr>
          <w:rFonts w:ascii="Calibri" w:hAnsi="Calibri" w:cs="Calibri"/>
          <w:sz w:val="24"/>
          <w:szCs w:val="24"/>
        </w:rPr>
      </w:pPr>
      <w:r w:rsidRPr="004141C9">
        <w:rPr>
          <w:rFonts w:ascii="Calibri" w:hAnsi="Calibri" w:cs="Calibri"/>
          <w:sz w:val="24"/>
          <w:szCs w:val="24"/>
        </w:rPr>
        <w:t>oczyszczanie kloszy latarni</w:t>
      </w:r>
      <w:r w:rsidR="00FC00CD" w:rsidRPr="004141C9">
        <w:rPr>
          <w:rFonts w:ascii="Calibri" w:hAnsi="Calibri" w:cs="Calibri"/>
          <w:sz w:val="24"/>
          <w:szCs w:val="24"/>
        </w:rPr>
        <w:t>,</w:t>
      </w:r>
    </w:p>
    <w:p w14:paraId="7B4E342B" w14:textId="77777777" w:rsidR="009C26EF" w:rsidRPr="004141C9" w:rsidRDefault="009C26EF" w:rsidP="004141C9">
      <w:pPr>
        <w:numPr>
          <w:ilvl w:val="1"/>
          <w:numId w:val="3"/>
        </w:numPr>
        <w:spacing w:line="360" w:lineRule="auto"/>
        <w:jc w:val="both"/>
        <w:rPr>
          <w:rFonts w:ascii="Calibri" w:hAnsi="Calibri" w:cs="Calibri"/>
          <w:sz w:val="24"/>
          <w:szCs w:val="24"/>
        </w:rPr>
      </w:pPr>
      <w:r w:rsidRPr="004141C9">
        <w:rPr>
          <w:rFonts w:ascii="Calibri" w:hAnsi="Calibri" w:cs="Calibri"/>
          <w:sz w:val="24"/>
          <w:szCs w:val="24"/>
        </w:rPr>
        <w:t>pomiary ochronne poszczególnych latarni</w:t>
      </w:r>
      <w:r w:rsidR="00FC00CD" w:rsidRPr="004141C9">
        <w:rPr>
          <w:rFonts w:ascii="Calibri" w:hAnsi="Calibri" w:cs="Calibri"/>
          <w:sz w:val="24"/>
          <w:szCs w:val="24"/>
        </w:rPr>
        <w:t>;</w:t>
      </w:r>
    </w:p>
    <w:p w14:paraId="02344DBC" w14:textId="77777777" w:rsidR="009C26EF" w:rsidRPr="004141C9" w:rsidRDefault="00FC00CD" w:rsidP="004141C9">
      <w:pPr>
        <w:numPr>
          <w:ilvl w:val="1"/>
          <w:numId w:val="6"/>
        </w:numPr>
        <w:spacing w:line="360" w:lineRule="auto"/>
        <w:jc w:val="both"/>
        <w:rPr>
          <w:rFonts w:ascii="Calibri" w:hAnsi="Calibri" w:cs="Calibri"/>
          <w:sz w:val="24"/>
          <w:szCs w:val="24"/>
        </w:rPr>
      </w:pPr>
      <w:r w:rsidRPr="004141C9">
        <w:rPr>
          <w:rFonts w:ascii="Calibri" w:hAnsi="Calibri" w:cs="Calibri"/>
          <w:sz w:val="24"/>
          <w:szCs w:val="24"/>
        </w:rPr>
        <w:t>Instalację podziemną i zasilającą</w:t>
      </w:r>
      <w:r w:rsidR="009C26EF" w:rsidRPr="004141C9">
        <w:rPr>
          <w:rFonts w:ascii="Calibri" w:hAnsi="Calibri" w:cs="Calibri"/>
          <w:sz w:val="24"/>
          <w:szCs w:val="24"/>
        </w:rPr>
        <w:t>:</w:t>
      </w:r>
    </w:p>
    <w:p w14:paraId="2B96DF5E" w14:textId="77777777" w:rsidR="009C26EF" w:rsidRPr="004141C9" w:rsidRDefault="009C26EF" w:rsidP="004141C9">
      <w:pPr>
        <w:numPr>
          <w:ilvl w:val="0"/>
          <w:numId w:val="4"/>
        </w:numPr>
        <w:spacing w:line="360" w:lineRule="auto"/>
        <w:jc w:val="both"/>
        <w:rPr>
          <w:rFonts w:ascii="Calibri" w:hAnsi="Calibri" w:cs="Calibri"/>
          <w:sz w:val="24"/>
          <w:szCs w:val="24"/>
        </w:rPr>
      </w:pPr>
      <w:r w:rsidRPr="004141C9">
        <w:rPr>
          <w:rFonts w:ascii="Calibri" w:hAnsi="Calibri" w:cs="Calibri"/>
          <w:sz w:val="24"/>
          <w:szCs w:val="24"/>
        </w:rPr>
        <w:t>sprawdzenie przewodów żył</w:t>
      </w:r>
      <w:r w:rsidR="00FC00CD" w:rsidRPr="004141C9">
        <w:rPr>
          <w:rFonts w:ascii="Calibri" w:hAnsi="Calibri" w:cs="Calibri"/>
          <w:sz w:val="24"/>
          <w:szCs w:val="24"/>
        </w:rPr>
        <w:t>,</w:t>
      </w:r>
    </w:p>
    <w:p w14:paraId="5603EA39" w14:textId="77777777" w:rsidR="009C26EF" w:rsidRPr="004141C9" w:rsidRDefault="009C26EF" w:rsidP="004141C9">
      <w:pPr>
        <w:numPr>
          <w:ilvl w:val="0"/>
          <w:numId w:val="4"/>
        </w:numPr>
        <w:spacing w:line="360" w:lineRule="auto"/>
        <w:jc w:val="both"/>
        <w:rPr>
          <w:rFonts w:ascii="Calibri" w:hAnsi="Calibri" w:cs="Calibri"/>
          <w:sz w:val="24"/>
          <w:szCs w:val="24"/>
        </w:rPr>
      </w:pPr>
      <w:r w:rsidRPr="004141C9">
        <w:rPr>
          <w:rFonts w:ascii="Calibri" w:hAnsi="Calibri" w:cs="Calibri"/>
          <w:sz w:val="24"/>
          <w:szCs w:val="24"/>
        </w:rPr>
        <w:t>wymian</w:t>
      </w:r>
      <w:r w:rsidR="00FC00CD" w:rsidRPr="004141C9">
        <w:rPr>
          <w:rFonts w:ascii="Calibri" w:hAnsi="Calibri" w:cs="Calibri"/>
          <w:sz w:val="24"/>
          <w:szCs w:val="24"/>
        </w:rPr>
        <w:t>ę</w:t>
      </w:r>
      <w:r w:rsidRPr="004141C9">
        <w:rPr>
          <w:rFonts w:ascii="Calibri" w:hAnsi="Calibri" w:cs="Calibri"/>
          <w:sz w:val="24"/>
          <w:szCs w:val="24"/>
        </w:rPr>
        <w:t xml:space="preserve"> bezpieczników</w:t>
      </w:r>
      <w:r w:rsidR="00FC00CD" w:rsidRPr="004141C9">
        <w:rPr>
          <w:rFonts w:ascii="Calibri" w:hAnsi="Calibri" w:cs="Calibri"/>
          <w:sz w:val="24"/>
          <w:szCs w:val="24"/>
        </w:rPr>
        <w:t>,</w:t>
      </w:r>
    </w:p>
    <w:p w14:paraId="6F3D6BB7" w14:textId="77777777" w:rsidR="00761954" w:rsidRPr="004141C9" w:rsidRDefault="009C26EF" w:rsidP="004141C9">
      <w:pPr>
        <w:numPr>
          <w:ilvl w:val="0"/>
          <w:numId w:val="4"/>
        </w:numPr>
        <w:spacing w:line="360" w:lineRule="auto"/>
        <w:jc w:val="both"/>
        <w:rPr>
          <w:rFonts w:ascii="Calibri" w:hAnsi="Calibri" w:cs="Calibri"/>
          <w:sz w:val="24"/>
          <w:szCs w:val="24"/>
        </w:rPr>
      </w:pPr>
      <w:r w:rsidRPr="004141C9">
        <w:rPr>
          <w:rFonts w:ascii="Calibri" w:hAnsi="Calibri" w:cs="Calibri"/>
          <w:sz w:val="24"/>
          <w:szCs w:val="24"/>
        </w:rPr>
        <w:t>pomiary ochronne</w:t>
      </w:r>
      <w:r w:rsidR="00FC00CD" w:rsidRPr="004141C9">
        <w:rPr>
          <w:rFonts w:ascii="Calibri" w:hAnsi="Calibri" w:cs="Calibri"/>
          <w:sz w:val="24"/>
          <w:szCs w:val="24"/>
        </w:rPr>
        <w:t>.</w:t>
      </w:r>
    </w:p>
    <w:p w14:paraId="225A319C" w14:textId="77777777" w:rsidR="00361D49" w:rsidRPr="004141C9" w:rsidRDefault="00361D49" w:rsidP="004141C9">
      <w:pPr>
        <w:numPr>
          <w:ilvl w:val="0"/>
          <w:numId w:val="6"/>
        </w:numPr>
        <w:suppressAutoHyphens/>
        <w:spacing w:line="360" w:lineRule="auto"/>
        <w:jc w:val="both"/>
        <w:rPr>
          <w:rFonts w:ascii="Calibri" w:hAnsi="Calibri" w:cs="Calibri"/>
          <w:sz w:val="24"/>
          <w:szCs w:val="24"/>
        </w:rPr>
      </w:pPr>
      <w:r w:rsidRPr="004141C9">
        <w:rPr>
          <w:rFonts w:ascii="Calibri" w:hAnsi="Calibri" w:cs="Calibri"/>
          <w:sz w:val="24"/>
          <w:szCs w:val="24"/>
        </w:rPr>
        <w:t>Ilość sygnalizacji objętych zakresem niniejszej umowy może ulec zmianie w przypadku dobudowy nowych punktów lub ich likwidacji.</w:t>
      </w:r>
    </w:p>
    <w:p w14:paraId="792DF753" w14:textId="77777777" w:rsidR="00995F39" w:rsidRPr="004141C9" w:rsidRDefault="00995F39" w:rsidP="004141C9">
      <w:pPr>
        <w:numPr>
          <w:ilvl w:val="0"/>
          <w:numId w:val="6"/>
        </w:numPr>
        <w:spacing w:line="360" w:lineRule="auto"/>
        <w:rPr>
          <w:rFonts w:ascii="Calibri" w:hAnsi="Calibri" w:cs="Calibri"/>
          <w:sz w:val="24"/>
          <w:szCs w:val="24"/>
        </w:rPr>
      </w:pPr>
      <w:r w:rsidRPr="004141C9">
        <w:rPr>
          <w:rFonts w:ascii="Calibri" w:hAnsi="Calibri" w:cs="Calibri"/>
          <w:sz w:val="24"/>
          <w:szCs w:val="24"/>
        </w:rPr>
        <w:lastRenderedPageBreak/>
        <w:t xml:space="preserve">Sprzęt potrzebny do wykonania prac wymienionych w § 1 zapewnia Wykonawca.  </w:t>
      </w:r>
    </w:p>
    <w:p w14:paraId="73761A31" w14:textId="77777777" w:rsidR="006857B9" w:rsidRPr="004141C9" w:rsidRDefault="00983311" w:rsidP="004141C9">
      <w:pPr>
        <w:numPr>
          <w:ilvl w:val="0"/>
          <w:numId w:val="6"/>
        </w:numPr>
        <w:suppressAutoHyphens/>
        <w:spacing w:line="360" w:lineRule="auto"/>
        <w:jc w:val="both"/>
        <w:rPr>
          <w:rFonts w:ascii="Calibri" w:hAnsi="Calibri" w:cs="Calibri"/>
          <w:sz w:val="24"/>
          <w:szCs w:val="24"/>
        </w:rPr>
      </w:pPr>
      <w:r w:rsidRPr="004141C9">
        <w:rPr>
          <w:rFonts w:ascii="Calibri" w:hAnsi="Calibri" w:cs="Calibri"/>
          <w:sz w:val="24"/>
          <w:szCs w:val="24"/>
        </w:rPr>
        <w:t xml:space="preserve">Koszty urządzeń </w:t>
      </w:r>
      <w:r w:rsidR="00B92AC6" w:rsidRPr="004141C9">
        <w:rPr>
          <w:rFonts w:ascii="Calibri" w:hAnsi="Calibri" w:cs="Calibri"/>
          <w:sz w:val="24"/>
          <w:szCs w:val="24"/>
        </w:rPr>
        <w:t>o wartości nie</w:t>
      </w:r>
      <w:r w:rsidR="006759A2" w:rsidRPr="004141C9">
        <w:rPr>
          <w:rFonts w:ascii="Calibri" w:hAnsi="Calibri" w:cs="Calibri"/>
          <w:sz w:val="24"/>
          <w:szCs w:val="24"/>
        </w:rPr>
        <w:t>przekraczającej 50,00 zł (słownie: pięćdziesiąt</w:t>
      </w:r>
      <w:r w:rsidRPr="004141C9">
        <w:rPr>
          <w:rFonts w:ascii="Calibri" w:hAnsi="Calibri" w:cs="Calibri"/>
          <w:sz w:val="24"/>
          <w:szCs w:val="24"/>
        </w:rPr>
        <w:t xml:space="preserve"> złotych zero groszy) przy wykonywaniu w/w prac ponosi Wykonawca.</w:t>
      </w:r>
      <w:r w:rsidR="006857B9" w:rsidRPr="004141C9">
        <w:rPr>
          <w:rFonts w:ascii="Calibri" w:hAnsi="Calibri" w:cs="Calibri"/>
          <w:sz w:val="24"/>
          <w:szCs w:val="24"/>
        </w:rPr>
        <w:t xml:space="preserve"> </w:t>
      </w:r>
    </w:p>
    <w:p w14:paraId="14D7D180" w14:textId="77777777" w:rsidR="00B92AC6" w:rsidRPr="004141C9" w:rsidRDefault="006857B9" w:rsidP="004141C9">
      <w:pPr>
        <w:numPr>
          <w:ilvl w:val="0"/>
          <w:numId w:val="6"/>
        </w:numPr>
        <w:suppressAutoHyphens/>
        <w:spacing w:line="360" w:lineRule="auto"/>
        <w:jc w:val="both"/>
        <w:rPr>
          <w:rFonts w:ascii="Calibri" w:hAnsi="Calibri" w:cs="Calibri"/>
          <w:sz w:val="24"/>
          <w:szCs w:val="24"/>
        </w:rPr>
      </w:pPr>
      <w:r w:rsidRPr="004141C9">
        <w:rPr>
          <w:rFonts w:ascii="Calibri" w:hAnsi="Calibri" w:cs="Calibri"/>
          <w:sz w:val="24"/>
          <w:szCs w:val="24"/>
        </w:rPr>
        <w:t xml:space="preserve">W przypadku konieczności wymiany elementów o wartości przekraczającej kwotę wskazaną w ust. </w:t>
      </w:r>
      <w:r w:rsidR="00170884" w:rsidRPr="004141C9">
        <w:rPr>
          <w:rFonts w:ascii="Calibri" w:hAnsi="Calibri" w:cs="Calibri"/>
          <w:sz w:val="24"/>
          <w:szCs w:val="24"/>
        </w:rPr>
        <w:t>5</w:t>
      </w:r>
      <w:r w:rsidR="00B92AC6" w:rsidRPr="004141C9">
        <w:rPr>
          <w:rFonts w:ascii="Calibri" w:hAnsi="Calibri" w:cs="Calibri"/>
          <w:sz w:val="24"/>
          <w:szCs w:val="24"/>
        </w:rPr>
        <w:t>,</w:t>
      </w:r>
      <w:r w:rsidRPr="004141C9">
        <w:rPr>
          <w:rFonts w:ascii="Calibri" w:hAnsi="Calibri" w:cs="Calibri"/>
          <w:sz w:val="24"/>
          <w:szCs w:val="24"/>
        </w:rPr>
        <w:t xml:space="preserve"> Wykonawca powiadomi </w:t>
      </w:r>
      <w:r w:rsidR="00B92AC6" w:rsidRPr="004141C9">
        <w:rPr>
          <w:rFonts w:ascii="Calibri" w:hAnsi="Calibri" w:cs="Calibri"/>
          <w:sz w:val="24"/>
          <w:szCs w:val="24"/>
        </w:rPr>
        <w:t xml:space="preserve">pisemnie </w:t>
      </w:r>
      <w:r w:rsidRPr="004141C9">
        <w:rPr>
          <w:rFonts w:ascii="Calibri" w:hAnsi="Calibri" w:cs="Calibri"/>
          <w:sz w:val="24"/>
          <w:szCs w:val="24"/>
        </w:rPr>
        <w:t xml:space="preserve">Zamawiającego o takiej </w:t>
      </w:r>
      <w:r w:rsidR="000E0C16" w:rsidRPr="004141C9">
        <w:rPr>
          <w:rFonts w:ascii="Calibri" w:hAnsi="Calibri" w:cs="Calibri"/>
          <w:sz w:val="24"/>
          <w:szCs w:val="24"/>
        </w:rPr>
        <w:t>sytuacji</w:t>
      </w:r>
      <w:r w:rsidRPr="004141C9">
        <w:rPr>
          <w:rFonts w:ascii="Calibri" w:hAnsi="Calibri" w:cs="Calibri"/>
          <w:sz w:val="24"/>
          <w:szCs w:val="24"/>
        </w:rPr>
        <w:t xml:space="preserve">, sporządzając jednocześnie </w:t>
      </w:r>
      <w:r w:rsidR="000E0C16" w:rsidRPr="004141C9">
        <w:rPr>
          <w:rFonts w:ascii="Calibri" w:hAnsi="Calibri" w:cs="Calibri"/>
          <w:sz w:val="24"/>
          <w:szCs w:val="24"/>
        </w:rPr>
        <w:t>kalkulację</w:t>
      </w:r>
      <w:r w:rsidRPr="004141C9">
        <w:rPr>
          <w:rFonts w:ascii="Calibri" w:hAnsi="Calibri" w:cs="Calibri"/>
          <w:sz w:val="24"/>
          <w:szCs w:val="24"/>
        </w:rPr>
        <w:t xml:space="preserve"> </w:t>
      </w:r>
      <w:r w:rsidR="00B92AC6" w:rsidRPr="004141C9">
        <w:rPr>
          <w:rFonts w:ascii="Calibri" w:hAnsi="Calibri" w:cs="Calibri"/>
          <w:sz w:val="24"/>
          <w:szCs w:val="24"/>
        </w:rPr>
        <w:t xml:space="preserve">wykonania </w:t>
      </w:r>
      <w:r w:rsidRPr="004141C9">
        <w:rPr>
          <w:rFonts w:ascii="Calibri" w:hAnsi="Calibri" w:cs="Calibri"/>
          <w:sz w:val="24"/>
          <w:szCs w:val="24"/>
        </w:rPr>
        <w:t xml:space="preserve">przedmiotowych </w:t>
      </w:r>
      <w:r w:rsidR="000E0C16" w:rsidRPr="004141C9">
        <w:rPr>
          <w:rFonts w:ascii="Calibri" w:hAnsi="Calibri" w:cs="Calibri"/>
          <w:sz w:val="24"/>
          <w:szCs w:val="24"/>
        </w:rPr>
        <w:t>prac</w:t>
      </w:r>
      <w:r w:rsidRPr="004141C9">
        <w:rPr>
          <w:rFonts w:ascii="Calibri" w:hAnsi="Calibri" w:cs="Calibri"/>
          <w:sz w:val="24"/>
          <w:szCs w:val="24"/>
        </w:rPr>
        <w:t xml:space="preserve">. </w:t>
      </w:r>
      <w:r w:rsidR="000E0C16" w:rsidRPr="004141C9">
        <w:rPr>
          <w:rFonts w:ascii="Calibri" w:hAnsi="Calibri" w:cs="Calibri"/>
          <w:sz w:val="24"/>
          <w:szCs w:val="24"/>
        </w:rPr>
        <w:t>Sporządzona wycena</w:t>
      </w:r>
      <w:r w:rsidR="00B92AC6" w:rsidRPr="004141C9">
        <w:rPr>
          <w:rFonts w:ascii="Calibri" w:hAnsi="Calibri" w:cs="Calibri"/>
          <w:sz w:val="24"/>
          <w:szCs w:val="24"/>
        </w:rPr>
        <w:t xml:space="preserve"> powinna zawierać</w:t>
      </w:r>
      <w:r w:rsidR="000E0C16" w:rsidRPr="004141C9">
        <w:rPr>
          <w:rFonts w:ascii="Calibri" w:hAnsi="Calibri" w:cs="Calibri"/>
          <w:sz w:val="24"/>
          <w:szCs w:val="24"/>
        </w:rPr>
        <w:t xml:space="preserve"> również</w:t>
      </w:r>
      <w:r w:rsidR="00B92AC6" w:rsidRPr="004141C9">
        <w:rPr>
          <w:rFonts w:ascii="Calibri" w:hAnsi="Calibri" w:cs="Calibri"/>
          <w:sz w:val="24"/>
          <w:szCs w:val="24"/>
        </w:rPr>
        <w:t xml:space="preserve"> </w:t>
      </w:r>
      <w:r w:rsidR="000E0C16" w:rsidRPr="004141C9">
        <w:rPr>
          <w:rFonts w:ascii="Calibri" w:hAnsi="Calibri" w:cs="Calibri"/>
          <w:sz w:val="24"/>
          <w:szCs w:val="24"/>
        </w:rPr>
        <w:t xml:space="preserve">wskazanie sygnalizatora mającego podlegać naprawie. </w:t>
      </w:r>
    </w:p>
    <w:p w14:paraId="368CCD2E" w14:textId="77777777" w:rsidR="00B92AC6" w:rsidRPr="004141C9" w:rsidRDefault="006857B9" w:rsidP="004141C9">
      <w:pPr>
        <w:numPr>
          <w:ilvl w:val="0"/>
          <w:numId w:val="6"/>
        </w:numPr>
        <w:suppressAutoHyphens/>
        <w:spacing w:line="360" w:lineRule="auto"/>
        <w:jc w:val="both"/>
        <w:rPr>
          <w:rFonts w:ascii="Calibri" w:hAnsi="Calibri" w:cs="Calibri"/>
          <w:sz w:val="24"/>
          <w:szCs w:val="24"/>
        </w:rPr>
      </w:pPr>
      <w:r w:rsidRPr="004141C9">
        <w:rPr>
          <w:rFonts w:ascii="Calibri" w:hAnsi="Calibri" w:cs="Calibri"/>
          <w:sz w:val="24"/>
          <w:szCs w:val="24"/>
        </w:rPr>
        <w:t xml:space="preserve">Po </w:t>
      </w:r>
      <w:r w:rsidR="00995F39" w:rsidRPr="004141C9">
        <w:rPr>
          <w:rFonts w:ascii="Calibri" w:hAnsi="Calibri" w:cs="Calibri"/>
          <w:sz w:val="24"/>
          <w:szCs w:val="24"/>
        </w:rPr>
        <w:t>odebraniu</w:t>
      </w:r>
      <w:r w:rsidR="0066460F" w:rsidRPr="004141C9">
        <w:rPr>
          <w:rFonts w:ascii="Calibri" w:hAnsi="Calibri" w:cs="Calibri"/>
          <w:sz w:val="24"/>
          <w:szCs w:val="24"/>
        </w:rPr>
        <w:t xml:space="preserve"> zawiadomienia, o którym mowa w ust. </w:t>
      </w:r>
      <w:r w:rsidR="00170884" w:rsidRPr="004141C9">
        <w:rPr>
          <w:rFonts w:ascii="Calibri" w:hAnsi="Calibri" w:cs="Calibri"/>
          <w:sz w:val="24"/>
          <w:szCs w:val="24"/>
        </w:rPr>
        <w:t>6</w:t>
      </w:r>
      <w:r w:rsidR="0066460F" w:rsidRPr="004141C9">
        <w:rPr>
          <w:rFonts w:ascii="Calibri" w:hAnsi="Calibri" w:cs="Calibri"/>
          <w:sz w:val="24"/>
          <w:szCs w:val="24"/>
        </w:rPr>
        <w:t xml:space="preserve">, Zamawiający w terminie </w:t>
      </w:r>
      <w:r w:rsidR="004141C9" w:rsidRPr="004141C9">
        <w:rPr>
          <w:rFonts w:ascii="Calibri" w:hAnsi="Calibri" w:cs="Calibri"/>
          <w:sz w:val="24"/>
          <w:szCs w:val="24"/>
        </w:rPr>
        <w:t>7 dni</w:t>
      </w:r>
      <w:r w:rsidR="0066460F" w:rsidRPr="004141C9">
        <w:rPr>
          <w:rFonts w:ascii="Calibri" w:hAnsi="Calibri" w:cs="Calibri"/>
          <w:sz w:val="24"/>
          <w:szCs w:val="24"/>
        </w:rPr>
        <w:t xml:space="preserve"> zaakceptuje przestawiony zakres prac do wykonania </w:t>
      </w:r>
      <w:r w:rsidR="00995F39" w:rsidRPr="004141C9">
        <w:rPr>
          <w:rFonts w:ascii="Calibri" w:hAnsi="Calibri" w:cs="Calibri"/>
          <w:sz w:val="24"/>
          <w:szCs w:val="24"/>
        </w:rPr>
        <w:t xml:space="preserve">wraz z dołączoną kalkulacją </w:t>
      </w:r>
      <w:r w:rsidR="0066460F" w:rsidRPr="004141C9">
        <w:rPr>
          <w:rFonts w:ascii="Calibri" w:hAnsi="Calibri" w:cs="Calibri"/>
          <w:sz w:val="24"/>
          <w:szCs w:val="24"/>
        </w:rPr>
        <w:t>lub też wnie</w:t>
      </w:r>
      <w:r w:rsidR="001C66AC" w:rsidRPr="004141C9">
        <w:rPr>
          <w:rFonts w:ascii="Calibri" w:hAnsi="Calibri" w:cs="Calibri"/>
          <w:sz w:val="24"/>
          <w:szCs w:val="24"/>
        </w:rPr>
        <w:t xml:space="preserve">sie uwagi/zastrzeżenia. </w:t>
      </w:r>
    </w:p>
    <w:p w14:paraId="52A82198" w14:textId="77777777" w:rsidR="0066460F" w:rsidRPr="004141C9" w:rsidRDefault="0066460F" w:rsidP="004141C9">
      <w:pPr>
        <w:numPr>
          <w:ilvl w:val="0"/>
          <w:numId w:val="6"/>
        </w:numPr>
        <w:suppressAutoHyphens/>
        <w:spacing w:line="360" w:lineRule="auto"/>
        <w:jc w:val="both"/>
        <w:rPr>
          <w:rFonts w:ascii="Calibri" w:hAnsi="Calibri" w:cs="Calibri"/>
          <w:sz w:val="24"/>
          <w:szCs w:val="24"/>
        </w:rPr>
      </w:pPr>
      <w:r w:rsidRPr="004141C9">
        <w:rPr>
          <w:rFonts w:ascii="Calibri" w:hAnsi="Calibri" w:cs="Calibri"/>
          <w:sz w:val="24"/>
          <w:szCs w:val="24"/>
        </w:rPr>
        <w:t>Zaakceptowane przez Zamawiającego zestawienie</w:t>
      </w:r>
      <w:r w:rsidR="00995F39" w:rsidRPr="004141C9">
        <w:rPr>
          <w:rFonts w:ascii="Calibri" w:hAnsi="Calibri" w:cs="Calibri"/>
          <w:sz w:val="24"/>
          <w:szCs w:val="24"/>
        </w:rPr>
        <w:t xml:space="preserve"> wraz z kalkulacją</w:t>
      </w:r>
      <w:r w:rsidRPr="004141C9">
        <w:rPr>
          <w:rFonts w:ascii="Calibri" w:hAnsi="Calibri" w:cs="Calibri"/>
          <w:sz w:val="24"/>
          <w:szCs w:val="24"/>
        </w:rPr>
        <w:t xml:space="preserve"> jest podstawą do przystąpienia przez Wykonawcę do wykonywania prac</w:t>
      </w:r>
      <w:r w:rsidR="00896D1F" w:rsidRPr="004141C9">
        <w:rPr>
          <w:rFonts w:ascii="Calibri" w:hAnsi="Calibri" w:cs="Calibri"/>
          <w:sz w:val="24"/>
          <w:szCs w:val="24"/>
        </w:rPr>
        <w:t xml:space="preserve"> objętych jego</w:t>
      </w:r>
      <w:r w:rsidR="00995F39" w:rsidRPr="004141C9">
        <w:rPr>
          <w:rFonts w:ascii="Calibri" w:hAnsi="Calibri" w:cs="Calibri"/>
          <w:sz w:val="24"/>
          <w:szCs w:val="24"/>
        </w:rPr>
        <w:t xml:space="preserve"> zakresem</w:t>
      </w:r>
      <w:r w:rsidRPr="004141C9">
        <w:rPr>
          <w:rFonts w:ascii="Calibri" w:hAnsi="Calibri" w:cs="Calibri"/>
          <w:sz w:val="24"/>
          <w:szCs w:val="24"/>
        </w:rPr>
        <w:t xml:space="preserve">. </w:t>
      </w:r>
    </w:p>
    <w:p w14:paraId="171DB3CA" w14:textId="77777777" w:rsidR="00386654" w:rsidRPr="004141C9" w:rsidRDefault="00386654" w:rsidP="004141C9">
      <w:pPr>
        <w:spacing w:line="360" w:lineRule="auto"/>
        <w:rPr>
          <w:rFonts w:ascii="Calibri" w:hAnsi="Calibri" w:cs="Calibri"/>
          <w:b/>
          <w:sz w:val="24"/>
          <w:szCs w:val="24"/>
        </w:rPr>
      </w:pPr>
    </w:p>
    <w:p w14:paraId="6987119D" w14:textId="77777777" w:rsidR="00106957" w:rsidRPr="004141C9" w:rsidRDefault="00106957" w:rsidP="004141C9">
      <w:pPr>
        <w:spacing w:line="360" w:lineRule="auto"/>
        <w:jc w:val="center"/>
        <w:rPr>
          <w:rFonts w:ascii="Calibri" w:hAnsi="Calibri" w:cs="Calibri"/>
          <w:b/>
          <w:sz w:val="24"/>
          <w:szCs w:val="24"/>
        </w:rPr>
      </w:pPr>
      <w:r w:rsidRPr="004141C9">
        <w:rPr>
          <w:rFonts w:ascii="Calibri" w:hAnsi="Calibri" w:cs="Calibri"/>
          <w:b/>
          <w:sz w:val="24"/>
          <w:szCs w:val="24"/>
        </w:rPr>
        <w:t>Termin wykonania zamówienia</w:t>
      </w:r>
    </w:p>
    <w:p w14:paraId="7DBBADF1" w14:textId="77777777" w:rsidR="00DA4412" w:rsidRPr="004141C9" w:rsidRDefault="00106957" w:rsidP="004141C9">
      <w:pPr>
        <w:spacing w:line="360" w:lineRule="auto"/>
        <w:jc w:val="center"/>
        <w:rPr>
          <w:rFonts w:ascii="Calibri" w:hAnsi="Calibri" w:cs="Calibri"/>
          <w:b/>
          <w:sz w:val="24"/>
          <w:szCs w:val="24"/>
        </w:rPr>
      </w:pPr>
      <w:r w:rsidRPr="004141C9">
        <w:rPr>
          <w:rFonts w:ascii="Calibri" w:hAnsi="Calibri" w:cs="Calibri"/>
          <w:b/>
          <w:sz w:val="24"/>
          <w:szCs w:val="24"/>
        </w:rPr>
        <w:t>§ 2</w:t>
      </w:r>
    </w:p>
    <w:p w14:paraId="240CE4B3" w14:textId="77777777" w:rsidR="006C1CB3" w:rsidRPr="004141C9" w:rsidRDefault="006C1CB3" w:rsidP="004141C9">
      <w:pPr>
        <w:spacing w:line="360" w:lineRule="auto"/>
        <w:jc w:val="both"/>
        <w:rPr>
          <w:rFonts w:ascii="Calibri" w:hAnsi="Calibri" w:cs="Calibri"/>
          <w:b/>
          <w:sz w:val="24"/>
          <w:szCs w:val="24"/>
        </w:rPr>
      </w:pPr>
      <w:r w:rsidRPr="004141C9">
        <w:rPr>
          <w:rFonts w:ascii="Calibri" w:eastAsia="CenturyGothic" w:hAnsi="Calibri" w:cs="Calibri"/>
          <w:sz w:val="24"/>
          <w:szCs w:val="24"/>
        </w:rPr>
        <w:t xml:space="preserve">Wykonawca zobowiązuje się do wykonywania przedmiotu umowy w terminie od dnia zawarcia umowy </w:t>
      </w:r>
      <w:r w:rsidR="00B45709" w:rsidRPr="004141C9">
        <w:rPr>
          <w:rFonts w:ascii="Calibri" w:eastAsia="CenturyGothic" w:hAnsi="Calibri" w:cs="Calibri"/>
          <w:sz w:val="24"/>
          <w:szCs w:val="24"/>
        </w:rPr>
        <w:t xml:space="preserve">przez okres </w:t>
      </w:r>
      <w:r w:rsidR="007D6090" w:rsidRPr="004141C9">
        <w:rPr>
          <w:rFonts w:ascii="Calibri" w:eastAsia="CenturyGothic" w:hAnsi="Calibri" w:cs="Calibri"/>
          <w:sz w:val="24"/>
          <w:szCs w:val="24"/>
        </w:rPr>
        <w:t>14</w:t>
      </w:r>
      <w:r w:rsidRPr="004141C9">
        <w:rPr>
          <w:rFonts w:ascii="Calibri" w:eastAsia="CenturyGothic" w:hAnsi="Calibri" w:cs="Calibri"/>
          <w:sz w:val="24"/>
          <w:szCs w:val="24"/>
        </w:rPr>
        <w:t xml:space="preserve"> miesięcy</w:t>
      </w:r>
      <w:r w:rsidR="00B45709" w:rsidRPr="004141C9">
        <w:rPr>
          <w:rFonts w:ascii="Calibri" w:eastAsia="CenturyGothic" w:hAnsi="Calibri" w:cs="Calibri"/>
          <w:sz w:val="24"/>
          <w:szCs w:val="24"/>
        </w:rPr>
        <w:t xml:space="preserve"> </w:t>
      </w:r>
      <w:r w:rsidRPr="004141C9">
        <w:rPr>
          <w:rFonts w:ascii="Calibri" w:eastAsia="CenturyGothic" w:hAnsi="Calibri" w:cs="Calibri"/>
          <w:sz w:val="24"/>
          <w:szCs w:val="24"/>
        </w:rPr>
        <w:t xml:space="preserve">tj. do dnia …………………. </w:t>
      </w:r>
      <w:r w:rsidRPr="004141C9">
        <w:rPr>
          <w:rFonts w:ascii="Calibri" w:hAnsi="Calibri" w:cs="Calibri"/>
          <w:bCs/>
          <w:sz w:val="24"/>
          <w:szCs w:val="24"/>
        </w:rPr>
        <w:t>lub do czasu wyczerpania zakresu finansowego umowy, w zależności co nastąpi pierwsze.</w:t>
      </w:r>
    </w:p>
    <w:p w14:paraId="1DAE5B1B" w14:textId="77777777" w:rsidR="006C1CB3" w:rsidRPr="004141C9" w:rsidRDefault="006C1CB3" w:rsidP="004141C9">
      <w:pPr>
        <w:spacing w:line="360" w:lineRule="auto"/>
        <w:jc w:val="center"/>
        <w:rPr>
          <w:rFonts w:ascii="Calibri" w:hAnsi="Calibri" w:cs="Calibri"/>
          <w:b/>
          <w:sz w:val="24"/>
          <w:szCs w:val="24"/>
        </w:rPr>
      </w:pPr>
    </w:p>
    <w:p w14:paraId="44E9D780" w14:textId="77777777" w:rsidR="008B3EB9" w:rsidRPr="004141C9" w:rsidRDefault="008B3EB9" w:rsidP="004141C9">
      <w:pPr>
        <w:spacing w:line="360" w:lineRule="auto"/>
        <w:jc w:val="center"/>
        <w:rPr>
          <w:rFonts w:ascii="Calibri" w:hAnsi="Calibri" w:cs="Calibri"/>
          <w:b/>
          <w:sz w:val="24"/>
          <w:szCs w:val="24"/>
        </w:rPr>
      </w:pPr>
      <w:r w:rsidRPr="004141C9">
        <w:rPr>
          <w:rFonts w:ascii="Calibri" w:hAnsi="Calibri" w:cs="Calibri"/>
          <w:b/>
          <w:sz w:val="24"/>
          <w:szCs w:val="24"/>
        </w:rPr>
        <w:t>Obowiązki stron</w:t>
      </w:r>
    </w:p>
    <w:p w14:paraId="59FD2848" w14:textId="77777777" w:rsidR="00DA4412" w:rsidRPr="004141C9" w:rsidRDefault="00106957" w:rsidP="004141C9">
      <w:pPr>
        <w:spacing w:line="360" w:lineRule="auto"/>
        <w:jc w:val="center"/>
        <w:rPr>
          <w:rFonts w:ascii="Calibri" w:hAnsi="Calibri" w:cs="Calibri"/>
          <w:b/>
          <w:sz w:val="24"/>
          <w:szCs w:val="24"/>
        </w:rPr>
      </w:pPr>
      <w:r w:rsidRPr="004141C9">
        <w:rPr>
          <w:rFonts w:ascii="Calibri" w:hAnsi="Calibri" w:cs="Calibri"/>
          <w:b/>
          <w:sz w:val="24"/>
          <w:szCs w:val="24"/>
        </w:rPr>
        <w:t>§ 3</w:t>
      </w:r>
    </w:p>
    <w:p w14:paraId="5FFF49BD" w14:textId="77777777" w:rsidR="008B3EB9" w:rsidRPr="004141C9" w:rsidRDefault="008B3EB9" w:rsidP="004141C9">
      <w:pPr>
        <w:numPr>
          <w:ilvl w:val="0"/>
          <w:numId w:val="9"/>
        </w:numPr>
        <w:tabs>
          <w:tab w:val="clear" w:pos="720"/>
          <w:tab w:val="num" w:pos="284"/>
        </w:tabs>
        <w:spacing w:line="360" w:lineRule="auto"/>
        <w:ind w:left="360"/>
        <w:jc w:val="both"/>
        <w:rPr>
          <w:rFonts w:ascii="Calibri" w:hAnsi="Calibri" w:cs="Calibri"/>
          <w:b/>
          <w:sz w:val="24"/>
          <w:szCs w:val="24"/>
        </w:rPr>
      </w:pPr>
      <w:r w:rsidRPr="004141C9">
        <w:rPr>
          <w:rFonts w:ascii="Calibri" w:hAnsi="Calibri" w:cs="Calibri"/>
          <w:b/>
          <w:sz w:val="24"/>
          <w:szCs w:val="24"/>
        </w:rPr>
        <w:t>Do obowiązków Zamawiającego należy:</w:t>
      </w:r>
    </w:p>
    <w:p w14:paraId="5FBCD3F7" w14:textId="77777777" w:rsidR="008B3EB9" w:rsidRPr="004141C9" w:rsidRDefault="008B3EB9" w:rsidP="004141C9">
      <w:pPr>
        <w:numPr>
          <w:ilvl w:val="1"/>
          <w:numId w:val="9"/>
        </w:numPr>
        <w:tabs>
          <w:tab w:val="left" w:pos="567"/>
        </w:tabs>
        <w:spacing w:line="360" w:lineRule="auto"/>
        <w:ind w:left="720" w:hanging="436"/>
        <w:jc w:val="both"/>
        <w:rPr>
          <w:rFonts w:ascii="Calibri" w:hAnsi="Calibri" w:cs="Calibri"/>
          <w:sz w:val="24"/>
          <w:szCs w:val="24"/>
        </w:rPr>
      </w:pPr>
      <w:r w:rsidRPr="004141C9">
        <w:rPr>
          <w:rFonts w:ascii="Calibri" w:hAnsi="Calibri" w:cs="Calibri"/>
          <w:sz w:val="24"/>
          <w:szCs w:val="24"/>
        </w:rPr>
        <w:t>Odebranie przedmiotu Umowy po sprawd</w:t>
      </w:r>
      <w:r w:rsidR="005C43EB" w:rsidRPr="004141C9">
        <w:rPr>
          <w:rFonts w:ascii="Calibri" w:hAnsi="Calibri" w:cs="Calibri"/>
          <w:sz w:val="24"/>
          <w:szCs w:val="24"/>
        </w:rPr>
        <w:t>zeniu jego należytego wykonania,</w:t>
      </w:r>
    </w:p>
    <w:p w14:paraId="6A1C91AE" w14:textId="77777777" w:rsidR="008B3EB9" w:rsidRPr="004141C9" w:rsidRDefault="008B3EB9" w:rsidP="004141C9">
      <w:pPr>
        <w:numPr>
          <w:ilvl w:val="1"/>
          <w:numId w:val="9"/>
        </w:numPr>
        <w:tabs>
          <w:tab w:val="left" w:pos="567"/>
        </w:tabs>
        <w:spacing w:line="360" w:lineRule="auto"/>
        <w:ind w:left="720" w:hanging="436"/>
        <w:jc w:val="both"/>
        <w:rPr>
          <w:rFonts w:ascii="Calibri" w:hAnsi="Calibri" w:cs="Calibri"/>
          <w:sz w:val="24"/>
          <w:szCs w:val="24"/>
        </w:rPr>
      </w:pPr>
      <w:r w:rsidRPr="004141C9">
        <w:rPr>
          <w:rFonts w:ascii="Calibri" w:hAnsi="Calibri" w:cs="Calibri"/>
          <w:sz w:val="24"/>
          <w:szCs w:val="24"/>
        </w:rPr>
        <w:t>Terminowa zapłata wynagrodzenia za wykonane i odebrane prace.</w:t>
      </w:r>
    </w:p>
    <w:p w14:paraId="650DB014" w14:textId="77777777" w:rsidR="008B3EB9" w:rsidRPr="004141C9" w:rsidRDefault="008B3EB9" w:rsidP="004141C9">
      <w:pPr>
        <w:numPr>
          <w:ilvl w:val="2"/>
          <w:numId w:val="9"/>
        </w:numPr>
        <w:tabs>
          <w:tab w:val="clear" w:pos="737"/>
          <w:tab w:val="num" w:pos="284"/>
        </w:tabs>
        <w:spacing w:line="360" w:lineRule="auto"/>
        <w:ind w:left="360" w:hanging="343"/>
        <w:jc w:val="both"/>
        <w:rPr>
          <w:rFonts w:ascii="Calibri" w:hAnsi="Calibri" w:cs="Calibri"/>
          <w:b/>
          <w:sz w:val="24"/>
          <w:szCs w:val="24"/>
        </w:rPr>
      </w:pPr>
      <w:r w:rsidRPr="004141C9">
        <w:rPr>
          <w:rFonts w:ascii="Calibri" w:hAnsi="Calibri" w:cs="Calibri"/>
          <w:b/>
          <w:sz w:val="24"/>
          <w:szCs w:val="24"/>
        </w:rPr>
        <w:t>Do obowiązków Wykonawcy należy:</w:t>
      </w:r>
    </w:p>
    <w:p w14:paraId="5928D05F" w14:textId="77777777" w:rsidR="00106957" w:rsidRPr="004141C9" w:rsidRDefault="00106957" w:rsidP="004141C9">
      <w:pPr>
        <w:numPr>
          <w:ilvl w:val="0"/>
          <w:numId w:val="8"/>
        </w:numPr>
        <w:spacing w:line="360" w:lineRule="auto"/>
        <w:ind w:hanging="76"/>
        <w:jc w:val="both"/>
        <w:rPr>
          <w:rFonts w:ascii="Calibri" w:hAnsi="Calibri" w:cs="Calibri"/>
          <w:b/>
          <w:sz w:val="24"/>
          <w:szCs w:val="24"/>
        </w:rPr>
      </w:pPr>
      <w:r w:rsidRPr="004141C9">
        <w:rPr>
          <w:rFonts w:ascii="Calibri" w:hAnsi="Calibri" w:cs="Calibri"/>
          <w:sz w:val="24"/>
          <w:szCs w:val="24"/>
        </w:rPr>
        <w:t>Stała konserwacja sygnalizacji przez okres umowny</w:t>
      </w:r>
      <w:r w:rsidR="008A7DBA" w:rsidRPr="004141C9">
        <w:rPr>
          <w:rFonts w:ascii="Calibri" w:hAnsi="Calibri" w:cs="Calibri"/>
          <w:sz w:val="24"/>
          <w:szCs w:val="24"/>
        </w:rPr>
        <w:t>,</w:t>
      </w:r>
    </w:p>
    <w:p w14:paraId="0DCEB5F0" w14:textId="77777777" w:rsidR="00106957" w:rsidRPr="004141C9" w:rsidRDefault="008B3EB9" w:rsidP="004141C9">
      <w:pPr>
        <w:numPr>
          <w:ilvl w:val="0"/>
          <w:numId w:val="8"/>
        </w:numPr>
        <w:spacing w:line="360" w:lineRule="auto"/>
        <w:ind w:hanging="76"/>
        <w:jc w:val="both"/>
        <w:rPr>
          <w:rFonts w:ascii="Calibri" w:hAnsi="Calibri" w:cs="Calibri"/>
          <w:b/>
          <w:sz w:val="24"/>
          <w:szCs w:val="24"/>
        </w:rPr>
      </w:pPr>
      <w:r w:rsidRPr="004141C9">
        <w:rPr>
          <w:rFonts w:ascii="Calibri" w:hAnsi="Calibri" w:cs="Calibri"/>
          <w:sz w:val="24"/>
          <w:szCs w:val="24"/>
        </w:rPr>
        <w:t>Wykonanie przedmiotu umowy zgodnie ze szczegółowym opisem przedmiotu zamówienia</w:t>
      </w:r>
      <w:r w:rsidR="00075047" w:rsidRPr="004141C9">
        <w:rPr>
          <w:rFonts w:ascii="Calibri" w:hAnsi="Calibri" w:cs="Calibri"/>
          <w:sz w:val="24"/>
          <w:szCs w:val="24"/>
        </w:rPr>
        <w:t>,</w:t>
      </w:r>
    </w:p>
    <w:p w14:paraId="4E268178" w14:textId="77777777" w:rsidR="008A7DBA" w:rsidRPr="004141C9" w:rsidRDefault="008A7DBA" w:rsidP="004141C9">
      <w:pPr>
        <w:numPr>
          <w:ilvl w:val="0"/>
          <w:numId w:val="8"/>
        </w:numPr>
        <w:spacing w:line="360" w:lineRule="auto"/>
        <w:ind w:hanging="76"/>
        <w:jc w:val="both"/>
        <w:rPr>
          <w:rFonts w:ascii="Calibri" w:hAnsi="Calibri" w:cs="Calibri"/>
          <w:b/>
          <w:sz w:val="24"/>
          <w:szCs w:val="24"/>
        </w:rPr>
      </w:pPr>
      <w:r w:rsidRPr="004141C9">
        <w:rPr>
          <w:rFonts w:ascii="Calibri" w:hAnsi="Calibri" w:cs="Calibri"/>
          <w:sz w:val="24"/>
          <w:szCs w:val="24"/>
        </w:rPr>
        <w:t>Zapewnienie dyspozycyjności w ciągu całej doby,</w:t>
      </w:r>
    </w:p>
    <w:p w14:paraId="3641A4CC" w14:textId="77777777" w:rsidR="00492145" w:rsidRPr="004141C9" w:rsidRDefault="003345A9" w:rsidP="004141C9">
      <w:pPr>
        <w:numPr>
          <w:ilvl w:val="0"/>
          <w:numId w:val="8"/>
        </w:numPr>
        <w:spacing w:line="360" w:lineRule="auto"/>
        <w:ind w:hanging="76"/>
        <w:jc w:val="both"/>
        <w:rPr>
          <w:rFonts w:ascii="Calibri" w:hAnsi="Calibri" w:cs="Calibri"/>
          <w:b/>
          <w:sz w:val="24"/>
          <w:szCs w:val="24"/>
        </w:rPr>
      </w:pPr>
      <w:r w:rsidRPr="004141C9">
        <w:rPr>
          <w:rFonts w:ascii="Calibri" w:hAnsi="Calibri" w:cs="Calibri"/>
          <w:sz w:val="24"/>
          <w:szCs w:val="24"/>
        </w:rPr>
        <w:t xml:space="preserve">W toku wykonywania </w:t>
      </w:r>
      <w:r w:rsidR="008A7DBA" w:rsidRPr="004141C9">
        <w:rPr>
          <w:rFonts w:ascii="Calibri" w:hAnsi="Calibri" w:cs="Calibri"/>
          <w:sz w:val="24"/>
          <w:szCs w:val="24"/>
        </w:rPr>
        <w:t>usług</w:t>
      </w:r>
      <w:r w:rsidRPr="004141C9">
        <w:rPr>
          <w:rFonts w:ascii="Calibri" w:hAnsi="Calibri" w:cs="Calibri"/>
          <w:sz w:val="24"/>
          <w:szCs w:val="24"/>
        </w:rPr>
        <w:t xml:space="preserve"> zastosować </w:t>
      </w:r>
      <w:r w:rsidR="008A7DBA" w:rsidRPr="004141C9">
        <w:rPr>
          <w:rFonts w:ascii="Calibri" w:hAnsi="Calibri" w:cs="Calibri"/>
          <w:sz w:val="24"/>
          <w:szCs w:val="24"/>
        </w:rPr>
        <w:t>się do wskazówek Zamawiającego,</w:t>
      </w:r>
    </w:p>
    <w:p w14:paraId="0F5BF589" w14:textId="77777777" w:rsidR="00994B8A" w:rsidRPr="004141C9" w:rsidRDefault="00994B8A" w:rsidP="004141C9">
      <w:pPr>
        <w:numPr>
          <w:ilvl w:val="0"/>
          <w:numId w:val="8"/>
        </w:numPr>
        <w:tabs>
          <w:tab w:val="clear" w:pos="360"/>
          <w:tab w:val="num" w:pos="709"/>
        </w:tabs>
        <w:spacing w:line="360" w:lineRule="auto"/>
        <w:ind w:left="709" w:hanging="425"/>
        <w:jc w:val="both"/>
        <w:rPr>
          <w:rFonts w:ascii="Calibri" w:hAnsi="Calibri" w:cs="Calibri"/>
          <w:sz w:val="24"/>
          <w:szCs w:val="24"/>
        </w:rPr>
      </w:pPr>
      <w:r w:rsidRPr="004141C9">
        <w:rPr>
          <w:rFonts w:ascii="Calibri" w:hAnsi="Calibri" w:cs="Calibri"/>
          <w:sz w:val="24"/>
          <w:szCs w:val="24"/>
        </w:rPr>
        <w:t>oględziny sygnalizacji świetlnej, objętej przedmiotem niniejszej umowy, mające na celu sprawdzenie sprawności źródeł światła, wykrywanie uszkodzeń mechanicznych, awarii oraz aktów wandalizmu (objazd co 1 miesiąc),</w:t>
      </w:r>
    </w:p>
    <w:p w14:paraId="55E750ED" w14:textId="77777777" w:rsidR="00994B8A" w:rsidRPr="004141C9" w:rsidRDefault="00994B8A" w:rsidP="004141C9">
      <w:pPr>
        <w:numPr>
          <w:ilvl w:val="0"/>
          <w:numId w:val="8"/>
        </w:numPr>
        <w:tabs>
          <w:tab w:val="clear" w:pos="360"/>
          <w:tab w:val="num" w:pos="709"/>
        </w:tabs>
        <w:spacing w:line="360" w:lineRule="auto"/>
        <w:ind w:left="709" w:hanging="425"/>
        <w:jc w:val="both"/>
        <w:rPr>
          <w:rFonts w:ascii="Calibri" w:hAnsi="Calibri" w:cs="Calibri"/>
          <w:sz w:val="24"/>
          <w:szCs w:val="24"/>
        </w:rPr>
      </w:pPr>
      <w:r w:rsidRPr="004141C9">
        <w:rPr>
          <w:rFonts w:ascii="Calibri" w:hAnsi="Calibri" w:cs="Calibri"/>
          <w:sz w:val="24"/>
          <w:szCs w:val="24"/>
        </w:rPr>
        <w:lastRenderedPageBreak/>
        <w:t xml:space="preserve">sporządzanie raportów za dany okres rozliczeniowy (raport musi uwzględniać informacje </w:t>
      </w:r>
      <w:r w:rsidRPr="004141C9">
        <w:rPr>
          <w:rFonts w:ascii="Calibri" w:hAnsi="Calibri" w:cs="Calibri"/>
          <w:sz w:val="24"/>
          <w:szCs w:val="24"/>
        </w:rPr>
        <w:br/>
        <w:t xml:space="preserve">o wszelkich wykonanych przez Wykonawcę pracach w ramach niniejszej umowy, w danym okresie rozliczeniowym, ze wskazaniem terminu i miejsca wykonywania tych prac; raport musi również zawierać informacje o przeprowadzanych oględzinach), </w:t>
      </w:r>
    </w:p>
    <w:p w14:paraId="26186ADE" w14:textId="77777777" w:rsidR="00492145" w:rsidRPr="004141C9" w:rsidRDefault="008B3EB9" w:rsidP="004141C9">
      <w:pPr>
        <w:numPr>
          <w:ilvl w:val="0"/>
          <w:numId w:val="8"/>
        </w:numPr>
        <w:spacing w:line="360" w:lineRule="auto"/>
        <w:ind w:hanging="76"/>
        <w:jc w:val="both"/>
        <w:rPr>
          <w:rFonts w:ascii="Calibri" w:hAnsi="Calibri" w:cs="Calibri"/>
          <w:b/>
          <w:sz w:val="24"/>
          <w:szCs w:val="24"/>
        </w:rPr>
      </w:pPr>
      <w:r w:rsidRPr="004141C9">
        <w:rPr>
          <w:rFonts w:ascii="Calibri" w:hAnsi="Calibri" w:cs="Calibri"/>
          <w:sz w:val="24"/>
          <w:szCs w:val="24"/>
        </w:rPr>
        <w:t>Ponoszenie pełnej odpowiedzialności za stan i przestrzeganie przepisów bhp, ochronę p.poż.,</w:t>
      </w:r>
    </w:p>
    <w:p w14:paraId="11C8872A" w14:textId="77777777" w:rsidR="00492145" w:rsidRPr="004141C9" w:rsidRDefault="008B3EB9" w:rsidP="004141C9">
      <w:pPr>
        <w:numPr>
          <w:ilvl w:val="0"/>
          <w:numId w:val="8"/>
        </w:numPr>
        <w:tabs>
          <w:tab w:val="clear" w:pos="360"/>
          <w:tab w:val="num" w:pos="709"/>
        </w:tabs>
        <w:spacing w:line="360" w:lineRule="auto"/>
        <w:ind w:left="709" w:hanging="425"/>
        <w:jc w:val="both"/>
        <w:rPr>
          <w:rFonts w:ascii="Calibri" w:hAnsi="Calibri" w:cs="Calibri"/>
          <w:b/>
          <w:sz w:val="24"/>
          <w:szCs w:val="24"/>
        </w:rPr>
      </w:pPr>
      <w:r w:rsidRPr="004141C9">
        <w:rPr>
          <w:rFonts w:ascii="Calibri" w:hAnsi="Calibri" w:cs="Calibri"/>
          <w:sz w:val="24"/>
          <w:szCs w:val="24"/>
        </w:rPr>
        <w:t>Ponoszenie wszelkiej odpowiedzialności za szkody wynikłe u osób trzecich podczas wykonywania usługi</w:t>
      </w:r>
      <w:r w:rsidR="008A7DBA" w:rsidRPr="004141C9">
        <w:rPr>
          <w:rFonts w:ascii="Calibri" w:hAnsi="Calibri" w:cs="Calibri"/>
          <w:sz w:val="24"/>
          <w:szCs w:val="24"/>
        </w:rPr>
        <w:t xml:space="preserve">, </w:t>
      </w:r>
    </w:p>
    <w:p w14:paraId="54F618CB" w14:textId="77777777" w:rsidR="00492145" w:rsidRPr="004141C9" w:rsidRDefault="008B3EB9" w:rsidP="004141C9">
      <w:pPr>
        <w:numPr>
          <w:ilvl w:val="0"/>
          <w:numId w:val="8"/>
        </w:numPr>
        <w:tabs>
          <w:tab w:val="clear" w:pos="360"/>
          <w:tab w:val="num" w:pos="709"/>
        </w:tabs>
        <w:spacing w:line="360" w:lineRule="auto"/>
        <w:ind w:left="709" w:hanging="425"/>
        <w:jc w:val="both"/>
        <w:rPr>
          <w:rFonts w:ascii="Calibri" w:hAnsi="Calibri" w:cs="Calibri"/>
          <w:b/>
          <w:sz w:val="24"/>
          <w:szCs w:val="24"/>
        </w:rPr>
      </w:pPr>
      <w:r w:rsidRPr="004141C9">
        <w:rPr>
          <w:rFonts w:ascii="Calibri" w:hAnsi="Calibri" w:cs="Calibri"/>
          <w:sz w:val="24"/>
          <w:szCs w:val="24"/>
        </w:rPr>
        <w:t>Uporządkowanie terenu, na którym realizowano zadanie po zakończeniu usługi, jak również terenów sąsiadujących zajętych l</w:t>
      </w:r>
      <w:r w:rsidR="00106957" w:rsidRPr="004141C9">
        <w:rPr>
          <w:rFonts w:ascii="Calibri" w:hAnsi="Calibri" w:cs="Calibri"/>
          <w:sz w:val="24"/>
          <w:szCs w:val="24"/>
        </w:rPr>
        <w:t>ub użytkowanych przez Wykonawcę</w:t>
      </w:r>
      <w:r w:rsidR="008A7DBA" w:rsidRPr="004141C9">
        <w:rPr>
          <w:rFonts w:ascii="Calibri" w:hAnsi="Calibri" w:cs="Calibri"/>
          <w:sz w:val="24"/>
          <w:szCs w:val="24"/>
        </w:rPr>
        <w:t>,</w:t>
      </w:r>
    </w:p>
    <w:p w14:paraId="002208FA" w14:textId="77777777" w:rsidR="00492145" w:rsidRPr="004141C9" w:rsidRDefault="00D52A01" w:rsidP="004141C9">
      <w:pPr>
        <w:numPr>
          <w:ilvl w:val="0"/>
          <w:numId w:val="8"/>
        </w:numPr>
        <w:tabs>
          <w:tab w:val="clear" w:pos="360"/>
          <w:tab w:val="num" w:pos="709"/>
        </w:tabs>
        <w:spacing w:line="360" w:lineRule="auto"/>
        <w:ind w:left="709" w:hanging="425"/>
        <w:jc w:val="both"/>
        <w:rPr>
          <w:rFonts w:ascii="Calibri" w:hAnsi="Calibri" w:cs="Calibri"/>
          <w:b/>
          <w:sz w:val="24"/>
          <w:szCs w:val="24"/>
        </w:rPr>
      </w:pPr>
      <w:r w:rsidRPr="004141C9">
        <w:rPr>
          <w:rFonts w:ascii="Calibri" w:hAnsi="Calibri" w:cs="Calibri"/>
          <w:sz w:val="24"/>
          <w:szCs w:val="24"/>
        </w:rPr>
        <w:t>Przystąpienie do usunięcia awarii w ciągu ma</w:t>
      </w:r>
      <w:r w:rsidR="008A7DBA" w:rsidRPr="004141C9">
        <w:rPr>
          <w:rFonts w:ascii="Calibri" w:hAnsi="Calibri" w:cs="Calibri"/>
          <w:sz w:val="24"/>
          <w:szCs w:val="24"/>
        </w:rPr>
        <w:t>ksymalnie</w:t>
      </w:r>
      <w:r w:rsidRPr="004141C9">
        <w:rPr>
          <w:rFonts w:ascii="Calibri" w:hAnsi="Calibri" w:cs="Calibri"/>
          <w:sz w:val="24"/>
          <w:szCs w:val="24"/>
        </w:rPr>
        <w:t xml:space="preserve"> 4 godzin od momentu</w:t>
      </w:r>
      <w:r w:rsidR="008A7DBA" w:rsidRPr="004141C9">
        <w:rPr>
          <w:rFonts w:ascii="Calibri" w:hAnsi="Calibri" w:cs="Calibri"/>
          <w:sz w:val="24"/>
          <w:szCs w:val="24"/>
        </w:rPr>
        <w:t xml:space="preserve"> przekazania</w:t>
      </w:r>
      <w:r w:rsidRPr="004141C9">
        <w:rPr>
          <w:rFonts w:ascii="Calibri" w:hAnsi="Calibri" w:cs="Calibri"/>
          <w:sz w:val="24"/>
          <w:szCs w:val="24"/>
        </w:rPr>
        <w:t xml:space="preserve"> zgłoszenia</w:t>
      </w:r>
      <w:r w:rsidR="008A7DBA" w:rsidRPr="004141C9">
        <w:rPr>
          <w:rFonts w:ascii="Calibri" w:hAnsi="Calibri" w:cs="Calibri"/>
          <w:sz w:val="24"/>
          <w:szCs w:val="24"/>
        </w:rPr>
        <w:t xml:space="preserve"> przez Zamawiającego (u</w:t>
      </w:r>
      <w:r w:rsidRPr="004141C9">
        <w:rPr>
          <w:rFonts w:ascii="Calibri" w:hAnsi="Calibri" w:cs="Calibri"/>
          <w:sz w:val="24"/>
          <w:szCs w:val="24"/>
        </w:rPr>
        <w:t>sunięcie awarii powinno nastąpić nie później niż w dniu zgłoszenia</w:t>
      </w:r>
      <w:r w:rsidR="008A7DBA" w:rsidRPr="004141C9">
        <w:rPr>
          <w:rFonts w:ascii="Calibri" w:hAnsi="Calibri" w:cs="Calibri"/>
          <w:sz w:val="24"/>
          <w:szCs w:val="24"/>
        </w:rPr>
        <w:t>),</w:t>
      </w:r>
    </w:p>
    <w:p w14:paraId="34BF2182" w14:textId="77777777" w:rsidR="00492145" w:rsidRPr="004141C9" w:rsidRDefault="00D52A01" w:rsidP="004141C9">
      <w:pPr>
        <w:numPr>
          <w:ilvl w:val="0"/>
          <w:numId w:val="8"/>
        </w:numPr>
        <w:tabs>
          <w:tab w:val="clear" w:pos="360"/>
          <w:tab w:val="num" w:pos="709"/>
        </w:tabs>
        <w:spacing w:line="360" w:lineRule="auto"/>
        <w:ind w:left="709" w:hanging="425"/>
        <w:jc w:val="both"/>
        <w:rPr>
          <w:rFonts w:ascii="Calibri" w:hAnsi="Calibri" w:cs="Calibri"/>
          <w:b/>
          <w:sz w:val="24"/>
          <w:szCs w:val="24"/>
        </w:rPr>
      </w:pPr>
      <w:r w:rsidRPr="004141C9">
        <w:rPr>
          <w:rFonts w:ascii="Calibri" w:hAnsi="Calibri" w:cs="Calibri"/>
          <w:sz w:val="24"/>
          <w:szCs w:val="24"/>
        </w:rPr>
        <w:t xml:space="preserve">Wykonawca zobowiązuje się w wypadku stwierdzenia wadliwego usunięcia awarii do usunięcia nieprawidłowości w terminie 1 dnia od momentu </w:t>
      </w:r>
      <w:r w:rsidR="008A7DBA" w:rsidRPr="004141C9">
        <w:rPr>
          <w:rFonts w:ascii="Calibri" w:hAnsi="Calibri" w:cs="Calibri"/>
          <w:sz w:val="24"/>
          <w:szCs w:val="24"/>
        </w:rPr>
        <w:t xml:space="preserve">przekazania </w:t>
      </w:r>
      <w:r w:rsidRPr="004141C9">
        <w:rPr>
          <w:rFonts w:ascii="Calibri" w:hAnsi="Calibri" w:cs="Calibri"/>
          <w:sz w:val="24"/>
          <w:szCs w:val="24"/>
        </w:rPr>
        <w:t>zgłoszenia</w:t>
      </w:r>
      <w:r w:rsidR="008A7DBA" w:rsidRPr="004141C9">
        <w:rPr>
          <w:rFonts w:ascii="Calibri" w:hAnsi="Calibri" w:cs="Calibri"/>
          <w:sz w:val="24"/>
          <w:szCs w:val="24"/>
        </w:rPr>
        <w:t xml:space="preserve"> przez Zamawiającego,</w:t>
      </w:r>
    </w:p>
    <w:p w14:paraId="23754508" w14:textId="77777777" w:rsidR="003F3CA6" w:rsidRPr="004141C9" w:rsidRDefault="008B3EB9" w:rsidP="004141C9">
      <w:pPr>
        <w:numPr>
          <w:ilvl w:val="0"/>
          <w:numId w:val="8"/>
        </w:numPr>
        <w:tabs>
          <w:tab w:val="clear" w:pos="360"/>
          <w:tab w:val="num" w:pos="709"/>
        </w:tabs>
        <w:spacing w:line="360" w:lineRule="auto"/>
        <w:ind w:left="709" w:hanging="425"/>
        <w:jc w:val="both"/>
        <w:rPr>
          <w:rFonts w:ascii="Calibri" w:hAnsi="Calibri" w:cs="Calibri"/>
          <w:b/>
          <w:sz w:val="24"/>
          <w:szCs w:val="24"/>
        </w:rPr>
      </w:pPr>
      <w:r w:rsidRPr="004141C9">
        <w:rPr>
          <w:rFonts w:ascii="Calibri" w:hAnsi="Calibri" w:cs="Calibri"/>
          <w:sz w:val="24"/>
          <w:szCs w:val="24"/>
        </w:rPr>
        <w:t>Ponoszenie wyłącznej odpowiedzialności za wszelkie szkody będące następstwem niewykonania lub nienależytego wykonania przedmiotu umowy, które to szkody Wykonawca zobowiązuje się pokryć w pełnej wysokości.</w:t>
      </w:r>
    </w:p>
    <w:p w14:paraId="64E60CBC" w14:textId="77777777" w:rsidR="003F3CA6" w:rsidRPr="004141C9" w:rsidRDefault="008B679B" w:rsidP="004141C9">
      <w:pPr>
        <w:numPr>
          <w:ilvl w:val="2"/>
          <w:numId w:val="9"/>
        </w:numPr>
        <w:tabs>
          <w:tab w:val="clear" w:pos="737"/>
          <w:tab w:val="num" w:pos="284"/>
        </w:tabs>
        <w:spacing w:line="360" w:lineRule="auto"/>
        <w:ind w:left="284" w:hanging="284"/>
        <w:jc w:val="both"/>
        <w:rPr>
          <w:rFonts w:ascii="Calibri" w:hAnsi="Calibri" w:cs="Calibri"/>
          <w:sz w:val="24"/>
          <w:szCs w:val="24"/>
        </w:rPr>
      </w:pPr>
      <w:r w:rsidRPr="004141C9">
        <w:rPr>
          <w:rFonts w:ascii="Calibri" w:hAnsi="Calibri" w:cs="Calibri"/>
          <w:sz w:val="24"/>
          <w:szCs w:val="24"/>
        </w:rPr>
        <w:t>Wykonawca</w:t>
      </w:r>
      <w:r w:rsidR="003F3CA6" w:rsidRPr="004141C9">
        <w:rPr>
          <w:rFonts w:ascii="Calibri" w:hAnsi="Calibri" w:cs="Calibri"/>
          <w:sz w:val="24"/>
          <w:szCs w:val="24"/>
        </w:rPr>
        <w:t xml:space="preserve"> przyjmuje pełną odpowiedzialność za szkody powstałe w trakcie wykonywania obowiązków przez pracowników </w:t>
      </w:r>
      <w:r w:rsidRPr="004141C9">
        <w:rPr>
          <w:rFonts w:ascii="Calibri" w:hAnsi="Calibri" w:cs="Calibri"/>
          <w:sz w:val="24"/>
          <w:szCs w:val="24"/>
        </w:rPr>
        <w:t>Wykonawcy</w:t>
      </w:r>
      <w:r w:rsidR="003F3CA6" w:rsidRPr="004141C9">
        <w:rPr>
          <w:rFonts w:ascii="Calibri" w:hAnsi="Calibri" w:cs="Calibri"/>
          <w:sz w:val="24"/>
          <w:szCs w:val="24"/>
        </w:rPr>
        <w:t xml:space="preserve"> i podwykonawców.</w:t>
      </w:r>
    </w:p>
    <w:p w14:paraId="6883776A" w14:textId="77777777" w:rsidR="006A26B1" w:rsidRPr="004141C9" w:rsidRDefault="008B679B" w:rsidP="004141C9">
      <w:pPr>
        <w:numPr>
          <w:ilvl w:val="2"/>
          <w:numId w:val="9"/>
        </w:numPr>
        <w:tabs>
          <w:tab w:val="clear" w:pos="737"/>
          <w:tab w:val="num" w:pos="284"/>
        </w:tabs>
        <w:spacing w:line="360" w:lineRule="auto"/>
        <w:ind w:left="284" w:hanging="284"/>
        <w:jc w:val="both"/>
        <w:rPr>
          <w:rFonts w:ascii="Calibri" w:hAnsi="Calibri" w:cs="Calibri"/>
          <w:sz w:val="24"/>
          <w:szCs w:val="24"/>
        </w:rPr>
      </w:pPr>
      <w:r w:rsidRPr="004141C9">
        <w:rPr>
          <w:rFonts w:ascii="Calibri" w:hAnsi="Calibri" w:cs="Calibri"/>
          <w:sz w:val="24"/>
          <w:szCs w:val="24"/>
        </w:rPr>
        <w:t>Wykonawca</w:t>
      </w:r>
      <w:r w:rsidR="003F3CA6" w:rsidRPr="004141C9">
        <w:rPr>
          <w:rFonts w:ascii="Calibri" w:hAnsi="Calibri" w:cs="Calibri"/>
          <w:sz w:val="24"/>
          <w:szCs w:val="24"/>
        </w:rPr>
        <w:t xml:space="preserve"> bierze na siebie pełną odpowiedzialność za właściwe wykonanie usług, zapewnia bezpieczeństwa oraz metody techniczno organizacyjne i ponosi odpowiedzialność cywilną za wszelkie szkody osób trzecich wynikłe w związku z wykonywaniem usług - w trakcie ich wykonywania, bezpośrednio po ich wykonaniu.</w:t>
      </w:r>
    </w:p>
    <w:p w14:paraId="168905A9" w14:textId="77777777" w:rsidR="008A7DBA" w:rsidRPr="004141C9" w:rsidRDefault="008A7DBA" w:rsidP="004141C9">
      <w:pPr>
        <w:spacing w:line="360" w:lineRule="auto"/>
        <w:ind w:left="284"/>
        <w:jc w:val="both"/>
        <w:rPr>
          <w:rFonts w:ascii="Calibri" w:hAnsi="Calibri" w:cs="Calibri"/>
          <w:sz w:val="24"/>
          <w:szCs w:val="24"/>
        </w:rPr>
      </w:pPr>
    </w:p>
    <w:p w14:paraId="21AAEA4E" w14:textId="77777777" w:rsidR="002D3561" w:rsidRPr="004141C9" w:rsidRDefault="002D3561" w:rsidP="004141C9">
      <w:pPr>
        <w:spacing w:line="360" w:lineRule="auto"/>
        <w:jc w:val="center"/>
        <w:rPr>
          <w:rFonts w:ascii="Calibri" w:hAnsi="Calibri" w:cs="Calibri"/>
          <w:b/>
          <w:sz w:val="24"/>
          <w:szCs w:val="24"/>
        </w:rPr>
      </w:pPr>
      <w:r w:rsidRPr="004141C9">
        <w:rPr>
          <w:rFonts w:ascii="Calibri" w:hAnsi="Calibri" w:cs="Calibri"/>
          <w:b/>
          <w:sz w:val="24"/>
          <w:szCs w:val="24"/>
        </w:rPr>
        <w:t>Porozumiewanie się stron</w:t>
      </w:r>
    </w:p>
    <w:p w14:paraId="34EB77DF" w14:textId="77777777" w:rsidR="00DA4412" w:rsidRPr="004141C9" w:rsidRDefault="002D3561" w:rsidP="004141C9">
      <w:pPr>
        <w:tabs>
          <w:tab w:val="num" w:pos="720"/>
        </w:tabs>
        <w:spacing w:line="360" w:lineRule="auto"/>
        <w:jc w:val="center"/>
        <w:rPr>
          <w:rFonts w:ascii="Calibri" w:hAnsi="Calibri" w:cs="Calibri"/>
          <w:b/>
          <w:sz w:val="24"/>
          <w:szCs w:val="24"/>
        </w:rPr>
      </w:pPr>
      <w:r w:rsidRPr="004141C9">
        <w:rPr>
          <w:rFonts w:ascii="Calibri" w:hAnsi="Calibri" w:cs="Calibri"/>
          <w:b/>
          <w:sz w:val="24"/>
          <w:szCs w:val="24"/>
        </w:rPr>
        <w:t>§ 4</w:t>
      </w:r>
    </w:p>
    <w:p w14:paraId="48626F11" w14:textId="77777777" w:rsidR="00BD457B" w:rsidRPr="004141C9" w:rsidRDefault="00BD457B" w:rsidP="004141C9">
      <w:pPr>
        <w:numPr>
          <w:ilvl w:val="0"/>
          <w:numId w:val="17"/>
        </w:numPr>
        <w:spacing w:line="360" w:lineRule="auto"/>
        <w:ind w:left="284" w:hanging="284"/>
        <w:jc w:val="both"/>
        <w:rPr>
          <w:rFonts w:ascii="Calibri" w:hAnsi="Calibri" w:cs="Calibri"/>
          <w:sz w:val="24"/>
          <w:szCs w:val="24"/>
        </w:rPr>
      </w:pPr>
      <w:r w:rsidRPr="004141C9">
        <w:rPr>
          <w:rFonts w:ascii="Calibri" w:hAnsi="Calibri" w:cs="Calibri"/>
          <w:sz w:val="24"/>
          <w:szCs w:val="24"/>
        </w:rPr>
        <w:t>Porozumiewanie się stron w sprawach związanych z wykonywaniem przedmiotu umowy, odbywać się będzie w drodze korespondencji pisemnej doręczanej adresatom za dowodem doręczenia na adresy wskazane w niniejszej umowie, drogą elektroniczną bądź telefonicznie:</w:t>
      </w:r>
    </w:p>
    <w:p w14:paraId="034BBCD7" w14:textId="77777777" w:rsidR="00BD457B" w:rsidRPr="004141C9" w:rsidRDefault="00BD457B" w:rsidP="004141C9">
      <w:pPr>
        <w:numPr>
          <w:ilvl w:val="0"/>
          <w:numId w:val="16"/>
        </w:numPr>
        <w:spacing w:line="360" w:lineRule="auto"/>
        <w:jc w:val="both"/>
        <w:rPr>
          <w:rFonts w:ascii="Calibri" w:hAnsi="Calibri" w:cs="Calibri"/>
          <w:sz w:val="24"/>
          <w:szCs w:val="24"/>
        </w:rPr>
      </w:pPr>
      <w:r w:rsidRPr="004141C9">
        <w:rPr>
          <w:rFonts w:ascii="Calibri" w:hAnsi="Calibri" w:cs="Calibri"/>
          <w:sz w:val="24"/>
          <w:szCs w:val="24"/>
        </w:rPr>
        <w:t xml:space="preserve"> adres Zamawiającego:</w:t>
      </w:r>
    </w:p>
    <w:p w14:paraId="0B983988" w14:textId="77777777" w:rsidR="00BD457B" w:rsidRPr="004141C9" w:rsidRDefault="00BD457B" w:rsidP="004141C9">
      <w:pPr>
        <w:spacing w:line="360" w:lineRule="auto"/>
        <w:ind w:left="1080"/>
        <w:jc w:val="both"/>
        <w:rPr>
          <w:rFonts w:ascii="Calibri" w:hAnsi="Calibri" w:cs="Calibri"/>
          <w:sz w:val="24"/>
          <w:szCs w:val="24"/>
        </w:rPr>
      </w:pPr>
      <w:r w:rsidRPr="004141C9">
        <w:rPr>
          <w:rFonts w:ascii="Calibri" w:hAnsi="Calibri" w:cs="Calibri"/>
          <w:sz w:val="24"/>
          <w:szCs w:val="24"/>
        </w:rPr>
        <w:t>Urząd Miejski w Chojnicach</w:t>
      </w:r>
    </w:p>
    <w:p w14:paraId="69E3DD70" w14:textId="77777777" w:rsidR="00BD457B" w:rsidRPr="004141C9" w:rsidRDefault="00BD457B" w:rsidP="004141C9">
      <w:pPr>
        <w:spacing w:line="360" w:lineRule="auto"/>
        <w:ind w:left="1080"/>
        <w:jc w:val="both"/>
        <w:rPr>
          <w:rFonts w:ascii="Calibri" w:hAnsi="Calibri" w:cs="Calibri"/>
          <w:sz w:val="24"/>
          <w:szCs w:val="24"/>
        </w:rPr>
      </w:pPr>
      <w:r w:rsidRPr="004141C9">
        <w:rPr>
          <w:rFonts w:ascii="Calibri" w:hAnsi="Calibri" w:cs="Calibri"/>
          <w:sz w:val="24"/>
          <w:szCs w:val="24"/>
        </w:rPr>
        <w:lastRenderedPageBreak/>
        <w:t>Stary Rynek 1</w:t>
      </w:r>
    </w:p>
    <w:p w14:paraId="65B30A03" w14:textId="77777777" w:rsidR="00BD457B" w:rsidRPr="004141C9" w:rsidRDefault="00BD457B" w:rsidP="004141C9">
      <w:pPr>
        <w:spacing w:line="360" w:lineRule="auto"/>
        <w:ind w:left="1080"/>
        <w:jc w:val="both"/>
        <w:rPr>
          <w:rFonts w:ascii="Calibri" w:hAnsi="Calibri" w:cs="Calibri"/>
          <w:sz w:val="24"/>
          <w:szCs w:val="24"/>
        </w:rPr>
      </w:pPr>
      <w:r w:rsidRPr="004141C9">
        <w:rPr>
          <w:rFonts w:ascii="Calibri" w:hAnsi="Calibri" w:cs="Calibri"/>
          <w:sz w:val="24"/>
          <w:szCs w:val="24"/>
        </w:rPr>
        <w:t>89-600 Chojnice</w:t>
      </w:r>
    </w:p>
    <w:p w14:paraId="2093FB12" w14:textId="77777777" w:rsidR="00BD457B" w:rsidRPr="004141C9" w:rsidRDefault="00BD457B" w:rsidP="004141C9">
      <w:pPr>
        <w:spacing w:line="360" w:lineRule="auto"/>
        <w:ind w:left="1080"/>
        <w:jc w:val="both"/>
        <w:rPr>
          <w:rFonts w:ascii="Calibri" w:hAnsi="Calibri" w:cs="Calibri"/>
          <w:sz w:val="24"/>
          <w:szCs w:val="24"/>
        </w:rPr>
      </w:pPr>
      <w:r w:rsidRPr="004141C9">
        <w:rPr>
          <w:rFonts w:ascii="Calibri" w:hAnsi="Calibri" w:cs="Calibri"/>
          <w:sz w:val="24"/>
          <w:szCs w:val="24"/>
        </w:rPr>
        <w:t>e-mail:</w:t>
      </w:r>
    </w:p>
    <w:p w14:paraId="68139D2E" w14:textId="77777777" w:rsidR="00BD457B" w:rsidRPr="004141C9" w:rsidRDefault="00BD457B" w:rsidP="004141C9">
      <w:pPr>
        <w:spacing w:line="360" w:lineRule="auto"/>
        <w:ind w:left="1080"/>
        <w:jc w:val="both"/>
        <w:rPr>
          <w:rFonts w:ascii="Calibri" w:hAnsi="Calibri" w:cs="Calibri"/>
          <w:sz w:val="24"/>
          <w:szCs w:val="24"/>
        </w:rPr>
      </w:pPr>
      <w:r w:rsidRPr="004141C9">
        <w:rPr>
          <w:rFonts w:ascii="Calibri" w:hAnsi="Calibri" w:cs="Calibri"/>
          <w:sz w:val="24"/>
          <w:szCs w:val="24"/>
        </w:rPr>
        <w:t xml:space="preserve">tel.: </w:t>
      </w:r>
    </w:p>
    <w:p w14:paraId="5381DE07" w14:textId="77777777" w:rsidR="00BD457B" w:rsidRPr="004141C9" w:rsidRDefault="00BD457B" w:rsidP="004141C9">
      <w:pPr>
        <w:numPr>
          <w:ilvl w:val="0"/>
          <w:numId w:val="16"/>
        </w:numPr>
        <w:spacing w:line="360" w:lineRule="auto"/>
        <w:jc w:val="both"/>
        <w:rPr>
          <w:rFonts w:ascii="Calibri" w:hAnsi="Calibri" w:cs="Calibri"/>
          <w:sz w:val="24"/>
          <w:szCs w:val="24"/>
        </w:rPr>
      </w:pPr>
      <w:r w:rsidRPr="004141C9">
        <w:rPr>
          <w:rFonts w:ascii="Calibri" w:hAnsi="Calibri" w:cs="Calibri"/>
          <w:sz w:val="24"/>
          <w:szCs w:val="24"/>
        </w:rPr>
        <w:t xml:space="preserve"> adres Wykonawcy (na terytorium Rzeczypospolitej Polskiej):</w:t>
      </w:r>
    </w:p>
    <w:p w14:paraId="382F9719" w14:textId="77777777" w:rsidR="00BD457B" w:rsidRPr="004141C9" w:rsidRDefault="00BD457B" w:rsidP="004141C9">
      <w:pPr>
        <w:spacing w:line="360" w:lineRule="auto"/>
        <w:ind w:left="1080"/>
        <w:jc w:val="both"/>
        <w:rPr>
          <w:rFonts w:ascii="Calibri" w:hAnsi="Calibri" w:cs="Calibri"/>
          <w:sz w:val="24"/>
          <w:szCs w:val="24"/>
        </w:rPr>
      </w:pPr>
      <w:r w:rsidRPr="004141C9">
        <w:rPr>
          <w:rFonts w:ascii="Calibri" w:hAnsi="Calibri" w:cs="Calibri"/>
          <w:sz w:val="24"/>
          <w:szCs w:val="24"/>
        </w:rPr>
        <w:t>.........................</w:t>
      </w:r>
    </w:p>
    <w:p w14:paraId="14C46AC8" w14:textId="77777777" w:rsidR="00BD457B" w:rsidRPr="004141C9" w:rsidRDefault="00BD457B" w:rsidP="004141C9">
      <w:pPr>
        <w:spacing w:line="360" w:lineRule="auto"/>
        <w:ind w:left="1080"/>
        <w:jc w:val="both"/>
        <w:rPr>
          <w:rFonts w:ascii="Calibri" w:hAnsi="Calibri" w:cs="Calibri"/>
          <w:sz w:val="24"/>
          <w:szCs w:val="24"/>
        </w:rPr>
      </w:pPr>
      <w:r w:rsidRPr="004141C9">
        <w:rPr>
          <w:rFonts w:ascii="Calibri" w:hAnsi="Calibri" w:cs="Calibri"/>
          <w:sz w:val="24"/>
          <w:szCs w:val="24"/>
        </w:rPr>
        <w:t>.........................</w:t>
      </w:r>
    </w:p>
    <w:p w14:paraId="4E41462F" w14:textId="77777777" w:rsidR="00BD457B" w:rsidRPr="004141C9" w:rsidRDefault="00BD457B" w:rsidP="004141C9">
      <w:pPr>
        <w:spacing w:line="360" w:lineRule="auto"/>
        <w:ind w:left="1080"/>
        <w:jc w:val="both"/>
        <w:rPr>
          <w:rFonts w:ascii="Calibri" w:hAnsi="Calibri" w:cs="Calibri"/>
          <w:sz w:val="24"/>
          <w:szCs w:val="24"/>
        </w:rPr>
      </w:pPr>
      <w:r w:rsidRPr="004141C9">
        <w:rPr>
          <w:rFonts w:ascii="Calibri" w:hAnsi="Calibri" w:cs="Calibri"/>
          <w:sz w:val="24"/>
          <w:szCs w:val="24"/>
        </w:rPr>
        <w:t>.........................</w:t>
      </w:r>
    </w:p>
    <w:p w14:paraId="392E5683" w14:textId="77777777" w:rsidR="00BD457B" w:rsidRPr="004141C9" w:rsidRDefault="00BD457B" w:rsidP="004141C9">
      <w:pPr>
        <w:spacing w:line="360" w:lineRule="auto"/>
        <w:ind w:left="1080"/>
        <w:jc w:val="both"/>
        <w:rPr>
          <w:rFonts w:ascii="Calibri" w:hAnsi="Calibri" w:cs="Calibri"/>
          <w:sz w:val="24"/>
          <w:szCs w:val="24"/>
        </w:rPr>
      </w:pPr>
      <w:r w:rsidRPr="004141C9">
        <w:rPr>
          <w:rFonts w:ascii="Calibri" w:hAnsi="Calibri" w:cs="Calibri"/>
          <w:sz w:val="24"/>
          <w:szCs w:val="24"/>
        </w:rPr>
        <w:t>.........................</w:t>
      </w:r>
    </w:p>
    <w:p w14:paraId="41B9A679" w14:textId="77777777" w:rsidR="009A3889" w:rsidRPr="004141C9" w:rsidRDefault="009A3889" w:rsidP="004141C9">
      <w:pPr>
        <w:numPr>
          <w:ilvl w:val="0"/>
          <w:numId w:val="17"/>
        </w:numPr>
        <w:spacing w:line="360" w:lineRule="auto"/>
        <w:ind w:left="284" w:hanging="284"/>
        <w:jc w:val="both"/>
        <w:rPr>
          <w:rFonts w:ascii="Calibri" w:hAnsi="Calibri" w:cs="Calibri"/>
          <w:sz w:val="24"/>
          <w:szCs w:val="24"/>
        </w:rPr>
      </w:pPr>
      <w:r w:rsidRPr="004141C9">
        <w:rPr>
          <w:rFonts w:ascii="Calibri" w:hAnsi="Calibri" w:cs="Calibri"/>
          <w:sz w:val="24"/>
          <w:szCs w:val="24"/>
        </w:rPr>
        <w:t xml:space="preserve">W sytuacjach awaryjnych Zamawiający będzie dokonywał zgłoszeń drogą elektroniczną bądź telefonicznie. </w:t>
      </w:r>
    </w:p>
    <w:p w14:paraId="0A34435B" w14:textId="77777777" w:rsidR="00BD457B" w:rsidRPr="004141C9" w:rsidRDefault="00BD457B" w:rsidP="004141C9">
      <w:pPr>
        <w:numPr>
          <w:ilvl w:val="0"/>
          <w:numId w:val="17"/>
        </w:numPr>
        <w:spacing w:line="360" w:lineRule="auto"/>
        <w:ind w:left="284" w:hanging="284"/>
        <w:jc w:val="both"/>
        <w:rPr>
          <w:rFonts w:ascii="Calibri" w:hAnsi="Calibri" w:cs="Calibri"/>
          <w:sz w:val="24"/>
          <w:szCs w:val="24"/>
        </w:rPr>
      </w:pPr>
      <w:r w:rsidRPr="004141C9">
        <w:rPr>
          <w:rFonts w:ascii="Calibri" w:hAnsi="Calibri" w:cs="Calibri"/>
          <w:sz w:val="24"/>
          <w:szCs w:val="24"/>
        </w:rPr>
        <w:t xml:space="preserve">W </w:t>
      </w:r>
      <w:r w:rsidR="009A3889" w:rsidRPr="004141C9">
        <w:rPr>
          <w:rFonts w:ascii="Calibri" w:hAnsi="Calibri" w:cs="Calibri"/>
          <w:sz w:val="24"/>
          <w:szCs w:val="24"/>
        </w:rPr>
        <w:t>sytuacjach, o których mowa w ust 2, do dokonywania zgłoszeń uprawniona będzie również Straż Miejska w Chojnicach.</w:t>
      </w:r>
    </w:p>
    <w:p w14:paraId="1208B3E8" w14:textId="77777777" w:rsidR="00BD457B" w:rsidRPr="004141C9" w:rsidRDefault="00BD457B" w:rsidP="004141C9">
      <w:pPr>
        <w:numPr>
          <w:ilvl w:val="0"/>
          <w:numId w:val="17"/>
        </w:numPr>
        <w:spacing w:line="360" w:lineRule="auto"/>
        <w:ind w:left="284" w:hanging="284"/>
        <w:jc w:val="both"/>
        <w:rPr>
          <w:rFonts w:ascii="Calibri" w:hAnsi="Calibri" w:cs="Calibri"/>
          <w:sz w:val="24"/>
          <w:szCs w:val="24"/>
        </w:rPr>
      </w:pPr>
      <w:r w:rsidRPr="004141C9">
        <w:rPr>
          <w:rFonts w:ascii="Calibri" w:hAnsi="Calibri" w:cs="Calibri"/>
          <w:sz w:val="24"/>
          <w:szCs w:val="24"/>
        </w:rPr>
        <w:t>W przypadku zmiany adresu, bądź innych danych kontaktowych, każda ze stron ma obowiązek bezzwłocznie pisemnie poinformować drugą stronę o tym fakcie.</w:t>
      </w:r>
    </w:p>
    <w:p w14:paraId="72EA8772" w14:textId="77777777" w:rsidR="00BD457B" w:rsidRPr="004141C9" w:rsidRDefault="00BD457B" w:rsidP="004141C9">
      <w:pPr>
        <w:numPr>
          <w:ilvl w:val="0"/>
          <w:numId w:val="17"/>
        </w:numPr>
        <w:spacing w:line="360" w:lineRule="auto"/>
        <w:ind w:left="284" w:hanging="284"/>
        <w:jc w:val="both"/>
        <w:rPr>
          <w:rFonts w:ascii="Calibri" w:hAnsi="Calibri" w:cs="Calibri"/>
          <w:sz w:val="24"/>
          <w:szCs w:val="24"/>
        </w:rPr>
      </w:pPr>
      <w:r w:rsidRPr="004141C9">
        <w:rPr>
          <w:rFonts w:ascii="Calibri" w:hAnsi="Calibri" w:cs="Calibri"/>
          <w:sz w:val="24"/>
          <w:szCs w:val="24"/>
        </w:rPr>
        <w:t>W przypadku, gdy którakolwiek ze stron nie poinformuje drugiej strony o zmianie adresu, wszelka korespondencja związana z wykonywaniem niniejszej umowy nadana na adres dotychczasowy zostanie uznana za skutecznie doręczoną.</w:t>
      </w:r>
    </w:p>
    <w:p w14:paraId="2A5B1B26" w14:textId="77777777" w:rsidR="00BD457B" w:rsidRPr="004141C9" w:rsidRDefault="00BD457B" w:rsidP="004141C9">
      <w:pPr>
        <w:numPr>
          <w:ilvl w:val="0"/>
          <w:numId w:val="17"/>
        </w:numPr>
        <w:spacing w:line="360" w:lineRule="auto"/>
        <w:ind w:left="284" w:hanging="284"/>
        <w:jc w:val="both"/>
        <w:rPr>
          <w:rFonts w:ascii="Calibri" w:hAnsi="Calibri" w:cs="Calibri"/>
          <w:sz w:val="24"/>
          <w:szCs w:val="24"/>
        </w:rPr>
      </w:pPr>
      <w:r w:rsidRPr="004141C9">
        <w:rPr>
          <w:rFonts w:ascii="Calibri" w:hAnsi="Calibri" w:cs="Calibri"/>
          <w:sz w:val="24"/>
          <w:szCs w:val="24"/>
        </w:rPr>
        <w:t>Zmiana adresu, bądź innych danych kontaktowych, nie stanowi zmiany treści umowy.</w:t>
      </w:r>
    </w:p>
    <w:p w14:paraId="042D48AA" w14:textId="77777777" w:rsidR="008B3EB9" w:rsidRPr="004141C9" w:rsidRDefault="008B3EB9" w:rsidP="004141C9">
      <w:pPr>
        <w:spacing w:line="360" w:lineRule="auto"/>
        <w:jc w:val="both"/>
        <w:rPr>
          <w:rFonts w:ascii="Calibri" w:hAnsi="Calibri" w:cs="Calibri"/>
          <w:b/>
          <w:sz w:val="24"/>
          <w:szCs w:val="24"/>
        </w:rPr>
      </w:pPr>
    </w:p>
    <w:p w14:paraId="58495CA6" w14:textId="77777777" w:rsidR="001C66AC" w:rsidRPr="004141C9" w:rsidRDefault="001C66AC" w:rsidP="004141C9">
      <w:pPr>
        <w:spacing w:line="360" w:lineRule="auto"/>
        <w:jc w:val="center"/>
        <w:rPr>
          <w:rFonts w:ascii="Calibri" w:hAnsi="Calibri" w:cs="Calibri"/>
          <w:b/>
          <w:sz w:val="24"/>
          <w:szCs w:val="24"/>
        </w:rPr>
      </w:pPr>
      <w:r w:rsidRPr="004141C9">
        <w:rPr>
          <w:rFonts w:ascii="Calibri" w:hAnsi="Calibri" w:cs="Calibri"/>
          <w:b/>
          <w:sz w:val="24"/>
          <w:szCs w:val="24"/>
        </w:rPr>
        <w:t>Gwarancja i rękojmia</w:t>
      </w:r>
    </w:p>
    <w:p w14:paraId="117443AB" w14:textId="77777777" w:rsidR="001C66AC" w:rsidRPr="004141C9" w:rsidRDefault="001C66AC" w:rsidP="004141C9">
      <w:pPr>
        <w:spacing w:line="360" w:lineRule="auto"/>
        <w:jc w:val="center"/>
        <w:rPr>
          <w:rFonts w:ascii="Calibri" w:hAnsi="Calibri" w:cs="Calibri"/>
          <w:b/>
          <w:sz w:val="24"/>
          <w:szCs w:val="24"/>
        </w:rPr>
      </w:pPr>
      <w:r w:rsidRPr="004141C9">
        <w:rPr>
          <w:rFonts w:ascii="Calibri" w:hAnsi="Calibri" w:cs="Calibri"/>
          <w:b/>
          <w:sz w:val="24"/>
          <w:szCs w:val="24"/>
        </w:rPr>
        <w:t>§ 5</w:t>
      </w:r>
    </w:p>
    <w:p w14:paraId="3454B829" w14:textId="77777777" w:rsidR="00C03A45" w:rsidRPr="004141C9" w:rsidRDefault="00C03A45" w:rsidP="004141C9">
      <w:pPr>
        <w:numPr>
          <w:ilvl w:val="0"/>
          <w:numId w:val="18"/>
        </w:numPr>
        <w:tabs>
          <w:tab w:val="clear" w:pos="360"/>
          <w:tab w:val="num" w:pos="426"/>
        </w:tabs>
        <w:suppressAutoHyphens/>
        <w:spacing w:line="360" w:lineRule="auto"/>
        <w:ind w:left="426" w:hanging="426"/>
        <w:jc w:val="both"/>
        <w:rPr>
          <w:rFonts w:ascii="Calibri" w:hAnsi="Calibri" w:cs="Calibri"/>
          <w:sz w:val="24"/>
          <w:szCs w:val="24"/>
          <w:lang w:eastAsia="ar-SA"/>
        </w:rPr>
      </w:pPr>
      <w:r w:rsidRPr="004141C9">
        <w:rPr>
          <w:rFonts w:ascii="Calibri" w:hAnsi="Calibri" w:cs="Calibri"/>
          <w:sz w:val="24"/>
          <w:szCs w:val="24"/>
          <w:lang w:eastAsia="ar-SA"/>
        </w:rPr>
        <w:t xml:space="preserve">Wykonawca udziela gwarancji na wszelkie prace objęte przedmiotem umowy, w tym na materiały na okres </w:t>
      </w:r>
      <w:r w:rsidR="00A2313B">
        <w:rPr>
          <w:rFonts w:ascii="Calibri" w:hAnsi="Calibri" w:cs="Calibri"/>
          <w:sz w:val="24"/>
          <w:szCs w:val="24"/>
          <w:lang w:eastAsia="ar-SA"/>
        </w:rPr>
        <w:t>1 roku</w:t>
      </w:r>
      <w:r w:rsidRPr="004141C9">
        <w:rPr>
          <w:rFonts w:ascii="Calibri" w:hAnsi="Calibri" w:cs="Calibri"/>
          <w:sz w:val="24"/>
          <w:szCs w:val="24"/>
          <w:lang w:eastAsia="ar-SA"/>
        </w:rPr>
        <w:t xml:space="preserve">. Jeżeli na poszczególne materiały i urządzenia udzielona jest gwarancja producenta na okres dłuższy niż </w:t>
      </w:r>
      <w:r w:rsidR="00A2313B">
        <w:rPr>
          <w:rFonts w:ascii="Calibri" w:hAnsi="Calibri" w:cs="Calibri"/>
          <w:sz w:val="24"/>
          <w:szCs w:val="24"/>
          <w:lang w:eastAsia="ar-SA"/>
        </w:rPr>
        <w:t>1 roku</w:t>
      </w:r>
      <w:r w:rsidRPr="004141C9">
        <w:rPr>
          <w:rFonts w:ascii="Calibri" w:hAnsi="Calibri" w:cs="Calibri"/>
          <w:sz w:val="24"/>
          <w:szCs w:val="24"/>
          <w:lang w:eastAsia="ar-SA"/>
        </w:rPr>
        <w:t xml:space="preserve">, okres gwarancji udzielonej przez Wykonawcę odpowiada okresowi gwarancji udzielonej przez producenta. </w:t>
      </w:r>
    </w:p>
    <w:p w14:paraId="3129C9D9" w14:textId="77777777" w:rsidR="00C03A45" w:rsidRPr="004141C9" w:rsidRDefault="00C03A45" w:rsidP="004141C9">
      <w:pPr>
        <w:numPr>
          <w:ilvl w:val="0"/>
          <w:numId w:val="18"/>
        </w:numPr>
        <w:tabs>
          <w:tab w:val="clear" w:pos="360"/>
          <w:tab w:val="num" w:pos="426"/>
        </w:tabs>
        <w:suppressAutoHyphens/>
        <w:spacing w:line="360" w:lineRule="auto"/>
        <w:ind w:left="426" w:hanging="426"/>
        <w:jc w:val="both"/>
        <w:rPr>
          <w:rFonts w:ascii="Calibri" w:hAnsi="Calibri" w:cs="Calibri"/>
          <w:sz w:val="24"/>
          <w:szCs w:val="24"/>
          <w:lang w:eastAsia="ar-SA"/>
        </w:rPr>
      </w:pPr>
      <w:r w:rsidRPr="004141C9">
        <w:rPr>
          <w:rFonts w:ascii="Calibri" w:hAnsi="Calibri" w:cs="Calibri"/>
          <w:sz w:val="24"/>
          <w:szCs w:val="24"/>
          <w:lang w:eastAsia="ar-SA"/>
        </w:rPr>
        <w:t>Okres rękojmi jest równy okresowi gwarancji udzielonej przez Wykonawcę. Jeżeli okres rękojmi wynikający z przepisów Kodeksu cywilnego jest dłuższy niż okres gwarancji udzielonej przez Wykonawcę, okres rękojmi odpowiada wówczas okresowi rękojmi wynikającemu z przepisów Kodeksu cywilnego.</w:t>
      </w:r>
    </w:p>
    <w:p w14:paraId="2B315237" w14:textId="77777777" w:rsidR="00B7777D" w:rsidRPr="004141C9" w:rsidRDefault="00D873AE" w:rsidP="004141C9">
      <w:pPr>
        <w:numPr>
          <w:ilvl w:val="0"/>
          <w:numId w:val="18"/>
        </w:numPr>
        <w:tabs>
          <w:tab w:val="clear" w:pos="360"/>
          <w:tab w:val="num" w:pos="426"/>
        </w:tabs>
        <w:suppressAutoHyphens/>
        <w:spacing w:line="360" w:lineRule="auto"/>
        <w:ind w:left="426" w:hanging="426"/>
        <w:jc w:val="both"/>
        <w:rPr>
          <w:rFonts w:ascii="Calibri" w:hAnsi="Calibri" w:cs="Calibri"/>
          <w:sz w:val="24"/>
          <w:szCs w:val="24"/>
          <w:u w:val="single"/>
          <w:lang w:eastAsia="ar-SA"/>
        </w:rPr>
      </w:pPr>
      <w:r w:rsidRPr="004141C9">
        <w:rPr>
          <w:rFonts w:ascii="Calibri" w:hAnsi="Calibri" w:cs="Calibri"/>
          <w:sz w:val="24"/>
          <w:szCs w:val="24"/>
          <w:lang w:eastAsia="ar-SA"/>
        </w:rPr>
        <w:t xml:space="preserve">Okres gwarancji biegnie od dnia </w:t>
      </w:r>
      <w:r w:rsidR="00C03A45" w:rsidRPr="004141C9">
        <w:rPr>
          <w:rFonts w:ascii="Calibri" w:hAnsi="Calibri" w:cs="Calibri"/>
          <w:sz w:val="24"/>
          <w:szCs w:val="24"/>
          <w:lang w:eastAsia="ar-SA"/>
        </w:rPr>
        <w:t xml:space="preserve">odebrania </w:t>
      </w:r>
      <w:r w:rsidR="009D6BBA" w:rsidRPr="004141C9">
        <w:rPr>
          <w:rFonts w:ascii="Calibri" w:hAnsi="Calibri" w:cs="Calibri"/>
          <w:sz w:val="24"/>
          <w:szCs w:val="24"/>
          <w:lang w:eastAsia="ar-SA"/>
        </w:rPr>
        <w:t>wykonanych prac przez osobę upoważnioną przez Zamawiającego</w:t>
      </w:r>
      <w:r w:rsidR="00B7777D" w:rsidRPr="004141C9">
        <w:rPr>
          <w:rFonts w:ascii="Calibri" w:hAnsi="Calibri" w:cs="Calibri"/>
          <w:sz w:val="24"/>
          <w:szCs w:val="24"/>
          <w:lang w:eastAsia="ar-SA"/>
        </w:rPr>
        <w:t>.</w:t>
      </w:r>
    </w:p>
    <w:p w14:paraId="1E2BCD4B" w14:textId="77777777" w:rsidR="00D873AE" w:rsidRPr="004141C9" w:rsidRDefault="00D873AE" w:rsidP="004141C9">
      <w:pPr>
        <w:numPr>
          <w:ilvl w:val="0"/>
          <w:numId w:val="18"/>
        </w:numPr>
        <w:tabs>
          <w:tab w:val="clear" w:pos="360"/>
          <w:tab w:val="num" w:pos="426"/>
        </w:tabs>
        <w:suppressAutoHyphens/>
        <w:spacing w:line="360" w:lineRule="auto"/>
        <w:ind w:left="426" w:hanging="426"/>
        <w:jc w:val="both"/>
        <w:rPr>
          <w:rFonts w:ascii="Calibri" w:hAnsi="Calibri" w:cs="Calibri"/>
          <w:sz w:val="24"/>
          <w:szCs w:val="24"/>
          <w:lang w:eastAsia="ar-SA"/>
        </w:rPr>
      </w:pPr>
      <w:r w:rsidRPr="004141C9">
        <w:rPr>
          <w:rFonts w:ascii="Calibri" w:hAnsi="Calibri" w:cs="Calibri"/>
          <w:sz w:val="24"/>
          <w:szCs w:val="24"/>
          <w:lang w:eastAsia="ar-SA"/>
        </w:rPr>
        <w:lastRenderedPageBreak/>
        <w:t xml:space="preserve">W okresie ważności gwarancji Wykonawca obowiązany jest do nieodpłatnego usuwania wad/usterek ujawnionych po odbiorze </w:t>
      </w:r>
      <w:r w:rsidR="00C03A45" w:rsidRPr="004141C9">
        <w:rPr>
          <w:rFonts w:ascii="Calibri" w:hAnsi="Calibri" w:cs="Calibri"/>
          <w:sz w:val="24"/>
          <w:szCs w:val="24"/>
          <w:lang w:eastAsia="ar-SA"/>
        </w:rPr>
        <w:t>prac</w:t>
      </w:r>
      <w:r w:rsidRPr="004141C9">
        <w:rPr>
          <w:rFonts w:ascii="Calibri" w:hAnsi="Calibri" w:cs="Calibri"/>
          <w:sz w:val="24"/>
          <w:szCs w:val="24"/>
          <w:lang w:eastAsia="ar-SA"/>
        </w:rPr>
        <w:t>. Usuwanie wad/usterek będzie następować poprzez naprawę (w szczególności poprawienie wadliwie wykonanych prac) lub wymianę (w szczególności wymianę użytych wadliwych materiałów na wolne od wad).</w:t>
      </w:r>
    </w:p>
    <w:p w14:paraId="116F6A66" w14:textId="77777777" w:rsidR="00D873AE" w:rsidRPr="004141C9" w:rsidRDefault="00D873AE" w:rsidP="004141C9">
      <w:pPr>
        <w:numPr>
          <w:ilvl w:val="0"/>
          <w:numId w:val="18"/>
        </w:numPr>
        <w:tabs>
          <w:tab w:val="clear" w:pos="360"/>
          <w:tab w:val="num" w:pos="426"/>
        </w:tabs>
        <w:suppressAutoHyphens/>
        <w:spacing w:line="360" w:lineRule="auto"/>
        <w:ind w:left="426" w:hanging="426"/>
        <w:jc w:val="both"/>
        <w:rPr>
          <w:rFonts w:ascii="Calibri" w:hAnsi="Calibri" w:cs="Calibri"/>
          <w:sz w:val="24"/>
          <w:szCs w:val="24"/>
          <w:lang w:eastAsia="ar-SA"/>
        </w:rPr>
      </w:pPr>
      <w:r w:rsidRPr="004141C9">
        <w:rPr>
          <w:rFonts w:ascii="Calibri" w:hAnsi="Calibri" w:cs="Calibri"/>
          <w:sz w:val="24"/>
          <w:szCs w:val="24"/>
          <w:lang w:eastAsia="ar-SA"/>
        </w:rPr>
        <w:t>Wykonawca zapewnia wykonanie napraw w okresie gwarancji w najkrótszym możliwym terminie uwzględniającym techniczne możliwości ich usunięcia, jednak nie dłuższym niż 7 dni licząc od daty powiadomienia przez Zamawiającego. Okres gwarancji zostanie przedłużony o czas naprawy.</w:t>
      </w:r>
    </w:p>
    <w:p w14:paraId="7A518EB6" w14:textId="77777777" w:rsidR="00D873AE" w:rsidRPr="004141C9" w:rsidRDefault="00D873AE" w:rsidP="004141C9">
      <w:pPr>
        <w:numPr>
          <w:ilvl w:val="0"/>
          <w:numId w:val="18"/>
        </w:numPr>
        <w:tabs>
          <w:tab w:val="clear" w:pos="360"/>
          <w:tab w:val="num" w:pos="426"/>
        </w:tabs>
        <w:suppressAutoHyphens/>
        <w:spacing w:line="360" w:lineRule="auto"/>
        <w:ind w:left="426" w:hanging="426"/>
        <w:jc w:val="both"/>
        <w:rPr>
          <w:rFonts w:ascii="Calibri" w:hAnsi="Calibri" w:cs="Calibri"/>
          <w:sz w:val="24"/>
          <w:szCs w:val="24"/>
          <w:lang w:eastAsia="ar-SA"/>
        </w:rPr>
      </w:pPr>
      <w:r w:rsidRPr="004141C9">
        <w:rPr>
          <w:rFonts w:ascii="Calibri" w:hAnsi="Calibri" w:cs="Calibri"/>
          <w:sz w:val="24"/>
          <w:szCs w:val="24"/>
          <w:lang w:eastAsia="ar-SA"/>
        </w:rPr>
        <w:t>W przypadku niemożności wykonania napraw w terminie, o którym mowa w ust.</w:t>
      </w:r>
      <w:r w:rsidR="00B7777D" w:rsidRPr="004141C9">
        <w:rPr>
          <w:rFonts w:ascii="Calibri" w:hAnsi="Calibri" w:cs="Calibri"/>
          <w:sz w:val="24"/>
          <w:szCs w:val="24"/>
          <w:lang w:eastAsia="ar-SA"/>
        </w:rPr>
        <w:t xml:space="preserve"> 5</w:t>
      </w:r>
      <w:r w:rsidRPr="004141C9">
        <w:rPr>
          <w:rFonts w:ascii="Calibri" w:hAnsi="Calibri" w:cs="Calibri"/>
          <w:sz w:val="24"/>
          <w:szCs w:val="24"/>
          <w:lang w:eastAsia="ar-SA"/>
        </w:rPr>
        <w:t>, z uwagi na techniczne możliwości usunięcia wad/usterek, Strony uzgodnią odpowiedni termin naprawy</w:t>
      </w:r>
      <w:r w:rsidR="009D6BBA" w:rsidRPr="004141C9">
        <w:rPr>
          <w:rFonts w:ascii="Calibri" w:hAnsi="Calibri" w:cs="Calibri"/>
          <w:sz w:val="24"/>
          <w:szCs w:val="24"/>
          <w:lang w:eastAsia="ar-SA"/>
        </w:rPr>
        <w:t xml:space="preserve"> w formie pisemnej pod rygorem nieważności</w:t>
      </w:r>
      <w:r w:rsidRPr="004141C9">
        <w:rPr>
          <w:rFonts w:ascii="Calibri" w:hAnsi="Calibri" w:cs="Calibri"/>
          <w:sz w:val="24"/>
          <w:szCs w:val="24"/>
          <w:lang w:eastAsia="ar-SA"/>
        </w:rPr>
        <w:t>.</w:t>
      </w:r>
    </w:p>
    <w:p w14:paraId="25DCDD25" w14:textId="77777777" w:rsidR="00D873AE" w:rsidRPr="004141C9" w:rsidRDefault="00D873AE" w:rsidP="004141C9">
      <w:pPr>
        <w:numPr>
          <w:ilvl w:val="0"/>
          <w:numId w:val="18"/>
        </w:numPr>
        <w:tabs>
          <w:tab w:val="clear" w:pos="360"/>
          <w:tab w:val="num" w:pos="426"/>
        </w:tabs>
        <w:suppressAutoHyphens/>
        <w:spacing w:line="360" w:lineRule="auto"/>
        <w:ind w:left="426" w:hanging="426"/>
        <w:jc w:val="both"/>
        <w:rPr>
          <w:rFonts w:ascii="Calibri" w:hAnsi="Calibri" w:cs="Calibri"/>
          <w:sz w:val="24"/>
          <w:szCs w:val="24"/>
          <w:lang w:eastAsia="ar-SA"/>
        </w:rPr>
      </w:pPr>
      <w:r w:rsidRPr="004141C9">
        <w:rPr>
          <w:rFonts w:ascii="Calibri" w:hAnsi="Calibri" w:cs="Calibri"/>
          <w:sz w:val="24"/>
          <w:szCs w:val="24"/>
          <w:lang w:eastAsia="ar-SA"/>
        </w:rPr>
        <w:t xml:space="preserve">W wypadku nieusunięcia lub nienależytego usunięcia przez Wykonawcę w wyznaczonym terminie wad i/lub usterek, Zamawiający może zlecić usunięcie wad i/lub usterek osobie trzeciej, </w:t>
      </w:r>
      <w:r w:rsidR="009D6BBA" w:rsidRPr="004141C9">
        <w:rPr>
          <w:rFonts w:ascii="Calibri" w:hAnsi="Calibri" w:cs="Calibri"/>
          <w:sz w:val="24"/>
          <w:szCs w:val="24"/>
          <w:lang w:eastAsia="ar-SA"/>
        </w:rPr>
        <w:t xml:space="preserve">bez uzyskiwania zgody Sądu, </w:t>
      </w:r>
      <w:r w:rsidRPr="004141C9">
        <w:rPr>
          <w:rFonts w:ascii="Calibri" w:hAnsi="Calibri" w:cs="Calibri"/>
          <w:sz w:val="24"/>
          <w:szCs w:val="24"/>
          <w:lang w:eastAsia="ar-SA"/>
        </w:rPr>
        <w:t>obciążając Wykonawcę wszelkimi związanymi z tym usunięciem kosztami</w:t>
      </w:r>
      <w:r w:rsidR="00934D27" w:rsidRPr="004141C9">
        <w:rPr>
          <w:rFonts w:ascii="Calibri" w:hAnsi="Calibri" w:cs="Calibri"/>
          <w:sz w:val="24"/>
          <w:szCs w:val="24"/>
          <w:lang w:eastAsia="ar-SA"/>
        </w:rPr>
        <w:t xml:space="preserve"> </w:t>
      </w:r>
      <w:r w:rsidRPr="004141C9">
        <w:rPr>
          <w:rFonts w:ascii="Calibri" w:hAnsi="Calibri" w:cs="Calibri"/>
          <w:sz w:val="24"/>
          <w:szCs w:val="24"/>
          <w:lang w:eastAsia="ar-SA"/>
        </w:rPr>
        <w:t>i zachowując prawo do żądania zastrzeżonych w umowie kar umownych</w:t>
      </w:r>
      <w:r w:rsidR="009D6BBA" w:rsidRPr="004141C9">
        <w:rPr>
          <w:rFonts w:ascii="Calibri" w:hAnsi="Calibri" w:cs="Calibri"/>
          <w:sz w:val="24"/>
          <w:szCs w:val="24"/>
          <w:lang w:eastAsia="ar-SA"/>
        </w:rPr>
        <w:t>, na co Wykonawca wyraża zgodę</w:t>
      </w:r>
      <w:r w:rsidRPr="004141C9">
        <w:rPr>
          <w:rFonts w:ascii="Calibri" w:hAnsi="Calibri" w:cs="Calibri"/>
          <w:sz w:val="24"/>
          <w:szCs w:val="24"/>
          <w:lang w:eastAsia="ar-SA"/>
        </w:rPr>
        <w:t>.</w:t>
      </w:r>
    </w:p>
    <w:p w14:paraId="251CA631" w14:textId="77777777" w:rsidR="00D873AE" w:rsidRPr="004141C9" w:rsidRDefault="00D873AE" w:rsidP="004141C9">
      <w:pPr>
        <w:numPr>
          <w:ilvl w:val="0"/>
          <w:numId w:val="18"/>
        </w:numPr>
        <w:tabs>
          <w:tab w:val="clear" w:pos="360"/>
          <w:tab w:val="num" w:pos="426"/>
        </w:tabs>
        <w:suppressAutoHyphens/>
        <w:spacing w:line="360" w:lineRule="auto"/>
        <w:ind w:left="426" w:hanging="426"/>
        <w:jc w:val="both"/>
        <w:rPr>
          <w:rFonts w:ascii="Calibri" w:hAnsi="Calibri" w:cs="Calibri"/>
          <w:sz w:val="24"/>
          <w:szCs w:val="24"/>
          <w:lang w:eastAsia="ar-SA"/>
        </w:rPr>
      </w:pPr>
      <w:r w:rsidRPr="004141C9">
        <w:rPr>
          <w:rFonts w:ascii="Calibri" w:hAnsi="Calibri" w:cs="Calibri"/>
          <w:sz w:val="24"/>
          <w:szCs w:val="24"/>
          <w:lang w:eastAsia="ar-SA"/>
        </w:rPr>
        <w:t>O wystąpieniu wad, awarii lub usterek Zamawiający powiadomi Wykonawcę telefonicznie lub drogą elektroniczną podając rodzaje stwierdzonej wady, awarii lub usterki. Zgłoszenie telefoniczne będzie każdorazowo potwierdzone drogą elektroniczną lub listownie w przypadku braku możliwości przesłania drogą elektroniczną. Dane teleadresowe, pod które należy dokonywać zgłoszeń:</w:t>
      </w:r>
    </w:p>
    <w:p w14:paraId="57205FCB" w14:textId="77777777" w:rsidR="00D873AE" w:rsidRPr="004141C9" w:rsidRDefault="00D873AE" w:rsidP="004141C9">
      <w:pPr>
        <w:suppressAutoHyphens/>
        <w:spacing w:line="360" w:lineRule="auto"/>
        <w:ind w:left="426"/>
        <w:jc w:val="both"/>
        <w:rPr>
          <w:rFonts w:ascii="Calibri" w:hAnsi="Calibri" w:cs="Calibri"/>
          <w:sz w:val="24"/>
          <w:szCs w:val="24"/>
          <w:lang w:eastAsia="ar-SA"/>
        </w:rPr>
      </w:pPr>
      <w:r w:rsidRPr="004141C9">
        <w:rPr>
          <w:rFonts w:ascii="Calibri" w:hAnsi="Calibri" w:cs="Calibri"/>
          <w:sz w:val="24"/>
          <w:szCs w:val="24"/>
          <w:lang w:eastAsia="ar-SA"/>
        </w:rPr>
        <w:t xml:space="preserve">telefon: </w:t>
      </w:r>
      <w:r w:rsidRPr="004141C9">
        <w:rPr>
          <w:rFonts w:ascii="Calibri" w:hAnsi="Calibri" w:cs="Calibri"/>
          <w:sz w:val="24"/>
          <w:szCs w:val="24"/>
          <w:lang w:eastAsia="ar-SA"/>
        </w:rPr>
        <w:tab/>
        <w:t>………………………</w:t>
      </w:r>
    </w:p>
    <w:p w14:paraId="1007DF37" w14:textId="77777777" w:rsidR="00D873AE" w:rsidRPr="004141C9" w:rsidRDefault="00934D27" w:rsidP="004141C9">
      <w:pPr>
        <w:suppressAutoHyphens/>
        <w:spacing w:line="360" w:lineRule="auto"/>
        <w:ind w:left="426" w:hanging="207"/>
        <w:jc w:val="both"/>
        <w:rPr>
          <w:rFonts w:ascii="Calibri" w:hAnsi="Calibri" w:cs="Calibri"/>
          <w:sz w:val="24"/>
          <w:szCs w:val="24"/>
          <w:lang w:eastAsia="ar-SA"/>
        </w:rPr>
      </w:pPr>
      <w:r w:rsidRPr="004141C9">
        <w:rPr>
          <w:rFonts w:ascii="Calibri" w:hAnsi="Calibri" w:cs="Calibri"/>
          <w:sz w:val="24"/>
          <w:szCs w:val="24"/>
          <w:lang w:eastAsia="ar-SA"/>
        </w:rPr>
        <w:t xml:space="preserve">    </w:t>
      </w:r>
      <w:r w:rsidR="00D873AE" w:rsidRPr="004141C9">
        <w:rPr>
          <w:rFonts w:ascii="Calibri" w:hAnsi="Calibri" w:cs="Calibri"/>
          <w:sz w:val="24"/>
          <w:szCs w:val="24"/>
          <w:lang w:eastAsia="ar-SA"/>
        </w:rPr>
        <w:t xml:space="preserve">e-mail: </w:t>
      </w:r>
      <w:r w:rsidR="00D873AE" w:rsidRPr="004141C9">
        <w:rPr>
          <w:rFonts w:ascii="Calibri" w:hAnsi="Calibri" w:cs="Calibri"/>
          <w:sz w:val="24"/>
          <w:szCs w:val="24"/>
          <w:lang w:eastAsia="ar-SA"/>
        </w:rPr>
        <w:tab/>
        <w:t>………………………</w:t>
      </w:r>
    </w:p>
    <w:p w14:paraId="190B0D1C" w14:textId="77777777" w:rsidR="00D873AE" w:rsidRPr="004141C9" w:rsidRDefault="00934D27" w:rsidP="004141C9">
      <w:pPr>
        <w:suppressAutoHyphens/>
        <w:spacing w:line="360" w:lineRule="auto"/>
        <w:ind w:left="360"/>
        <w:jc w:val="both"/>
        <w:rPr>
          <w:rFonts w:ascii="Calibri" w:hAnsi="Calibri" w:cs="Calibri"/>
          <w:sz w:val="24"/>
          <w:szCs w:val="24"/>
          <w:lang w:eastAsia="ar-SA"/>
        </w:rPr>
      </w:pPr>
      <w:r w:rsidRPr="004141C9">
        <w:rPr>
          <w:rFonts w:ascii="Calibri" w:hAnsi="Calibri" w:cs="Calibri"/>
          <w:sz w:val="24"/>
          <w:szCs w:val="24"/>
          <w:lang w:eastAsia="ar-SA"/>
        </w:rPr>
        <w:t xml:space="preserve"> </w:t>
      </w:r>
      <w:r w:rsidR="00D873AE" w:rsidRPr="004141C9">
        <w:rPr>
          <w:rFonts w:ascii="Calibri" w:hAnsi="Calibri" w:cs="Calibri"/>
          <w:sz w:val="24"/>
          <w:szCs w:val="24"/>
          <w:lang w:eastAsia="ar-SA"/>
        </w:rPr>
        <w:t>adres korespondencyjny: ……………………</w:t>
      </w:r>
    </w:p>
    <w:p w14:paraId="5802B3A0" w14:textId="77777777" w:rsidR="00D873AE" w:rsidRPr="004141C9" w:rsidRDefault="00D873AE" w:rsidP="004141C9">
      <w:pPr>
        <w:numPr>
          <w:ilvl w:val="0"/>
          <w:numId w:val="18"/>
        </w:numPr>
        <w:tabs>
          <w:tab w:val="clear" w:pos="360"/>
          <w:tab w:val="num" w:pos="426"/>
        </w:tabs>
        <w:suppressAutoHyphens/>
        <w:spacing w:line="360" w:lineRule="auto"/>
        <w:ind w:left="426" w:hanging="426"/>
        <w:jc w:val="both"/>
        <w:rPr>
          <w:rFonts w:ascii="Calibri" w:hAnsi="Calibri" w:cs="Calibri"/>
          <w:sz w:val="24"/>
          <w:szCs w:val="24"/>
          <w:lang w:eastAsia="ar-SA"/>
        </w:rPr>
      </w:pPr>
      <w:r w:rsidRPr="004141C9">
        <w:rPr>
          <w:rFonts w:ascii="Calibri" w:hAnsi="Calibri" w:cs="Calibri"/>
          <w:sz w:val="24"/>
          <w:szCs w:val="24"/>
          <w:lang w:eastAsia="ar-SA"/>
        </w:rPr>
        <w:t xml:space="preserve">Fakt usunięcia wady, awarii lub usterki każdorazowo zostanie potwierdzony </w:t>
      </w:r>
      <w:r w:rsidRPr="004141C9">
        <w:rPr>
          <w:rFonts w:ascii="Calibri" w:hAnsi="Calibri" w:cs="Calibri"/>
          <w:sz w:val="24"/>
          <w:szCs w:val="24"/>
          <w:lang w:eastAsia="ar-SA"/>
        </w:rPr>
        <w:br/>
        <w:t>w spisanym protokole.</w:t>
      </w:r>
    </w:p>
    <w:p w14:paraId="7AB1F3C3" w14:textId="77777777" w:rsidR="00D873AE" w:rsidRPr="004141C9" w:rsidRDefault="00D873AE" w:rsidP="004141C9">
      <w:pPr>
        <w:numPr>
          <w:ilvl w:val="0"/>
          <w:numId w:val="18"/>
        </w:numPr>
        <w:tabs>
          <w:tab w:val="clear" w:pos="360"/>
          <w:tab w:val="num" w:pos="426"/>
        </w:tabs>
        <w:suppressAutoHyphens/>
        <w:spacing w:line="360" w:lineRule="auto"/>
        <w:ind w:left="426" w:hanging="426"/>
        <w:jc w:val="both"/>
        <w:rPr>
          <w:rFonts w:ascii="Calibri" w:hAnsi="Calibri" w:cs="Calibri"/>
          <w:sz w:val="24"/>
          <w:szCs w:val="24"/>
          <w:lang w:eastAsia="ar-SA"/>
        </w:rPr>
      </w:pPr>
      <w:r w:rsidRPr="004141C9">
        <w:rPr>
          <w:rFonts w:ascii="Calibri" w:hAnsi="Calibri" w:cs="Calibri"/>
          <w:sz w:val="24"/>
          <w:szCs w:val="24"/>
          <w:lang w:eastAsia="ar-SA"/>
        </w:rPr>
        <w:t>Zamawiający ma prawo dochodzić uprawnień z tytułu rękojmi za wady, niezależnie od uprawnień wynikających z gwarancji.</w:t>
      </w:r>
    </w:p>
    <w:p w14:paraId="17E17C99" w14:textId="77777777" w:rsidR="00D873AE" w:rsidRPr="004141C9" w:rsidRDefault="00D873AE" w:rsidP="004141C9">
      <w:pPr>
        <w:numPr>
          <w:ilvl w:val="0"/>
          <w:numId w:val="18"/>
        </w:numPr>
        <w:tabs>
          <w:tab w:val="clear" w:pos="360"/>
          <w:tab w:val="num" w:pos="426"/>
        </w:tabs>
        <w:suppressAutoHyphens/>
        <w:spacing w:line="360" w:lineRule="auto"/>
        <w:ind w:left="426" w:hanging="426"/>
        <w:jc w:val="both"/>
        <w:rPr>
          <w:rFonts w:ascii="Calibri" w:hAnsi="Calibri" w:cs="Calibri"/>
          <w:sz w:val="24"/>
          <w:szCs w:val="24"/>
          <w:lang w:eastAsia="ar-SA"/>
        </w:rPr>
      </w:pPr>
      <w:r w:rsidRPr="004141C9">
        <w:rPr>
          <w:rFonts w:ascii="Calibri" w:hAnsi="Calibri" w:cs="Calibri"/>
          <w:sz w:val="24"/>
          <w:szCs w:val="24"/>
          <w:lang w:eastAsia="ar-SA"/>
        </w:rPr>
        <w:t>Wykonawca odpowiada za wady w wykonaniu przedmiotu umowy również po okresie rękojmi/gwarancji, jeżeli Zamawiający zawiadomi Wykonawcę o wadzie przed upływem okresu rękojmi/gwarancji.</w:t>
      </w:r>
    </w:p>
    <w:p w14:paraId="4075BDB1" w14:textId="77777777" w:rsidR="00D873AE" w:rsidRPr="004141C9" w:rsidRDefault="00D873AE" w:rsidP="004141C9">
      <w:pPr>
        <w:numPr>
          <w:ilvl w:val="0"/>
          <w:numId w:val="18"/>
        </w:numPr>
        <w:tabs>
          <w:tab w:val="clear" w:pos="360"/>
          <w:tab w:val="num" w:pos="426"/>
        </w:tabs>
        <w:suppressAutoHyphens/>
        <w:spacing w:line="360" w:lineRule="auto"/>
        <w:ind w:left="426" w:hanging="426"/>
        <w:jc w:val="both"/>
        <w:rPr>
          <w:rFonts w:ascii="Calibri" w:hAnsi="Calibri" w:cs="Calibri"/>
          <w:sz w:val="24"/>
          <w:szCs w:val="24"/>
          <w:lang w:eastAsia="ar-SA"/>
        </w:rPr>
      </w:pPr>
      <w:r w:rsidRPr="004141C9">
        <w:rPr>
          <w:rFonts w:ascii="Calibri" w:hAnsi="Calibri" w:cs="Calibri"/>
          <w:sz w:val="24"/>
          <w:szCs w:val="24"/>
          <w:lang w:eastAsia="ar-SA"/>
        </w:rPr>
        <w:t>W okresie gwarancji Wykonawca zobowiązany jest zawiadomić Zamawiającego w terminie 7 dni licząc od daty wystąpienia poniższych zdarzeń o:</w:t>
      </w:r>
    </w:p>
    <w:p w14:paraId="7FFB0D68" w14:textId="77777777" w:rsidR="00D873AE" w:rsidRPr="004141C9" w:rsidRDefault="00D873AE" w:rsidP="004141C9">
      <w:pPr>
        <w:suppressAutoHyphens/>
        <w:spacing w:line="360" w:lineRule="auto"/>
        <w:ind w:left="851" w:hanging="425"/>
        <w:jc w:val="both"/>
        <w:rPr>
          <w:rFonts w:ascii="Calibri" w:hAnsi="Calibri" w:cs="Calibri"/>
          <w:sz w:val="24"/>
          <w:szCs w:val="24"/>
          <w:lang w:eastAsia="ar-SA"/>
        </w:rPr>
      </w:pPr>
      <w:r w:rsidRPr="004141C9">
        <w:rPr>
          <w:rFonts w:ascii="Calibri" w:hAnsi="Calibri" w:cs="Calibri"/>
          <w:sz w:val="24"/>
          <w:szCs w:val="24"/>
          <w:lang w:eastAsia="ar-SA"/>
        </w:rPr>
        <w:lastRenderedPageBreak/>
        <w:t>1)</w:t>
      </w:r>
      <w:r w:rsidRPr="004141C9">
        <w:rPr>
          <w:rFonts w:ascii="Calibri" w:hAnsi="Calibri" w:cs="Calibri"/>
          <w:sz w:val="24"/>
          <w:szCs w:val="24"/>
          <w:lang w:eastAsia="ar-SA"/>
        </w:rPr>
        <w:tab/>
        <w:t xml:space="preserve">zmianie siedziby lub nazwy; </w:t>
      </w:r>
    </w:p>
    <w:p w14:paraId="5D3E5460" w14:textId="77777777" w:rsidR="00D873AE" w:rsidRPr="004141C9" w:rsidRDefault="00D873AE" w:rsidP="004141C9">
      <w:pPr>
        <w:suppressAutoHyphens/>
        <w:spacing w:line="360" w:lineRule="auto"/>
        <w:ind w:left="851" w:hanging="425"/>
        <w:jc w:val="both"/>
        <w:rPr>
          <w:rFonts w:ascii="Calibri" w:hAnsi="Calibri" w:cs="Calibri"/>
          <w:sz w:val="24"/>
          <w:szCs w:val="24"/>
          <w:lang w:eastAsia="ar-SA"/>
        </w:rPr>
      </w:pPr>
      <w:r w:rsidRPr="004141C9">
        <w:rPr>
          <w:rFonts w:ascii="Calibri" w:hAnsi="Calibri" w:cs="Calibri"/>
          <w:sz w:val="24"/>
          <w:szCs w:val="24"/>
          <w:lang w:eastAsia="ar-SA"/>
        </w:rPr>
        <w:t>2)</w:t>
      </w:r>
      <w:r w:rsidRPr="004141C9">
        <w:rPr>
          <w:rFonts w:ascii="Calibri" w:hAnsi="Calibri" w:cs="Calibri"/>
          <w:sz w:val="24"/>
          <w:szCs w:val="24"/>
          <w:lang w:eastAsia="ar-SA"/>
        </w:rPr>
        <w:tab/>
        <w:t xml:space="preserve">zmianie osób reprezentujących Wykonawcę; </w:t>
      </w:r>
    </w:p>
    <w:p w14:paraId="3B37E1FC" w14:textId="77777777" w:rsidR="00D873AE" w:rsidRPr="004141C9" w:rsidRDefault="00D873AE" w:rsidP="004141C9">
      <w:pPr>
        <w:suppressAutoHyphens/>
        <w:spacing w:line="360" w:lineRule="auto"/>
        <w:ind w:left="851" w:hanging="425"/>
        <w:jc w:val="both"/>
        <w:rPr>
          <w:rFonts w:ascii="Calibri" w:hAnsi="Calibri" w:cs="Calibri"/>
          <w:sz w:val="24"/>
          <w:szCs w:val="24"/>
          <w:lang w:eastAsia="ar-SA"/>
        </w:rPr>
      </w:pPr>
      <w:r w:rsidRPr="004141C9">
        <w:rPr>
          <w:rFonts w:ascii="Calibri" w:hAnsi="Calibri" w:cs="Calibri"/>
          <w:sz w:val="24"/>
          <w:szCs w:val="24"/>
          <w:lang w:eastAsia="ar-SA"/>
        </w:rPr>
        <w:t>3)</w:t>
      </w:r>
      <w:r w:rsidRPr="004141C9">
        <w:rPr>
          <w:rFonts w:ascii="Calibri" w:hAnsi="Calibri" w:cs="Calibri"/>
          <w:sz w:val="24"/>
          <w:szCs w:val="24"/>
          <w:lang w:eastAsia="ar-SA"/>
        </w:rPr>
        <w:tab/>
        <w:t xml:space="preserve">ogłoszeniu upadłości; </w:t>
      </w:r>
    </w:p>
    <w:p w14:paraId="69E544BB" w14:textId="77777777" w:rsidR="00D873AE" w:rsidRPr="004141C9" w:rsidRDefault="00D873AE" w:rsidP="004141C9">
      <w:pPr>
        <w:suppressAutoHyphens/>
        <w:spacing w:line="360" w:lineRule="auto"/>
        <w:ind w:left="851" w:hanging="425"/>
        <w:jc w:val="both"/>
        <w:rPr>
          <w:rFonts w:ascii="Calibri" w:hAnsi="Calibri" w:cs="Calibri"/>
          <w:sz w:val="24"/>
          <w:szCs w:val="24"/>
          <w:lang w:eastAsia="ar-SA"/>
        </w:rPr>
      </w:pPr>
      <w:r w:rsidRPr="004141C9">
        <w:rPr>
          <w:rFonts w:ascii="Calibri" w:hAnsi="Calibri" w:cs="Calibri"/>
          <w:sz w:val="24"/>
          <w:szCs w:val="24"/>
          <w:lang w:eastAsia="ar-SA"/>
        </w:rPr>
        <w:t>4)</w:t>
      </w:r>
      <w:r w:rsidRPr="004141C9">
        <w:rPr>
          <w:rFonts w:ascii="Calibri" w:hAnsi="Calibri" w:cs="Calibri"/>
          <w:sz w:val="24"/>
          <w:szCs w:val="24"/>
          <w:lang w:eastAsia="ar-SA"/>
        </w:rPr>
        <w:tab/>
        <w:t xml:space="preserve">ogłoszeniu likwidacji przedsiębiorstwa; </w:t>
      </w:r>
    </w:p>
    <w:p w14:paraId="1B8A9F04" w14:textId="77777777" w:rsidR="00D873AE" w:rsidRPr="004141C9" w:rsidRDefault="00D873AE" w:rsidP="004141C9">
      <w:pPr>
        <w:suppressAutoHyphens/>
        <w:spacing w:line="360" w:lineRule="auto"/>
        <w:ind w:left="851" w:hanging="425"/>
        <w:jc w:val="both"/>
        <w:rPr>
          <w:rFonts w:ascii="Calibri" w:hAnsi="Calibri" w:cs="Calibri"/>
          <w:sz w:val="24"/>
          <w:szCs w:val="24"/>
          <w:lang w:eastAsia="ar-SA"/>
        </w:rPr>
      </w:pPr>
      <w:r w:rsidRPr="004141C9">
        <w:rPr>
          <w:rFonts w:ascii="Calibri" w:hAnsi="Calibri" w:cs="Calibri"/>
          <w:sz w:val="24"/>
          <w:szCs w:val="24"/>
          <w:lang w:eastAsia="ar-SA"/>
        </w:rPr>
        <w:t>5)</w:t>
      </w:r>
      <w:r w:rsidRPr="004141C9">
        <w:rPr>
          <w:rFonts w:ascii="Calibri" w:hAnsi="Calibri" w:cs="Calibri"/>
          <w:sz w:val="24"/>
          <w:szCs w:val="24"/>
          <w:lang w:eastAsia="ar-SA"/>
        </w:rPr>
        <w:tab/>
        <w:t>zawieszeniu działalności przedsiębiorstwa.</w:t>
      </w:r>
    </w:p>
    <w:p w14:paraId="30031134" w14:textId="77777777" w:rsidR="00D873AE" w:rsidRPr="004141C9" w:rsidRDefault="00D873AE" w:rsidP="004141C9">
      <w:pPr>
        <w:spacing w:line="360" w:lineRule="auto"/>
        <w:jc w:val="both"/>
        <w:rPr>
          <w:rFonts w:ascii="Calibri" w:hAnsi="Calibri" w:cs="Calibri"/>
          <w:sz w:val="24"/>
          <w:szCs w:val="24"/>
        </w:rPr>
      </w:pPr>
    </w:p>
    <w:p w14:paraId="00B7CCF0" w14:textId="77777777" w:rsidR="00106957" w:rsidRPr="004141C9" w:rsidRDefault="00106957" w:rsidP="004141C9">
      <w:pPr>
        <w:spacing w:line="360" w:lineRule="auto"/>
        <w:jc w:val="center"/>
        <w:rPr>
          <w:rFonts w:ascii="Calibri" w:hAnsi="Calibri" w:cs="Calibri"/>
          <w:b/>
          <w:sz w:val="24"/>
          <w:szCs w:val="24"/>
        </w:rPr>
      </w:pPr>
      <w:r w:rsidRPr="004141C9">
        <w:rPr>
          <w:rFonts w:ascii="Calibri" w:hAnsi="Calibri" w:cs="Calibri"/>
          <w:b/>
          <w:sz w:val="24"/>
          <w:szCs w:val="24"/>
        </w:rPr>
        <w:t>Wynagrodzenie i zapłata wynagrodzenia</w:t>
      </w:r>
    </w:p>
    <w:p w14:paraId="263DCCE2" w14:textId="77777777" w:rsidR="00106957" w:rsidRPr="004141C9" w:rsidRDefault="00106957" w:rsidP="004141C9">
      <w:pPr>
        <w:spacing w:line="360" w:lineRule="auto"/>
        <w:jc w:val="center"/>
        <w:rPr>
          <w:rFonts w:ascii="Calibri" w:hAnsi="Calibri" w:cs="Calibri"/>
          <w:b/>
          <w:sz w:val="24"/>
          <w:szCs w:val="24"/>
        </w:rPr>
      </w:pPr>
      <w:r w:rsidRPr="004141C9">
        <w:rPr>
          <w:rFonts w:ascii="Calibri" w:hAnsi="Calibri" w:cs="Calibri"/>
          <w:b/>
          <w:sz w:val="24"/>
          <w:szCs w:val="24"/>
        </w:rPr>
        <w:sym w:font="Times New Roman" w:char="00A7"/>
      </w:r>
      <w:r w:rsidR="001C66AC" w:rsidRPr="004141C9">
        <w:rPr>
          <w:rFonts w:ascii="Calibri" w:hAnsi="Calibri" w:cs="Calibri"/>
          <w:b/>
          <w:sz w:val="24"/>
          <w:szCs w:val="24"/>
        </w:rPr>
        <w:t xml:space="preserve"> 6</w:t>
      </w:r>
    </w:p>
    <w:p w14:paraId="2BE9CEB3" w14:textId="77777777" w:rsidR="00106957" w:rsidRPr="004141C9" w:rsidRDefault="00106957" w:rsidP="004141C9">
      <w:pPr>
        <w:numPr>
          <w:ilvl w:val="0"/>
          <w:numId w:val="7"/>
        </w:numPr>
        <w:tabs>
          <w:tab w:val="clear" w:pos="720"/>
          <w:tab w:val="num" w:pos="284"/>
        </w:tabs>
        <w:spacing w:line="360" w:lineRule="auto"/>
        <w:ind w:left="284" w:hanging="284"/>
        <w:jc w:val="both"/>
        <w:rPr>
          <w:rFonts w:ascii="Calibri" w:hAnsi="Calibri" w:cs="Calibri"/>
          <w:b/>
          <w:sz w:val="24"/>
          <w:szCs w:val="24"/>
        </w:rPr>
      </w:pPr>
      <w:r w:rsidRPr="004141C9">
        <w:rPr>
          <w:rFonts w:ascii="Calibri" w:hAnsi="Calibri" w:cs="Calibri"/>
          <w:sz w:val="24"/>
          <w:szCs w:val="24"/>
        </w:rPr>
        <w:t xml:space="preserve">Miesięczne wynagrodzenie </w:t>
      </w:r>
      <w:r w:rsidR="009D6BBA" w:rsidRPr="004141C9">
        <w:rPr>
          <w:rFonts w:ascii="Calibri" w:hAnsi="Calibri" w:cs="Calibri"/>
          <w:sz w:val="24"/>
          <w:szCs w:val="24"/>
        </w:rPr>
        <w:t xml:space="preserve">ryczałtowe </w:t>
      </w:r>
      <w:r w:rsidRPr="004141C9">
        <w:rPr>
          <w:rFonts w:ascii="Calibri" w:hAnsi="Calibri" w:cs="Calibri"/>
          <w:sz w:val="24"/>
          <w:szCs w:val="24"/>
        </w:rPr>
        <w:t>za wykonanie przedmiotu umowy</w:t>
      </w:r>
      <w:r w:rsidR="00075047" w:rsidRPr="004141C9">
        <w:rPr>
          <w:rFonts w:ascii="Calibri" w:hAnsi="Calibri" w:cs="Calibri"/>
          <w:sz w:val="24"/>
          <w:szCs w:val="24"/>
        </w:rPr>
        <w:t xml:space="preserve">, wskazanego w </w:t>
      </w:r>
      <w:r w:rsidR="00075047" w:rsidRPr="004141C9">
        <w:rPr>
          <w:rFonts w:ascii="Calibri" w:hAnsi="Calibri" w:cs="Calibri"/>
          <w:sz w:val="24"/>
          <w:szCs w:val="24"/>
        </w:rPr>
        <w:sym w:font="Times New Roman" w:char="00A7"/>
      </w:r>
      <w:r w:rsidR="00075047" w:rsidRPr="004141C9">
        <w:rPr>
          <w:rFonts w:ascii="Calibri" w:hAnsi="Calibri" w:cs="Calibri"/>
          <w:sz w:val="24"/>
          <w:szCs w:val="24"/>
        </w:rPr>
        <w:t xml:space="preserve"> 1,</w:t>
      </w:r>
      <w:r w:rsidRPr="004141C9">
        <w:rPr>
          <w:rFonts w:ascii="Calibri" w:hAnsi="Calibri" w:cs="Calibri"/>
          <w:sz w:val="24"/>
          <w:szCs w:val="24"/>
        </w:rPr>
        <w:t xml:space="preserve"> wynosi:</w:t>
      </w:r>
      <w:r w:rsidR="00075047" w:rsidRPr="004141C9">
        <w:rPr>
          <w:rFonts w:ascii="Calibri" w:hAnsi="Calibri" w:cs="Calibri"/>
          <w:sz w:val="24"/>
          <w:szCs w:val="24"/>
        </w:rPr>
        <w:t xml:space="preserve"> </w:t>
      </w:r>
      <w:r w:rsidR="00075047" w:rsidRPr="004141C9">
        <w:rPr>
          <w:rFonts w:ascii="Calibri" w:hAnsi="Calibri" w:cs="Calibri"/>
          <w:b/>
          <w:sz w:val="24"/>
          <w:szCs w:val="24"/>
        </w:rPr>
        <w:t>…………………………. zł brutto.</w:t>
      </w:r>
    </w:p>
    <w:p w14:paraId="43AB6AC7" w14:textId="77777777" w:rsidR="00ED2623" w:rsidRPr="004141C9" w:rsidRDefault="00ED2623" w:rsidP="004141C9">
      <w:pPr>
        <w:numPr>
          <w:ilvl w:val="0"/>
          <w:numId w:val="7"/>
        </w:numPr>
        <w:tabs>
          <w:tab w:val="clear" w:pos="720"/>
          <w:tab w:val="num" w:pos="284"/>
        </w:tabs>
        <w:spacing w:line="360" w:lineRule="auto"/>
        <w:ind w:left="284" w:hanging="284"/>
        <w:jc w:val="both"/>
        <w:rPr>
          <w:rFonts w:ascii="Calibri" w:hAnsi="Calibri" w:cs="Calibri"/>
          <w:sz w:val="24"/>
          <w:szCs w:val="24"/>
        </w:rPr>
      </w:pPr>
      <w:r w:rsidRPr="004141C9">
        <w:rPr>
          <w:rFonts w:ascii="Calibri" w:hAnsi="Calibri" w:cs="Calibri"/>
          <w:sz w:val="24"/>
          <w:szCs w:val="24"/>
        </w:rPr>
        <w:t>Wynagrodzenie uwzględnia podatek VAT w wysokości 23%.</w:t>
      </w:r>
    </w:p>
    <w:p w14:paraId="222C29E7" w14:textId="77777777" w:rsidR="00B45709" w:rsidRPr="004141C9" w:rsidRDefault="00B45709" w:rsidP="004141C9">
      <w:pPr>
        <w:numPr>
          <w:ilvl w:val="0"/>
          <w:numId w:val="7"/>
        </w:numPr>
        <w:tabs>
          <w:tab w:val="clear" w:pos="720"/>
          <w:tab w:val="num" w:pos="284"/>
        </w:tabs>
        <w:spacing w:line="360" w:lineRule="auto"/>
        <w:ind w:left="284" w:hanging="284"/>
        <w:jc w:val="both"/>
        <w:rPr>
          <w:rFonts w:ascii="Calibri" w:hAnsi="Calibri" w:cs="Calibri"/>
          <w:sz w:val="24"/>
          <w:szCs w:val="24"/>
        </w:rPr>
      </w:pPr>
      <w:r w:rsidRPr="004141C9">
        <w:rPr>
          <w:rFonts w:ascii="Calibri" w:hAnsi="Calibri" w:cs="Calibri"/>
          <w:sz w:val="24"/>
          <w:szCs w:val="24"/>
        </w:rPr>
        <w:t>Wykonawca oświadcza, że ryzyko wynikające z danych przyjętych do ustalenia ceny ryczałtowej niniejszej umowy obciąża w całości Wykonawcę i zostało uwzględnione w ustalonym wynagrodzeniu.</w:t>
      </w:r>
    </w:p>
    <w:p w14:paraId="1350375F" w14:textId="77777777" w:rsidR="00E10515" w:rsidRPr="004141C9" w:rsidRDefault="00E10515" w:rsidP="004141C9">
      <w:pPr>
        <w:numPr>
          <w:ilvl w:val="0"/>
          <w:numId w:val="7"/>
        </w:numPr>
        <w:tabs>
          <w:tab w:val="clear" w:pos="720"/>
          <w:tab w:val="num" w:pos="284"/>
        </w:tabs>
        <w:spacing w:line="360" w:lineRule="auto"/>
        <w:ind w:left="284" w:hanging="284"/>
        <w:jc w:val="both"/>
        <w:rPr>
          <w:rFonts w:ascii="Calibri" w:hAnsi="Calibri" w:cs="Calibri"/>
          <w:sz w:val="24"/>
          <w:szCs w:val="24"/>
        </w:rPr>
      </w:pPr>
      <w:r w:rsidRPr="004141C9">
        <w:rPr>
          <w:rFonts w:ascii="Calibri" w:hAnsi="Calibri" w:cs="Calibri"/>
          <w:sz w:val="24"/>
          <w:szCs w:val="24"/>
        </w:rPr>
        <w:t>Niedoszacowanie, pominięcie oraz brak rozpoznania zakresu przedmiotu umowy nie może być podstawą do żądania zmiany wynagrodzenia ryczałtowego określonego w ust. 1 niniejszego paragrafu.</w:t>
      </w:r>
    </w:p>
    <w:p w14:paraId="0768F0B0" w14:textId="77777777" w:rsidR="006C1CB3" w:rsidRPr="004141C9" w:rsidRDefault="006C1CB3" w:rsidP="004141C9">
      <w:pPr>
        <w:numPr>
          <w:ilvl w:val="0"/>
          <w:numId w:val="7"/>
        </w:numPr>
        <w:tabs>
          <w:tab w:val="clear" w:pos="720"/>
          <w:tab w:val="num" w:pos="284"/>
        </w:tabs>
        <w:spacing w:line="360" w:lineRule="auto"/>
        <w:ind w:left="284" w:hanging="284"/>
        <w:jc w:val="both"/>
        <w:rPr>
          <w:rFonts w:ascii="Calibri" w:hAnsi="Calibri" w:cs="Calibri"/>
          <w:sz w:val="24"/>
          <w:szCs w:val="24"/>
        </w:rPr>
      </w:pPr>
      <w:r w:rsidRPr="004141C9">
        <w:rPr>
          <w:rFonts w:ascii="Calibri" w:hAnsi="Calibri" w:cs="Calibri"/>
          <w:sz w:val="24"/>
          <w:szCs w:val="24"/>
        </w:rPr>
        <w:t xml:space="preserve">Wykonawca oświadcza, że jest podatnikiem podatku VAT, uprawnionym do wystawienia faktury VAT. </w:t>
      </w:r>
      <w:r w:rsidR="000F7599" w:rsidRPr="004141C9">
        <w:rPr>
          <w:rFonts w:ascii="Calibri" w:hAnsi="Calibri" w:cs="Calibri"/>
          <w:sz w:val="24"/>
          <w:szCs w:val="24"/>
        </w:rPr>
        <w:t>Numer NIP Wykonawcy: … .</w:t>
      </w:r>
    </w:p>
    <w:p w14:paraId="5FE633C0" w14:textId="77777777" w:rsidR="00994B8A" w:rsidRPr="004141C9" w:rsidRDefault="00994B8A" w:rsidP="004141C9">
      <w:pPr>
        <w:numPr>
          <w:ilvl w:val="0"/>
          <w:numId w:val="7"/>
        </w:numPr>
        <w:tabs>
          <w:tab w:val="clear" w:pos="720"/>
          <w:tab w:val="num" w:pos="284"/>
          <w:tab w:val="num" w:pos="3905"/>
        </w:tabs>
        <w:spacing w:line="360" w:lineRule="auto"/>
        <w:ind w:left="284" w:hanging="284"/>
        <w:jc w:val="both"/>
        <w:rPr>
          <w:rFonts w:ascii="Calibri" w:hAnsi="Calibri" w:cs="Calibri"/>
          <w:sz w:val="24"/>
          <w:szCs w:val="24"/>
        </w:rPr>
      </w:pPr>
      <w:r w:rsidRPr="004141C9">
        <w:rPr>
          <w:rFonts w:ascii="Calibri" w:hAnsi="Calibri" w:cs="Calibri"/>
          <w:sz w:val="24"/>
          <w:szCs w:val="24"/>
        </w:rPr>
        <w:t>Wynagrodzenie Wykonawcy, o którym mowa w ust. 1, rozliczane będzie na podstawie faktur VAT wystawianych przez Wykonawcę. Podstawą do wystawienia faktury będzie raport wykonanych prac sporządzony przez Wykonawcę, obejmujący dany okres rozliczeniowy. Raport ten będzie stanowił obowiązkowy załącznik do faktury.</w:t>
      </w:r>
    </w:p>
    <w:p w14:paraId="1D5C4636" w14:textId="77777777" w:rsidR="00190F06" w:rsidRPr="004141C9" w:rsidRDefault="00190F06" w:rsidP="004141C9">
      <w:pPr>
        <w:numPr>
          <w:ilvl w:val="0"/>
          <w:numId w:val="7"/>
        </w:numPr>
        <w:tabs>
          <w:tab w:val="clear" w:pos="720"/>
          <w:tab w:val="num" w:pos="284"/>
        </w:tabs>
        <w:spacing w:line="360" w:lineRule="auto"/>
        <w:ind w:left="284" w:hanging="284"/>
        <w:jc w:val="both"/>
        <w:rPr>
          <w:rFonts w:ascii="Calibri" w:hAnsi="Calibri" w:cs="Calibri"/>
          <w:sz w:val="24"/>
          <w:szCs w:val="24"/>
        </w:rPr>
      </w:pPr>
      <w:r w:rsidRPr="004141C9">
        <w:rPr>
          <w:rFonts w:ascii="Calibri" w:hAnsi="Calibri" w:cs="Calibri"/>
          <w:sz w:val="24"/>
          <w:szCs w:val="24"/>
        </w:rPr>
        <w:t xml:space="preserve">Jednostką rozliczeniową jest okres jednego miesiąca. </w:t>
      </w:r>
    </w:p>
    <w:p w14:paraId="77FE49F3" w14:textId="77777777" w:rsidR="000F7599" w:rsidRPr="004141C9" w:rsidRDefault="00106957" w:rsidP="004141C9">
      <w:pPr>
        <w:numPr>
          <w:ilvl w:val="0"/>
          <w:numId w:val="7"/>
        </w:numPr>
        <w:tabs>
          <w:tab w:val="clear" w:pos="720"/>
          <w:tab w:val="num" w:pos="284"/>
        </w:tabs>
        <w:spacing w:line="360" w:lineRule="auto"/>
        <w:ind w:left="284" w:hanging="284"/>
        <w:jc w:val="both"/>
        <w:rPr>
          <w:rFonts w:ascii="Calibri" w:hAnsi="Calibri" w:cs="Calibri"/>
          <w:b/>
          <w:sz w:val="24"/>
          <w:szCs w:val="24"/>
        </w:rPr>
      </w:pPr>
      <w:r w:rsidRPr="004141C9">
        <w:rPr>
          <w:rFonts w:ascii="Calibri" w:hAnsi="Calibri" w:cs="Calibri"/>
          <w:sz w:val="24"/>
          <w:szCs w:val="24"/>
        </w:rPr>
        <w:t>Wynagrodzenie Wykonawcy, o którym mowa w ust. 1 rozliczane</w:t>
      </w:r>
      <w:r w:rsidR="00243710" w:rsidRPr="004141C9">
        <w:rPr>
          <w:rFonts w:ascii="Calibri" w:hAnsi="Calibri" w:cs="Calibri"/>
          <w:sz w:val="24"/>
          <w:szCs w:val="24"/>
        </w:rPr>
        <w:t xml:space="preserve"> będzie na podstawie faktur </w:t>
      </w:r>
      <w:r w:rsidRPr="004141C9">
        <w:rPr>
          <w:rFonts w:ascii="Calibri" w:hAnsi="Calibri" w:cs="Calibri"/>
          <w:sz w:val="24"/>
          <w:szCs w:val="24"/>
        </w:rPr>
        <w:t>wystawianych co miesiąc przez Wykonawc</w:t>
      </w:r>
      <w:r w:rsidR="00243710" w:rsidRPr="004141C9">
        <w:rPr>
          <w:rFonts w:ascii="Calibri" w:hAnsi="Calibri" w:cs="Calibri"/>
          <w:sz w:val="24"/>
          <w:szCs w:val="24"/>
        </w:rPr>
        <w:t xml:space="preserve">ę na </w:t>
      </w:r>
      <w:r w:rsidR="008B679B" w:rsidRPr="004141C9">
        <w:rPr>
          <w:rFonts w:ascii="Calibri" w:hAnsi="Calibri" w:cs="Calibri"/>
          <w:b/>
          <w:sz w:val="24"/>
          <w:szCs w:val="24"/>
        </w:rPr>
        <w:t xml:space="preserve">Gmina Miejska Chojnice, </w:t>
      </w:r>
      <w:r w:rsidR="00243710" w:rsidRPr="004141C9">
        <w:rPr>
          <w:rFonts w:ascii="Calibri" w:hAnsi="Calibri" w:cs="Calibri"/>
          <w:b/>
          <w:sz w:val="24"/>
          <w:szCs w:val="24"/>
        </w:rPr>
        <w:t xml:space="preserve">Stary Rynek 1, </w:t>
      </w:r>
      <w:r w:rsidR="008B679B" w:rsidRPr="004141C9">
        <w:rPr>
          <w:rFonts w:ascii="Calibri" w:hAnsi="Calibri" w:cs="Calibri"/>
          <w:b/>
          <w:sz w:val="24"/>
          <w:szCs w:val="24"/>
        </w:rPr>
        <w:br/>
      </w:r>
      <w:r w:rsidR="00243710" w:rsidRPr="004141C9">
        <w:rPr>
          <w:rFonts w:ascii="Calibri" w:hAnsi="Calibri" w:cs="Calibri"/>
          <w:b/>
          <w:sz w:val="24"/>
          <w:szCs w:val="24"/>
        </w:rPr>
        <w:t xml:space="preserve">89-600 Chojnice NIP 555-19-29-639 </w:t>
      </w:r>
      <w:r w:rsidR="00FE4E30" w:rsidRPr="004141C9">
        <w:rPr>
          <w:rFonts w:ascii="Calibri" w:hAnsi="Calibri" w:cs="Calibri"/>
          <w:b/>
          <w:sz w:val="24"/>
          <w:szCs w:val="24"/>
        </w:rPr>
        <w:t xml:space="preserve">Odbiorca Urząd Miejski w Chojnicach, Stary Rynek 1, </w:t>
      </w:r>
      <w:r w:rsidR="00FE4E30" w:rsidRPr="004141C9">
        <w:rPr>
          <w:rFonts w:ascii="Calibri" w:hAnsi="Calibri" w:cs="Calibri"/>
          <w:b/>
          <w:sz w:val="24"/>
          <w:szCs w:val="24"/>
        </w:rPr>
        <w:br/>
        <w:t xml:space="preserve">89-600 Chojnice, </w:t>
      </w:r>
      <w:r w:rsidR="00ED2623" w:rsidRPr="004141C9">
        <w:rPr>
          <w:rFonts w:ascii="Calibri" w:hAnsi="Calibri" w:cs="Calibri"/>
          <w:b/>
          <w:sz w:val="24"/>
          <w:szCs w:val="24"/>
        </w:rPr>
        <w:t xml:space="preserve">NIP 555-10-02-262, </w:t>
      </w:r>
      <w:r w:rsidR="00FE4E30" w:rsidRPr="004141C9">
        <w:rPr>
          <w:rFonts w:ascii="Calibri" w:hAnsi="Calibri" w:cs="Calibri"/>
          <w:bCs/>
          <w:sz w:val="24"/>
          <w:szCs w:val="24"/>
        </w:rPr>
        <w:t xml:space="preserve">płatne </w:t>
      </w:r>
      <w:r w:rsidR="00DE780A" w:rsidRPr="004141C9">
        <w:rPr>
          <w:rFonts w:ascii="Calibri" w:hAnsi="Calibri" w:cs="Calibri"/>
          <w:bCs/>
          <w:sz w:val="24"/>
          <w:szCs w:val="24"/>
        </w:rPr>
        <w:t>przelewem</w:t>
      </w:r>
      <w:r w:rsidR="00DE780A" w:rsidRPr="004141C9">
        <w:rPr>
          <w:rFonts w:ascii="Calibri" w:hAnsi="Calibri" w:cs="Calibri"/>
          <w:b/>
          <w:sz w:val="24"/>
          <w:szCs w:val="24"/>
        </w:rPr>
        <w:t xml:space="preserve"> </w:t>
      </w:r>
      <w:r w:rsidR="00DE780A" w:rsidRPr="004141C9">
        <w:rPr>
          <w:rFonts w:ascii="Calibri" w:hAnsi="Calibri" w:cs="Calibri"/>
          <w:sz w:val="24"/>
          <w:szCs w:val="24"/>
        </w:rPr>
        <w:t xml:space="preserve">na rachunek bankowy wskazany w fakturze </w:t>
      </w:r>
      <w:r w:rsidR="00386654" w:rsidRPr="004141C9">
        <w:rPr>
          <w:rFonts w:ascii="Calibri" w:hAnsi="Calibri" w:cs="Calibri"/>
          <w:sz w:val="24"/>
          <w:szCs w:val="24"/>
        </w:rPr>
        <w:t>w terminie 30</w:t>
      </w:r>
      <w:r w:rsidR="00243710" w:rsidRPr="004141C9">
        <w:rPr>
          <w:rFonts w:ascii="Calibri" w:hAnsi="Calibri" w:cs="Calibri"/>
          <w:sz w:val="24"/>
          <w:szCs w:val="24"/>
        </w:rPr>
        <w:t xml:space="preserve"> dni od otrzymania </w:t>
      </w:r>
      <w:r w:rsidR="008328D1" w:rsidRPr="004141C9">
        <w:rPr>
          <w:rFonts w:ascii="Calibri" w:hAnsi="Calibri" w:cs="Calibri"/>
          <w:sz w:val="24"/>
          <w:szCs w:val="24"/>
        </w:rPr>
        <w:t>przez Zamawiającego prawidłowo wystawionej faktury</w:t>
      </w:r>
      <w:r w:rsidR="00243710" w:rsidRPr="004141C9">
        <w:rPr>
          <w:rFonts w:ascii="Calibri" w:hAnsi="Calibri" w:cs="Calibri"/>
          <w:sz w:val="24"/>
          <w:szCs w:val="24"/>
        </w:rPr>
        <w:t>.</w:t>
      </w:r>
    </w:p>
    <w:p w14:paraId="7167E24A" w14:textId="77777777" w:rsidR="008328D1" w:rsidRPr="004141C9" w:rsidRDefault="008328D1" w:rsidP="004141C9">
      <w:pPr>
        <w:numPr>
          <w:ilvl w:val="0"/>
          <w:numId w:val="7"/>
        </w:numPr>
        <w:tabs>
          <w:tab w:val="clear" w:pos="720"/>
          <w:tab w:val="num" w:pos="284"/>
        </w:tabs>
        <w:suppressAutoHyphens/>
        <w:spacing w:line="360" w:lineRule="auto"/>
        <w:ind w:left="284" w:hanging="284"/>
        <w:jc w:val="both"/>
        <w:rPr>
          <w:rFonts w:ascii="Calibri" w:hAnsi="Calibri" w:cs="Calibri"/>
          <w:sz w:val="24"/>
          <w:szCs w:val="24"/>
        </w:rPr>
      </w:pPr>
      <w:r w:rsidRPr="004141C9">
        <w:rPr>
          <w:rFonts w:ascii="Calibri" w:hAnsi="Calibri" w:cs="Calibri"/>
          <w:sz w:val="24"/>
          <w:szCs w:val="24"/>
        </w:rPr>
        <w:t>Za termin zapłaty przyjmuje się datę obciążenia rachunku</w:t>
      </w:r>
      <w:r w:rsidR="00FE4E30" w:rsidRPr="004141C9">
        <w:rPr>
          <w:rFonts w:ascii="Calibri" w:hAnsi="Calibri" w:cs="Calibri"/>
          <w:sz w:val="24"/>
          <w:szCs w:val="24"/>
        </w:rPr>
        <w:t xml:space="preserve"> bankowego</w:t>
      </w:r>
      <w:r w:rsidRPr="004141C9">
        <w:rPr>
          <w:rFonts w:ascii="Calibri" w:hAnsi="Calibri" w:cs="Calibri"/>
          <w:sz w:val="24"/>
          <w:szCs w:val="24"/>
        </w:rPr>
        <w:t xml:space="preserve"> Zamawiającego.</w:t>
      </w:r>
    </w:p>
    <w:p w14:paraId="39612A31" w14:textId="77777777" w:rsidR="008328D1" w:rsidRPr="004141C9" w:rsidRDefault="008328D1" w:rsidP="004141C9">
      <w:pPr>
        <w:numPr>
          <w:ilvl w:val="0"/>
          <w:numId w:val="7"/>
        </w:numPr>
        <w:tabs>
          <w:tab w:val="clear" w:pos="720"/>
          <w:tab w:val="num" w:pos="284"/>
        </w:tabs>
        <w:spacing w:line="360" w:lineRule="auto"/>
        <w:ind w:left="284" w:hanging="284"/>
        <w:jc w:val="both"/>
        <w:rPr>
          <w:rFonts w:ascii="Calibri" w:hAnsi="Calibri" w:cs="Calibri"/>
          <w:b/>
          <w:sz w:val="24"/>
          <w:szCs w:val="24"/>
        </w:rPr>
      </w:pPr>
      <w:r w:rsidRPr="004141C9">
        <w:rPr>
          <w:rFonts w:ascii="Calibri" w:hAnsi="Calibri" w:cs="Calibri"/>
          <w:sz w:val="24"/>
          <w:szCs w:val="24"/>
        </w:rPr>
        <w:t>Za nieterminową płatność faktur, Wykonawca ma prawo naliczyć odsetki ustawowe za opóźnienie.</w:t>
      </w:r>
    </w:p>
    <w:p w14:paraId="5F9C76A3" w14:textId="77777777" w:rsidR="00FE4E30" w:rsidRPr="004141C9" w:rsidRDefault="00FE4E30" w:rsidP="004141C9">
      <w:pPr>
        <w:numPr>
          <w:ilvl w:val="0"/>
          <w:numId w:val="7"/>
        </w:numPr>
        <w:tabs>
          <w:tab w:val="clear" w:pos="720"/>
          <w:tab w:val="num" w:pos="284"/>
        </w:tabs>
        <w:spacing w:line="360" w:lineRule="auto"/>
        <w:ind w:left="284" w:hanging="284"/>
        <w:jc w:val="both"/>
        <w:rPr>
          <w:rFonts w:ascii="Calibri" w:hAnsi="Calibri" w:cs="Calibri"/>
          <w:b/>
          <w:sz w:val="24"/>
          <w:szCs w:val="24"/>
        </w:rPr>
      </w:pPr>
      <w:r w:rsidRPr="004141C9">
        <w:rPr>
          <w:rFonts w:ascii="Calibri" w:hAnsi="Calibri" w:cs="Calibri"/>
          <w:sz w:val="24"/>
          <w:szCs w:val="24"/>
        </w:rPr>
        <w:lastRenderedPageBreak/>
        <w:t>Zamawiający przy dokonywaniu płatności należności wynikającej z faktury wystawionej przez Wykonawcę stosować będzie mechanizm podzielonej płatności (</w:t>
      </w:r>
      <w:proofErr w:type="spellStart"/>
      <w:r w:rsidRPr="004141C9">
        <w:rPr>
          <w:rStyle w:val="highlight"/>
          <w:rFonts w:ascii="Calibri" w:hAnsi="Calibri" w:cs="Calibri"/>
          <w:sz w:val="24"/>
          <w:szCs w:val="24"/>
        </w:rPr>
        <w:t>split</w:t>
      </w:r>
      <w:proofErr w:type="spellEnd"/>
      <w:r w:rsidRPr="004141C9">
        <w:rPr>
          <w:rFonts w:ascii="Calibri" w:hAnsi="Calibri" w:cs="Calibri"/>
          <w:sz w:val="24"/>
          <w:szCs w:val="24"/>
        </w:rPr>
        <w:t xml:space="preserve"> </w:t>
      </w:r>
      <w:proofErr w:type="spellStart"/>
      <w:r w:rsidRPr="004141C9">
        <w:rPr>
          <w:rFonts w:ascii="Calibri" w:hAnsi="Calibri" w:cs="Calibri"/>
          <w:sz w:val="24"/>
          <w:szCs w:val="24"/>
        </w:rPr>
        <w:t>payment</w:t>
      </w:r>
      <w:proofErr w:type="spellEnd"/>
      <w:r w:rsidRPr="004141C9">
        <w:rPr>
          <w:rFonts w:ascii="Calibri" w:hAnsi="Calibri" w:cs="Calibri"/>
          <w:sz w:val="24"/>
          <w:szCs w:val="24"/>
        </w:rPr>
        <w:t>), w przypadku gdy zastosowanie tego mechanizmu będzie wynikało obowiązujących przepisów prawa.</w:t>
      </w:r>
    </w:p>
    <w:p w14:paraId="10802715" w14:textId="77777777" w:rsidR="00FE4E30" w:rsidRPr="004141C9" w:rsidRDefault="00FE4E30" w:rsidP="004141C9">
      <w:pPr>
        <w:numPr>
          <w:ilvl w:val="0"/>
          <w:numId w:val="7"/>
        </w:numPr>
        <w:tabs>
          <w:tab w:val="clear" w:pos="720"/>
          <w:tab w:val="num" w:pos="284"/>
        </w:tabs>
        <w:spacing w:line="360" w:lineRule="auto"/>
        <w:ind w:left="284" w:hanging="284"/>
        <w:jc w:val="both"/>
        <w:rPr>
          <w:rFonts w:ascii="Calibri" w:hAnsi="Calibri" w:cs="Calibri"/>
          <w:b/>
          <w:sz w:val="24"/>
          <w:szCs w:val="24"/>
        </w:rPr>
      </w:pPr>
      <w:r w:rsidRPr="004141C9">
        <w:rPr>
          <w:rFonts w:ascii="Calibri" w:hAnsi="Calibri" w:cs="Calibri"/>
          <w:sz w:val="24"/>
          <w:szCs w:val="24"/>
        </w:rPr>
        <w:t>Wykonawca zobowiązany jest podać w fakturze rachunek bankowy należący do niego, który jest objęty mechanizmem podzielonej płatności (</w:t>
      </w:r>
      <w:proofErr w:type="spellStart"/>
      <w:r w:rsidRPr="004141C9">
        <w:rPr>
          <w:rFonts w:ascii="Calibri" w:hAnsi="Calibri" w:cs="Calibri"/>
          <w:sz w:val="24"/>
          <w:szCs w:val="24"/>
        </w:rPr>
        <w:t>split</w:t>
      </w:r>
      <w:proofErr w:type="spellEnd"/>
      <w:r w:rsidRPr="004141C9">
        <w:rPr>
          <w:rFonts w:ascii="Calibri" w:hAnsi="Calibri" w:cs="Calibri"/>
          <w:sz w:val="24"/>
          <w:szCs w:val="24"/>
        </w:rPr>
        <w:t xml:space="preserve"> </w:t>
      </w:r>
      <w:proofErr w:type="spellStart"/>
      <w:r w:rsidRPr="004141C9">
        <w:rPr>
          <w:rFonts w:ascii="Calibri" w:hAnsi="Calibri" w:cs="Calibri"/>
          <w:sz w:val="24"/>
          <w:szCs w:val="24"/>
        </w:rPr>
        <w:t>payment</w:t>
      </w:r>
      <w:proofErr w:type="spellEnd"/>
      <w:r w:rsidRPr="004141C9">
        <w:rPr>
          <w:rFonts w:ascii="Calibri" w:hAnsi="Calibri" w:cs="Calibri"/>
          <w:sz w:val="24"/>
          <w:szCs w:val="24"/>
        </w:rPr>
        <w:t xml:space="preserve">) – został dla niego utworzony wydzielony rachunek VAT, w przypadku gdy zastosowanie mechanizmu podzielonej płatności będzie wynikało obowiązujących przepisów prawa. </w:t>
      </w:r>
    </w:p>
    <w:p w14:paraId="1F67F845" w14:textId="77777777" w:rsidR="00FE4E30" w:rsidRPr="004141C9" w:rsidRDefault="00FE4E30" w:rsidP="004141C9">
      <w:pPr>
        <w:numPr>
          <w:ilvl w:val="0"/>
          <w:numId w:val="7"/>
        </w:numPr>
        <w:tabs>
          <w:tab w:val="clear" w:pos="720"/>
          <w:tab w:val="num" w:pos="284"/>
        </w:tabs>
        <w:spacing w:line="360" w:lineRule="auto"/>
        <w:ind w:left="284" w:hanging="284"/>
        <w:jc w:val="both"/>
        <w:rPr>
          <w:rFonts w:ascii="Calibri" w:hAnsi="Calibri" w:cs="Calibri"/>
          <w:b/>
          <w:sz w:val="24"/>
          <w:szCs w:val="24"/>
        </w:rPr>
      </w:pPr>
      <w:r w:rsidRPr="004141C9">
        <w:rPr>
          <w:rFonts w:ascii="Calibri" w:hAnsi="Calibri" w:cs="Calibri"/>
          <w:sz w:val="24"/>
          <w:szCs w:val="24"/>
        </w:rPr>
        <w:t xml:space="preserve">Zamawiający wstrzyma się z dokonaniem płatności wynagrodzenia w przypadku, gdy rachunek bankowy, o którym mowa w ust. </w:t>
      </w:r>
      <w:r w:rsidR="00A4347E" w:rsidRPr="004141C9">
        <w:rPr>
          <w:rFonts w:ascii="Calibri" w:hAnsi="Calibri" w:cs="Calibri"/>
          <w:sz w:val="24"/>
          <w:szCs w:val="24"/>
        </w:rPr>
        <w:t>7</w:t>
      </w:r>
      <w:r w:rsidR="000E31CF" w:rsidRPr="004141C9">
        <w:rPr>
          <w:rFonts w:ascii="Calibri" w:hAnsi="Calibri" w:cs="Calibri"/>
          <w:sz w:val="24"/>
          <w:szCs w:val="24"/>
        </w:rPr>
        <w:t xml:space="preserve"> i ust. </w:t>
      </w:r>
      <w:r w:rsidR="00A4347E" w:rsidRPr="004141C9">
        <w:rPr>
          <w:rFonts w:ascii="Calibri" w:hAnsi="Calibri" w:cs="Calibri"/>
          <w:sz w:val="24"/>
          <w:szCs w:val="24"/>
        </w:rPr>
        <w:t>11</w:t>
      </w:r>
      <w:r w:rsidRPr="004141C9">
        <w:rPr>
          <w:rFonts w:ascii="Calibri" w:hAnsi="Calibri" w:cs="Calibri"/>
          <w:sz w:val="24"/>
          <w:szCs w:val="24"/>
        </w:rPr>
        <w:t xml:space="preserve"> nie będzie widniał w wykazie podmiotów zarejestrowanych jako podatnicy VAT prowadzonym przez Szefa Krajowej Administracji Skarbowej, do czasu pojawienia się tego rachunku w wykazie. W niniejszym przypadku Zamawiający nie pozostaje w opóźnieniu w płatności wynagrodzenia.</w:t>
      </w:r>
    </w:p>
    <w:p w14:paraId="72AC25E9" w14:textId="77777777" w:rsidR="00ED2623" w:rsidRPr="004141C9" w:rsidRDefault="00ED2623" w:rsidP="004141C9">
      <w:pPr>
        <w:numPr>
          <w:ilvl w:val="0"/>
          <w:numId w:val="7"/>
        </w:numPr>
        <w:tabs>
          <w:tab w:val="clear" w:pos="720"/>
          <w:tab w:val="num" w:pos="284"/>
        </w:tabs>
        <w:spacing w:line="360" w:lineRule="auto"/>
        <w:ind w:left="284" w:hanging="284"/>
        <w:jc w:val="both"/>
        <w:rPr>
          <w:rFonts w:ascii="Calibri" w:hAnsi="Calibri" w:cs="Calibri"/>
          <w:sz w:val="24"/>
          <w:szCs w:val="24"/>
        </w:rPr>
      </w:pPr>
      <w:r w:rsidRPr="004141C9">
        <w:rPr>
          <w:rFonts w:ascii="Calibri" w:hAnsi="Calibri" w:cs="Calibri"/>
          <w:sz w:val="24"/>
          <w:szCs w:val="24"/>
        </w:rPr>
        <w:t>W momencie wejścia w życie obowiązku wystawiania faktur ustandaryzowanych przy użyciu Krajowego Systemu e-Faktur (dalej jako System), Wykonawca po wystawieniu faktury w Systemie niezwłocznie dostarczy Zamawiającemu na adres jego siedziby wizualizację tej faktury, która będzie zawierała kod umożliwiający dostęp do tej faktury w Systemie. Dotychczasowe załączniki do faktury Wykonawca będzie zobowiązany załączyć do wizualizacji faktury.</w:t>
      </w:r>
    </w:p>
    <w:p w14:paraId="51375A59" w14:textId="77777777" w:rsidR="00ED2623" w:rsidRPr="004141C9" w:rsidRDefault="00FE22D7" w:rsidP="004141C9">
      <w:pPr>
        <w:numPr>
          <w:ilvl w:val="0"/>
          <w:numId w:val="7"/>
        </w:numPr>
        <w:tabs>
          <w:tab w:val="clear" w:pos="720"/>
          <w:tab w:val="num" w:pos="284"/>
        </w:tabs>
        <w:spacing w:line="360" w:lineRule="auto"/>
        <w:ind w:left="284" w:hanging="284"/>
        <w:jc w:val="both"/>
        <w:rPr>
          <w:rFonts w:ascii="Calibri" w:hAnsi="Calibri" w:cs="Calibri"/>
          <w:b/>
          <w:sz w:val="24"/>
          <w:szCs w:val="24"/>
        </w:rPr>
      </w:pPr>
      <w:r w:rsidRPr="004141C9">
        <w:rPr>
          <w:rFonts w:ascii="Calibri" w:hAnsi="Calibri" w:cs="Calibri"/>
          <w:sz w:val="24"/>
          <w:szCs w:val="24"/>
        </w:rPr>
        <w:t>Ogólna wartość umowy</w:t>
      </w:r>
      <w:r w:rsidR="00106957" w:rsidRPr="004141C9">
        <w:rPr>
          <w:rFonts w:ascii="Calibri" w:hAnsi="Calibri" w:cs="Calibri"/>
          <w:sz w:val="24"/>
          <w:szCs w:val="24"/>
        </w:rPr>
        <w:t xml:space="preserve"> wynosi</w:t>
      </w:r>
      <w:r w:rsidR="009A3889" w:rsidRPr="004141C9">
        <w:rPr>
          <w:rFonts w:ascii="Calibri" w:hAnsi="Calibri" w:cs="Calibri"/>
          <w:sz w:val="24"/>
          <w:szCs w:val="24"/>
        </w:rPr>
        <w:t>:</w:t>
      </w:r>
      <w:r w:rsidR="00106957" w:rsidRPr="004141C9">
        <w:rPr>
          <w:rFonts w:ascii="Calibri" w:hAnsi="Calibri" w:cs="Calibri"/>
          <w:sz w:val="24"/>
          <w:szCs w:val="24"/>
        </w:rPr>
        <w:t xml:space="preserve"> </w:t>
      </w:r>
      <w:r w:rsidR="009A3889" w:rsidRPr="004141C9">
        <w:rPr>
          <w:rFonts w:ascii="Calibri" w:hAnsi="Calibri" w:cs="Calibri"/>
          <w:sz w:val="24"/>
          <w:szCs w:val="24"/>
        </w:rPr>
        <w:t>…</w:t>
      </w:r>
      <w:r w:rsidR="00BD5D56" w:rsidRPr="004141C9">
        <w:rPr>
          <w:rFonts w:ascii="Calibri" w:hAnsi="Calibri" w:cs="Calibri"/>
          <w:sz w:val="24"/>
          <w:szCs w:val="24"/>
        </w:rPr>
        <w:t xml:space="preserve"> </w:t>
      </w:r>
      <w:r w:rsidR="00DE3F26" w:rsidRPr="004141C9">
        <w:rPr>
          <w:rFonts w:ascii="Calibri" w:hAnsi="Calibri" w:cs="Calibri"/>
          <w:sz w:val="24"/>
          <w:szCs w:val="24"/>
        </w:rPr>
        <w:t xml:space="preserve">zł (słownie: </w:t>
      </w:r>
      <w:r w:rsidR="009A3889" w:rsidRPr="004141C9">
        <w:rPr>
          <w:rFonts w:ascii="Calibri" w:hAnsi="Calibri" w:cs="Calibri"/>
          <w:sz w:val="24"/>
          <w:szCs w:val="24"/>
        </w:rPr>
        <w:t>…</w:t>
      </w:r>
      <w:r w:rsidR="00BD5D56" w:rsidRPr="004141C9">
        <w:rPr>
          <w:rFonts w:ascii="Calibri" w:hAnsi="Calibri" w:cs="Calibri"/>
          <w:sz w:val="24"/>
          <w:szCs w:val="24"/>
        </w:rPr>
        <w:t xml:space="preserve"> zł)</w:t>
      </w:r>
      <w:r w:rsidR="009A3889" w:rsidRPr="004141C9">
        <w:rPr>
          <w:rFonts w:ascii="Calibri" w:hAnsi="Calibri" w:cs="Calibri"/>
          <w:sz w:val="24"/>
          <w:szCs w:val="24"/>
        </w:rPr>
        <w:t>.</w:t>
      </w:r>
    </w:p>
    <w:p w14:paraId="5391E82A" w14:textId="77777777" w:rsidR="009A3889" w:rsidRPr="004141C9" w:rsidRDefault="00ED2623" w:rsidP="004141C9">
      <w:pPr>
        <w:numPr>
          <w:ilvl w:val="0"/>
          <w:numId w:val="7"/>
        </w:numPr>
        <w:tabs>
          <w:tab w:val="clear" w:pos="720"/>
          <w:tab w:val="num" w:pos="284"/>
        </w:tabs>
        <w:spacing w:line="360" w:lineRule="auto"/>
        <w:ind w:left="284" w:hanging="284"/>
        <w:jc w:val="both"/>
        <w:rPr>
          <w:rFonts w:ascii="Calibri" w:hAnsi="Calibri" w:cs="Calibri"/>
          <w:sz w:val="24"/>
          <w:szCs w:val="24"/>
        </w:rPr>
      </w:pPr>
      <w:r w:rsidRPr="004141C9">
        <w:rPr>
          <w:rFonts w:ascii="Calibri" w:hAnsi="Calibri" w:cs="Calibri"/>
          <w:sz w:val="24"/>
          <w:szCs w:val="24"/>
        </w:rPr>
        <w:t>Przedmiotowa umowa będzie realizowana przez Urząd Miejski w Chojnicach, Stary Rynek 1, 89-600 Chojnice.</w:t>
      </w:r>
    </w:p>
    <w:p w14:paraId="1F847950" w14:textId="77777777" w:rsidR="00106957" w:rsidRPr="004141C9" w:rsidRDefault="00106957" w:rsidP="004141C9">
      <w:pPr>
        <w:spacing w:line="360" w:lineRule="auto"/>
        <w:jc w:val="center"/>
        <w:rPr>
          <w:rFonts w:ascii="Calibri" w:hAnsi="Calibri" w:cs="Calibri"/>
          <w:b/>
          <w:sz w:val="24"/>
          <w:szCs w:val="24"/>
        </w:rPr>
      </w:pPr>
    </w:p>
    <w:p w14:paraId="382EB4AD" w14:textId="77777777" w:rsidR="003345A9" w:rsidRPr="004141C9" w:rsidRDefault="00106957" w:rsidP="004141C9">
      <w:pPr>
        <w:spacing w:line="360" w:lineRule="auto"/>
        <w:jc w:val="center"/>
        <w:rPr>
          <w:rFonts w:ascii="Calibri" w:hAnsi="Calibri" w:cs="Calibri"/>
          <w:b/>
          <w:sz w:val="24"/>
          <w:szCs w:val="24"/>
        </w:rPr>
      </w:pPr>
      <w:r w:rsidRPr="004141C9">
        <w:rPr>
          <w:rFonts w:ascii="Calibri" w:hAnsi="Calibri" w:cs="Calibri"/>
          <w:b/>
          <w:sz w:val="24"/>
          <w:szCs w:val="24"/>
        </w:rPr>
        <w:t>§ </w:t>
      </w:r>
      <w:r w:rsidR="001C66AC" w:rsidRPr="004141C9">
        <w:rPr>
          <w:rFonts w:ascii="Calibri" w:hAnsi="Calibri" w:cs="Calibri"/>
          <w:b/>
          <w:sz w:val="24"/>
          <w:szCs w:val="24"/>
        </w:rPr>
        <w:t>7</w:t>
      </w:r>
    </w:p>
    <w:p w14:paraId="72D616AE" w14:textId="77777777" w:rsidR="006C1CB3" w:rsidRPr="004141C9" w:rsidRDefault="006C1CB3" w:rsidP="004141C9">
      <w:pPr>
        <w:numPr>
          <w:ilvl w:val="0"/>
          <w:numId w:val="10"/>
        </w:numPr>
        <w:tabs>
          <w:tab w:val="num" w:pos="284"/>
        </w:tabs>
        <w:spacing w:line="360" w:lineRule="auto"/>
        <w:ind w:left="284" w:hanging="284"/>
        <w:jc w:val="both"/>
        <w:rPr>
          <w:rFonts w:ascii="Calibri" w:hAnsi="Calibri" w:cs="Calibri"/>
          <w:sz w:val="24"/>
          <w:szCs w:val="24"/>
        </w:rPr>
      </w:pPr>
      <w:r w:rsidRPr="004141C9">
        <w:rPr>
          <w:rFonts w:ascii="Calibri" w:hAnsi="Calibri" w:cs="Calibri"/>
          <w:sz w:val="24"/>
          <w:szCs w:val="24"/>
        </w:rPr>
        <w:t xml:space="preserve">Odbioru usług dokonywać będzie na bieżąco: … . </w:t>
      </w:r>
    </w:p>
    <w:p w14:paraId="1A30F624" w14:textId="77777777" w:rsidR="003345A9" w:rsidRPr="004141C9" w:rsidRDefault="00190F06" w:rsidP="004141C9">
      <w:pPr>
        <w:numPr>
          <w:ilvl w:val="0"/>
          <w:numId w:val="10"/>
        </w:numPr>
        <w:tabs>
          <w:tab w:val="num" w:pos="284"/>
        </w:tabs>
        <w:spacing w:line="360" w:lineRule="auto"/>
        <w:ind w:left="284" w:hanging="284"/>
        <w:jc w:val="both"/>
        <w:rPr>
          <w:rFonts w:ascii="Calibri" w:hAnsi="Calibri" w:cs="Calibri"/>
          <w:sz w:val="24"/>
          <w:szCs w:val="24"/>
        </w:rPr>
      </w:pPr>
      <w:r w:rsidRPr="004141C9">
        <w:rPr>
          <w:rFonts w:ascii="Calibri" w:hAnsi="Calibri" w:cs="Calibri"/>
          <w:sz w:val="24"/>
          <w:szCs w:val="24"/>
        </w:rPr>
        <w:t>Zamawiający ma prawo kontrolować działalność Wykonawcy w całym zakresie przyjętych na siebie zobowiązań wynikających z przepisów prawa oraz niniejszej umowy.</w:t>
      </w:r>
    </w:p>
    <w:p w14:paraId="635F9054" w14:textId="77777777" w:rsidR="005C43EB" w:rsidRPr="004141C9" w:rsidRDefault="005C43EB" w:rsidP="004141C9">
      <w:pPr>
        <w:spacing w:line="360" w:lineRule="auto"/>
        <w:ind w:left="708"/>
        <w:jc w:val="both"/>
        <w:rPr>
          <w:rFonts w:ascii="Calibri" w:hAnsi="Calibri" w:cs="Calibri"/>
          <w:sz w:val="24"/>
          <w:szCs w:val="24"/>
        </w:rPr>
      </w:pPr>
    </w:p>
    <w:p w14:paraId="6430CAC5" w14:textId="77777777" w:rsidR="003345A9" w:rsidRPr="004141C9" w:rsidRDefault="003345A9" w:rsidP="004141C9">
      <w:pPr>
        <w:pStyle w:val="Lista"/>
        <w:spacing w:line="360" w:lineRule="auto"/>
        <w:ind w:left="0" w:firstLine="0"/>
        <w:jc w:val="center"/>
        <w:rPr>
          <w:rFonts w:ascii="Calibri" w:hAnsi="Calibri" w:cs="Calibri"/>
          <w:b/>
          <w:sz w:val="24"/>
          <w:szCs w:val="24"/>
        </w:rPr>
      </w:pPr>
      <w:r w:rsidRPr="004141C9">
        <w:rPr>
          <w:rFonts w:ascii="Calibri" w:hAnsi="Calibri" w:cs="Calibri"/>
          <w:b/>
          <w:sz w:val="24"/>
          <w:szCs w:val="24"/>
        </w:rPr>
        <w:t>Kary umowne</w:t>
      </w:r>
    </w:p>
    <w:p w14:paraId="3EDFC2C1" w14:textId="77777777" w:rsidR="003345A9" w:rsidRPr="004141C9" w:rsidRDefault="003345A9" w:rsidP="004141C9">
      <w:pPr>
        <w:spacing w:line="360" w:lineRule="auto"/>
        <w:jc w:val="center"/>
        <w:rPr>
          <w:rFonts w:ascii="Calibri" w:hAnsi="Calibri" w:cs="Calibri"/>
          <w:b/>
          <w:sz w:val="24"/>
          <w:szCs w:val="24"/>
        </w:rPr>
      </w:pPr>
      <w:r w:rsidRPr="004141C9">
        <w:rPr>
          <w:rFonts w:ascii="Calibri" w:hAnsi="Calibri" w:cs="Calibri"/>
          <w:b/>
          <w:sz w:val="24"/>
          <w:szCs w:val="24"/>
        </w:rPr>
        <w:t>§ </w:t>
      </w:r>
      <w:r w:rsidR="001C66AC" w:rsidRPr="004141C9">
        <w:rPr>
          <w:rFonts w:ascii="Calibri" w:hAnsi="Calibri" w:cs="Calibri"/>
          <w:b/>
          <w:sz w:val="24"/>
          <w:szCs w:val="24"/>
        </w:rPr>
        <w:t>8</w:t>
      </w:r>
    </w:p>
    <w:p w14:paraId="293F4220" w14:textId="77777777" w:rsidR="008B679B" w:rsidRPr="004141C9" w:rsidRDefault="008B679B" w:rsidP="004141C9">
      <w:pPr>
        <w:pStyle w:val="Tekstpodstawowy"/>
        <w:numPr>
          <w:ilvl w:val="0"/>
          <w:numId w:val="11"/>
        </w:numPr>
        <w:tabs>
          <w:tab w:val="clear" w:pos="720"/>
          <w:tab w:val="num" w:pos="284"/>
        </w:tabs>
        <w:spacing w:after="0" w:line="360" w:lineRule="auto"/>
        <w:ind w:left="284" w:hanging="284"/>
        <w:jc w:val="both"/>
        <w:rPr>
          <w:rFonts w:ascii="Calibri" w:hAnsi="Calibri" w:cs="Calibri"/>
          <w:sz w:val="24"/>
          <w:szCs w:val="24"/>
        </w:rPr>
      </w:pPr>
      <w:r w:rsidRPr="004141C9">
        <w:rPr>
          <w:rFonts w:ascii="Calibri" w:hAnsi="Calibri" w:cs="Calibri"/>
          <w:sz w:val="24"/>
          <w:szCs w:val="24"/>
        </w:rPr>
        <w:t>Wykonawca zapłaci Zamawiającemu kary umowne w przypadku:</w:t>
      </w:r>
    </w:p>
    <w:p w14:paraId="7AD8A18F" w14:textId="77777777" w:rsidR="008B679B" w:rsidRPr="004141C9" w:rsidRDefault="008B679B" w:rsidP="004141C9">
      <w:pPr>
        <w:pStyle w:val="Tekstpodstawowy"/>
        <w:numPr>
          <w:ilvl w:val="3"/>
          <w:numId w:val="11"/>
        </w:numPr>
        <w:tabs>
          <w:tab w:val="clear" w:pos="2236"/>
          <w:tab w:val="num" w:pos="709"/>
        </w:tabs>
        <w:spacing w:after="0" w:line="360" w:lineRule="auto"/>
        <w:ind w:left="709" w:hanging="425"/>
        <w:jc w:val="both"/>
        <w:rPr>
          <w:rFonts w:ascii="Calibri" w:hAnsi="Calibri" w:cs="Calibri"/>
          <w:sz w:val="24"/>
          <w:szCs w:val="24"/>
        </w:rPr>
      </w:pPr>
      <w:r w:rsidRPr="004141C9">
        <w:rPr>
          <w:rFonts w:ascii="Calibri" w:hAnsi="Calibri" w:cs="Calibri"/>
          <w:sz w:val="24"/>
          <w:szCs w:val="24"/>
        </w:rPr>
        <w:t xml:space="preserve">niewykonania pełnego zakresu przedmiotu umowy w wysokości </w:t>
      </w:r>
      <w:r w:rsidR="000C4785" w:rsidRPr="004141C9">
        <w:rPr>
          <w:rFonts w:ascii="Calibri" w:hAnsi="Calibri" w:cs="Calibri"/>
          <w:sz w:val="24"/>
          <w:szCs w:val="24"/>
        </w:rPr>
        <w:t>200 zł za każdy przypadek niewykonania,</w:t>
      </w:r>
    </w:p>
    <w:p w14:paraId="63BAE648" w14:textId="77777777" w:rsidR="008B679B" w:rsidRPr="004141C9" w:rsidRDefault="008B679B" w:rsidP="004141C9">
      <w:pPr>
        <w:pStyle w:val="Tekstpodstawowy"/>
        <w:numPr>
          <w:ilvl w:val="3"/>
          <w:numId w:val="11"/>
        </w:numPr>
        <w:tabs>
          <w:tab w:val="clear" w:pos="2236"/>
          <w:tab w:val="num" w:pos="709"/>
        </w:tabs>
        <w:spacing w:after="0" w:line="360" w:lineRule="auto"/>
        <w:ind w:left="709" w:hanging="425"/>
        <w:jc w:val="both"/>
        <w:rPr>
          <w:rFonts w:ascii="Calibri" w:hAnsi="Calibri" w:cs="Calibri"/>
          <w:sz w:val="24"/>
          <w:szCs w:val="24"/>
        </w:rPr>
      </w:pPr>
      <w:r w:rsidRPr="004141C9">
        <w:rPr>
          <w:rFonts w:ascii="Calibri" w:hAnsi="Calibri" w:cs="Calibri"/>
          <w:sz w:val="24"/>
          <w:szCs w:val="24"/>
        </w:rPr>
        <w:lastRenderedPageBreak/>
        <w:t xml:space="preserve">przekroczenia terminu usuwania awarii w wysokości </w:t>
      </w:r>
      <w:r w:rsidR="000C4785" w:rsidRPr="004141C9">
        <w:rPr>
          <w:rFonts w:ascii="Calibri" w:hAnsi="Calibri" w:cs="Calibri"/>
          <w:sz w:val="24"/>
          <w:szCs w:val="24"/>
        </w:rPr>
        <w:t>200 zł za każdy rozpoczęty dzień przekroczenia terminu</w:t>
      </w:r>
      <w:r w:rsidRPr="004141C9">
        <w:rPr>
          <w:rFonts w:ascii="Calibri" w:hAnsi="Calibri" w:cs="Calibri"/>
          <w:sz w:val="24"/>
          <w:szCs w:val="24"/>
        </w:rPr>
        <w:t>,</w:t>
      </w:r>
    </w:p>
    <w:p w14:paraId="14213166" w14:textId="77777777" w:rsidR="008B679B" w:rsidRPr="004141C9" w:rsidRDefault="000C4785" w:rsidP="004141C9">
      <w:pPr>
        <w:pStyle w:val="Tekstpodstawowy"/>
        <w:numPr>
          <w:ilvl w:val="3"/>
          <w:numId w:val="11"/>
        </w:numPr>
        <w:tabs>
          <w:tab w:val="clear" w:pos="2236"/>
          <w:tab w:val="num" w:pos="709"/>
        </w:tabs>
        <w:spacing w:after="0" w:line="360" w:lineRule="auto"/>
        <w:ind w:left="709" w:hanging="425"/>
        <w:jc w:val="both"/>
        <w:rPr>
          <w:rFonts w:ascii="Calibri" w:hAnsi="Calibri" w:cs="Calibri"/>
          <w:sz w:val="24"/>
          <w:szCs w:val="24"/>
        </w:rPr>
      </w:pPr>
      <w:r w:rsidRPr="004141C9">
        <w:rPr>
          <w:rFonts w:ascii="Calibri" w:hAnsi="Calibri" w:cs="Calibri"/>
          <w:sz w:val="24"/>
          <w:szCs w:val="24"/>
        </w:rPr>
        <w:t xml:space="preserve">opóźnienia w </w:t>
      </w:r>
      <w:r w:rsidR="008B679B" w:rsidRPr="004141C9">
        <w:rPr>
          <w:rFonts w:ascii="Calibri" w:hAnsi="Calibri" w:cs="Calibri"/>
          <w:sz w:val="24"/>
          <w:szCs w:val="24"/>
        </w:rPr>
        <w:t>usuwani</w:t>
      </w:r>
      <w:r w:rsidRPr="004141C9">
        <w:rPr>
          <w:rFonts w:ascii="Calibri" w:hAnsi="Calibri" w:cs="Calibri"/>
          <w:sz w:val="24"/>
          <w:szCs w:val="24"/>
        </w:rPr>
        <w:t>u</w:t>
      </w:r>
      <w:r w:rsidR="008B679B" w:rsidRPr="004141C9">
        <w:rPr>
          <w:rFonts w:ascii="Calibri" w:hAnsi="Calibri" w:cs="Calibri"/>
          <w:sz w:val="24"/>
          <w:szCs w:val="24"/>
        </w:rPr>
        <w:t xml:space="preserve"> wad </w:t>
      </w:r>
      <w:r w:rsidRPr="004141C9">
        <w:rPr>
          <w:rFonts w:ascii="Calibri" w:hAnsi="Calibri" w:cs="Calibri"/>
          <w:sz w:val="24"/>
          <w:szCs w:val="24"/>
        </w:rPr>
        <w:t>w wysokości 200 zł za każdy rozpoczęty dzień opóźnienia,</w:t>
      </w:r>
    </w:p>
    <w:p w14:paraId="5870D658" w14:textId="77777777" w:rsidR="008328D1" w:rsidRPr="004141C9" w:rsidRDefault="000C4785" w:rsidP="004141C9">
      <w:pPr>
        <w:pStyle w:val="Tekstpodstawowy"/>
        <w:numPr>
          <w:ilvl w:val="3"/>
          <w:numId w:val="11"/>
        </w:numPr>
        <w:tabs>
          <w:tab w:val="clear" w:pos="2236"/>
          <w:tab w:val="num" w:pos="709"/>
        </w:tabs>
        <w:spacing w:after="0" w:line="360" w:lineRule="auto"/>
        <w:ind w:left="709" w:hanging="425"/>
        <w:jc w:val="both"/>
        <w:rPr>
          <w:rFonts w:ascii="Calibri" w:hAnsi="Calibri" w:cs="Calibri"/>
          <w:sz w:val="24"/>
          <w:szCs w:val="24"/>
        </w:rPr>
      </w:pPr>
      <w:r w:rsidRPr="004141C9">
        <w:rPr>
          <w:rFonts w:ascii="Calibri" w:hAnsi="Calibri" w:cs="Calibri"/>
          <w:sz w:val="24"/>
          <w:szCs w:val="24"/>
        </w:rPr>
        <w:t xml:space="preserve">odstąpienia od umowy przez Zamawiającego bądź przez Wykonawcę z przyczyn leżących po stronie Wykonawcy w wysokości 10% ogólnej wartości umowy, o którym mowa w § </w:t>
      </w:r>
      <w:r w:rsidR="00170884" w:rsidRPr="004141C9">
        <w:rPr>
          <w:rFonts w:ascii="Calibri" w:hAnsi="Calibri" w:cs="Calibri"/>
          <w:sz w:val="24"/>
          <w:szCs w:val="24"/>
        </w:rPr>
        <w:t>6</w:t>
      </w:r>
      <w:r w:rsidRPr="004141C9">
        <w:rPr>
          <w:rFonts w:ascii="Calibri" w:hAnsi="Calibri" w:cs="Calibri"/>
          <w:sz w:val="24"/>
          <w:szCs w:val="24"/>
        </w:rPr>
        <w:t xml:space="preserve"> ust. </w:t>
      </w:r>
      <w:r w:rsidR="009F4336" w:rsidRPr="004141C9">
        <w:rPr>
          <w:rFonts w:ascii="Calibri" w:hAnsi="Calibri" w:cs="Calibri"/>
          <w:sz w:val="24"/>
          <w:szCs w:val="24"/>
        </w:rPr>
        <w:t>1</w:t>
      </w:r>
      <w:r w:rsidR="00994B8A" w:rsidRPr="004141C9">
        <w:rPr>
          <w:rFonts w:ascii="Calibri" w:hAnsi="Calibri" w:cs="Calibri"/>
          <w:sz w:val="24"/>
          <w:szCs w:val="24"/>
        </w:rPr>
        <w:t>5</w:t>
      </w:r>
      <w:r w:rsidRPr="004141C9">
        <w:rPr>
          <w:rFonts w:ascii="Calibri" w:hAnsi="Calibri" w:cs="Calibri"/>
          <w:sz w:val="24"/>
          <w:szCs w:val="24"/>
        </w:rPr>
        <w:t>.</w:t>
      </w:r>
    </w:p>
    <w:p w14:paraId="7BDBC1F6" w14:textId="77777777" w:rsidR="008328D1" w:rsidRPr="004141C9" w:rsidRDefault="008328D1" w:rsidP="004141C9">
      <w:pPr>
        <w:pStyle w:val="Tekstpodstawowy"/>
        <w:numPr>
          <w:ilvl w:val="0"/>
          <w:numId w:val="11"/>
        </w:numPr>
        <w:tabs>
          <w:tab w:val="clear" w:pos="720"/>
          <w:tab w:val="num" w:pos="284"/>
        </w:tabs>
        <w:spacing w:after="0" w:line="360" w:lineRule="auto"/>
        <w:ind w:left="284" w:hanging="284"/>
        <w:jc w:val="both"/>
        <w:rPr>
          <w:rFonts w:ascii="Calibri" w:hAnsi="Calibri" w:cs="Calibri"/>
          <w:sz w:val="24"/>
          <w:szCs w:val="24"/>
        </w:rPr>
      </w:pPr>
      <w:r w:rsidRPr="004141C9">
        <w:rPr>
          <w:rFonts w:ascii="Calibri" w:hAnsi="Calibri" w:cs="Calibri"/>
          <w:sz w:val="24"/>
          <w:szCs w:val="24"/>
        </w:rPr>
        <w:t xml:space="preserve">Zamawiający zapłaci Wykonawcy karę umowną w przypadku odstąpienia od umowy przez Wykonawcę z przyczyn leżących po stronie Zamawiającego w wysokości 10% ogólnej wartości umowy, o którym mowa w § </w:t>
      </w:r>
      <w:r w:rsidR="00170884" w:rsidRPr="004141C9">
        <w:rPr>
          <w:rFonts w:ascii="Calibri" w:hAnsi="Calibri" w:cs="Calibri"/>
          <w:sz w:val="24"/>
          <w:szCs w:val="24"/>
        </w:rPr>
        <w:t>6</w:t>
      </w:r>
      <w:r w:rsidRPr="004141C9">
        <w:rPr>
          <w:rFonts w:ascii="Calibri" w:hAnsi="Calibri" w:cs="Calibri"/>
          <w:sz w:val="24"/>
          <w:szCs w:val="24"/>
        </w:rPr>
        <w:t xml:space="preserve"> ust. </w:t>
      </w:r>
      <w:r w:rsidR="00D26299" w:rsidRPr="004141C9">
        <w:rPr>
          <w:rFonts w:ascii="Calibri" w:hAnsi="Calibri" w:cs="Calibri"/>
          <w:sz w:val="24"/>
          <w:szCs w:val="24"/>
        </w:rPr>
        <w:t>1</w:t>
      </w:r>
      <w:r w:rsidR="00DC5B66" w:rsidRPr="004141C9">
        <w:rPr>
          <w:rFonts w:ascii="Calibri" w:hAnsi="Calibri" w:cs="Calibri"/>
          <w:sz w:val="24"/>
          <w:szCs w:val="24"/>
        </w:rPr>
        <w:t>2</w:t>
      </w:r>
      <w:r w:rsidRPr="004141C9">
        <w:rPr>
          <w:rFonts w:ascii="Calibri" w:hAnsi="Calibri" w:cs="Calibri"/>
          <w:sz w:val="24"/>
          <w:szCs w:val="24"/>
        </w:rPr>
        <w:t>.</w:t>
      </w:r>
    </w:p>
    <w:p w14:paraId="38ACEBF6" w14:textId="77777777" w:rsidR="008328D1" w:rsidRPr="004141C9" w:rsidRDefault="008328D1" w:rsidP="004141C9">
      <w:pPr>
        <w:numPr>
          <w:ilvl w:val="0"/>
          <w:numId w:val="11"/>
        </w:numPr>
        <w:tabs>
          <w:tab w:val="clear" w:pos="720"/>
          <w:tab w:val="num" w:pos="284"/>
        </w:tabs>
        <w:suppressAutoHyphens/>
        <w:spacing w:line="360" w:lineRule="auto"/>
        <w:ind w:left="284" w:hanging="284"/>
        <w:jc w:val="both"/>
        <w:rPr>
          <w:rFonts w:ascii="Calibri" w:hAnsi="Calibri" w:cs="Calibri"/>
          <w:sz w:val="24"/>
          <w:szCs w:val="24"/>
        </w:rPr>
      </w:pPr>
      <w:r w:rsidRPr="004141C9">
        <w:rPr>
          <w:rFonts w:ascii="Calibri" w:hAnsi="Calibri" w:cs="Calibri"/>
          <w:sz w:val="24"/>
          <w:szCs w:val="24"/>
        </w:rPr>
        <w:t xml:space="preserve">Naliczenie kar umownych, o których mowa w ust. 1 pkt 1-3 nie zwalnia Wykonawcy </w:t>
      </w:r>
      <w:r w:rsidR="00246489" w:rsidRPr="004141C9">
        <w:rPr>
          <w:rFonts w:ascii="Calibri" w:hAnsi="Calibri" w:cs="Calibri"/>
          <w:sz w:val="24"/>
          <w:szCs w:val="24"/>
        </w:rPr>
        <w:br/>
      </w:r>
      <w:r w:rsidRPr="004141C9">
        <w:rPr>
          <w:rFonts w:ascii="Calibri" w:hAnsi="Calibri" w:cs="Calibri"/>
          <w:sz w:val="24"/>
          <w:szCs w:val="24"/>
        </w:rPr>
        <w:t>z obowiązku realizacji umowy.</w:t>
      </w:r>
    </w:p>
    <w:p w14:paraId="5CE4FDEE" w14:textId="77777777" w:rsidR="008B679B" w:rsidRPr="004141C9" w:rsidRDefault="008B679B" w:rsidP="004141C9">
      <w:pPr>
        <w:numPr>
          <w:ilvl w:val="0"/>
          <w:numId w:val="11"/>
        </w:numPr>
        <w:tabs>
          <w:tab w:val="clear" w:pos="720"/>
          <w:tab w:val="num" w:pos="284"/>
        </w:tabs>
        <w:suppressAutoHyphens/>
        <w:spacing w:line="360" w:lineRule="auto"/>
        <w:ind w:left="284" w:hanging="284"/>
        <w:jc w:val="both"/>
        <w:rPr>
          <w:rFonts w:ascii="Calibri" w:hAnsi="Calibri" w:cs="Calibri"/>
          <w:sz w:val="24"/>
          <w:szCs w:val="24"/>
        </w:rPr>
      </w:pPr>
      <w:r w:rsidRPr="004141C9">
        <w:rPr>
          <w:rFonts w:ascii="Calibri" w:hAnsi="Calibri" w:cs="Calibri"/>
          <w:sz w:val="24"/>
          <w:szCs w:val="24"/>
        </w:rPr>
        <w:t xml:space="preserve">Kary umowne, o których mowa w ust. 1, Wykonawca zapłaci Zamawiającemu w terminie 7 dni liczonych od </w:t>
      </w:r>
      <w:r w:rsidR="008328D1" w:rsidRPr="004141C9">
        <w:rPr>
          <w:rFonts w:ascii="Calibri" w:hAnsi="Calibri" w:cs="Calibri"/>
          <w:sz w:val="24"/>
          <w:szCs w:val="24"/>
        </w:rPr>
        <w:t>o</w:t>
      </w:r>
      <w:r w:rsidRPr="004141C9">
        <w:rPr>
          <w:rFonts w:ascii="Calibri" w:hAnsi="Calibri" w:cs="Calibri"/>
          <w:sz w:val="24"/>
          <w:szCs w:val="24"/>
        </w:rPr>
        <w:t>trzymania przez Wykonawcę właściwej noty obciążeniowej.</w:t>
      </w:r>
    </w:p>
    <w:p w14:paraId="57EE6AD4" w14:textId="77777777" w:rsidR="008B679B" w:rsidRPr="004141C9" w:rsidRDefault="008B679B" w:rsidP="004141C9">
      <w:pPr>
        <w:numPr>
          <w:ilvl w:val="0"/>
          <w:numId w:val="11"/>
        </w:numPr>
        <w:tabs>
          <w:tab w:val="clear" w:pos="720"/>
          <w:tab w:val="num" w:pos="284"/>
        </w:tabs>
        <w:suppressAutoHyphens/>
        <w:spacing w:line="360" w:lineRule="auto"/>
        <w:ind w:left="284" w:hanging="284"/>
        <w:jc w:val="both"/>
        <w:rPr>
          <w:rFonts w:ascii="Calibri" w:hAnsi="Calibri" w:cs="Calibri"/>
          <w:sz w:val="24"/>
          <w:szCs w:val="24"/>
        </w:rPr>
      </w:pPr>
      <w:r w:rsidRPr="004141C9">
        <w:rPr>
          <w:rFonts w:ascii="Calibri" w:hAnsi="Calibri" w:cs="Calibri"/>
          <w:sz w:val="24"/>
          <w:szCs w:val="24"/>
        </w:rPr>
        <w:t xml:space="preserve">Zamawiający zastrzega sobie prawo, a Wykonawca wyraża zgodę do dokonywania potrącenia kar umownych z wynagrodzenia przysługującego Wykonawcy. </w:t>
      </w:r>
    </w:p>
    <w:p w14:paraId="708518E9" w14:textId="77777777" w:rsidR="008B679B" w:rsidRPr="004141C9" w:rsidRDefault="008B679B" w:rsidP="004141C9">
      <w:pPr>
        <w:numPr>
          <w:ilvl w:val="0"/>
          <w:numId w:val="11"/>
        </w:numPr>
        <w:tabs>
          <w:tab w:val="clear" w:pos="720"/>
          <w:tab w:val="num" w:pos="284"/>
        </w:tabs>
        <w:suppressAutoHyphens/>
        <w:spacing w:line="360" w:lineRule="auto"/>
        <w:ind w:left="284" w:hanging="284"/>
        <w:jc w:val="both"/>
        <w:rPr>
          <w:rFonts w:ascii="Calibri" w:hAnsi="Calibri" w:cs="Calibri"/>
          <w:sz w:val="24"/>
          <w:szCs w:val="24"/>
        </w:rPr>
      </w:pPr>
      <w:r w:rsidRPr="004141C9">
        <w:rPr>
          <w:rFonts w:ascii="Calibri" w:hAnsi="Calibri" w:cs="Calibri"/>
          <w:sz w:val="24"/>
          <w:szCs w:val="24"/>
        </w:rPr>
        <w:t>Niezależnie od kar umownych określonych w ust. 1 i ust. 2 Stronom przysługuje prawo dochodzenia odszkodowania na zasadach prawa cywilnego, jeżeli poniesiona szkoda przekroczy wysokość zastrzeżonych kar umownych.</w:t>
      </w:r>
    </w:p>
    <w:p w14:paraId="3D1990F1" w14:textId="77777777" w:rsidR="008D0B83" w:rsidRPr="004141C9" w:rsidRDefault="008D0B83" w:rsidP="004141C9">
      <w:pPr>
        <w:numPr>
          <w:ilvl w:val="0"/>
          <w:numId w:val="11"/>
        </w:numPr>
        <w:tabs>
          <w:tab w:val="clear" w:pos="720"/>
          <w:tab w:val="num" w:pos="284"/>
        </w:tabs>
        <w:suppressAutoHyphens/>
        <w:spacing w:line="360" w:lineRule="auto"/>
        <w:ind w:left="284" w:hanging="284"/>
        <w:jc w:val="both"/>
        <w:rPr>
          <w:rFonts w:ascii="Calibri" w:hAnsi="Calibri" w:cs="Calibri"/>
          <w:sz w:val="24"/>
          <w:szCs w:val="24"/>
        </w:rPr>
      </w:pPr>
      <w:r w:rsidRPr="004141C9">
        <w:rPr>
          <w:rFonts w:ascii="Calibri" w:hAnsi="Calibri" w:cs="Calibri"/>
          <w:sz w:val="24"/>
          <w:szCs w:val="24"/>
        </w:rPr>
        <w:t>W celu uniknięcia wątpliwości, strony zgodnie ustalają, że przy dochodzeniu kar umownych Zamawiający nie ma obowiązku wykazywania poniesionej szkody ani jej wysokości.</w:t>
      </w:r>
    </w:p>
    <w:p w14:paraId="18DA2F6A" w14:textId="77777777" w:rsidR="008D0B83" w:rsidRPr="004141C9" w:rsidRDefault="008D0B83" w:rsidP="004141C9">
      <w:pPr>
        <w:numPr>
          <w:ilvl w:val="0"/>
          <w:numId w:val="11"/>
        </w:numPr>
        <w:tabs>
          <w:tab w:val="clear" w:pos="720"/>
          <w:tab w:val="num" w:pos="284"/>
        </w:tabs>
        <w:suppressAutoHyphens/>
        <w:spacing w:line="360" w:lineRule="auto"/>
        <w:ind w:left="284" w:hanging="284"/>
        <w:jc w:val="both"/>
        <w:rPr>
          <w:rFonts w:ascii="Calibri" w:hAnsi="Calibri" w:cs="Calibri"/>
          <w:sz w:val="24"/>
          <w:szCs w:val="24"/>
        </w:rPr>
      </w:pPr>
      <w:r w:rsidRPr="004141C9">
        <w:rPr>
          <w:rFonts w:ascii="Calibri" w:hAnsi="Calibri" w:cs="Calibri"/>
          <w:sz w:val="24"/>
          <w:szCs w:val="24"/>
        </w:rPr>
        <w:t>Rozwiązanie umowy bądź odstąpienie od niej pozostaje bez wpływu na obowiązek zapłaty należnych Zamawiającemu kar umownych oraz odszkodowań, jak również innych obowiązków wynikających z umowy.</w:t>
      </w:r>
    </w:p>
    <w:p w14:paraId="0559C263" w14:textId="77777777" w:rsidR="0051621F" w:rsidRPr="004141C9" w:rsidRDefault="0051621F" w:rsidP="004141C9">
      <w:pPr>
        <w:spacing w:line="360" w:lineRule="auto"/>
        <w:jc w:val="both"/>
        <w:rPr>
          <w:rFonts w:ascii="Calibri" w:hAnsi="Calibri" w:cs="Calibri"/>
          <w:sz w:val="24"/>
          <w:szCs w:val="24"/>
        </w:rPr>
      </w:pPr>
    </w:p>
    <w:p w14:paraId="5F831160" w14:textId="77777777" w:rsidR="003345A9" w:rsidRPr="004141C9" w:rsidRDefault="003345A9" w:rsidP="004141C9">
      <w:pPr>
        <w:spacing w:line="360" w:lineRule="auto"/>
        <w:jc w:val="center"/>
        <w:rPr>
          <w:rFonts w:ascii="Calibri" w:hAnsi="Calibri" w:cs="Calibri"/>
          <w:b/>
          <w:sz w:val="24"/>
          <w:szCs w:val="24"/>
        </w:rPr>
      </w:pPr>
      <w:r w:rsidRPr="004141C9">
        <w:rPr>
          <w:rFonts w:ascii="Calibri" w:hAnsi="Calibri" w:cs="Calibri"/>
          <w:b/>
          <w:sz w:val="24"/>
          <w:szCs w:val="24"/>
        </w:rPr>
        <w:t>Umowne prawo odstąpienia od umowy</w:t>
      </w:r>
    </w:p>
    <w:p w14:paraId="423E7FAB" w14:textId="77777777" w:rsidR="00573F10" w:rsidRPr="004141C9" w:rsidRDefault="003345A9" w:rsidP="004141C9">
      <w:pPr>
        <w:spacing w:line="360" w:lineRule="auto"/>
        <w:jc w:val="center"/>
        <w:rPr>
          <w:rFonts w:ascii="Calibri" w:hAnsi="Calibri" w:cs="Calibri"/>
          <w:b/>
          <w:sz w:val="24"/>
          <w:szCs w:val="24"/>
        </w:rPr>
      </w:pPr>
      <w:r w:rsidRPr="004141C9">
        <w:rPr>
          <w:rFonts w:ascii="Calibri" w:hAnsi="Calibri" w:cs="Calibri"/>
          <w:b/>
          <w:sz w:val="24"/>
          <w:szCs w:val="24"/>
        </w:rPr>
        <w:t>§ </w:t>
      </w:r>
      <w:r w:rsidR="001C66AC" w:rsidRPr="004141C9">
        <w:rPr>
          <w:rFonts w:ascii="Calibri" w:hAnsi="Calibri" w:cs="Calibri"/>
          <w:b/>
          <w:sz w:val="24"/>
          <w:szCs w:val="24"/>
        </w:rPr>
        <w:t>9</w:t>
      </w:r>
    </w:p>
    <w:p w14:paraId="72B49D42" w14:textId="77777777" w:rsidR="00470648" w:rsidRPr="004141C9" w:rsidRDefault="00963E06" w:rsidP="004141C9">
      <w:pPr>
        <w:numPr>
          <w:ilvl w:val="0"/>
          <w:numId w:val="15"/>
        </w:numPr>
        <w:spacing w:line="360" w:lineRule="auto"/>
        <w:ind w:left="284" w:hanging="284"/>
        <w:jc w:val="both"/>
        <w:rPr>
          <w:rFonts w:ascii="Calibri" w:hAnsi="Calibri" w:cs="Calibri"/>
          <w:sz w:val="24"/>
          <w:szCs w:val="24"/>
        </w:rPr>
      </w:pPr>
      <w:r w:rsidRPr="004141C9">
        <w:rPr>
          <w:rFonts w:ascii="Calibri" w:hAnsi="Calibri" w:cs="Calibri"/>
          <w:sz w:val="24"/>
          <w:szCs w:val="24"/>
        </w:rPr>
        <w:t>Zamawiając</w:t>
      </w:r>
      <w:r w:rsidR="008328D1" w:rsidRPr="004141C9">
        <w:rPr>
          <w:rFonts w:ascii="Calibri" w:hAnsi="Calibri" w:cs="Calibri"/>
          <w:sz w:val="24"/>
          <w:szCs w:val="24"/>
        </w:rPr>
        <w:t>emu</w:t>
      </w:r>
      <w:r w:rsidR="00470648" w:rsidRPr="004141C9">
        <w:rPr>
          <w:rFonts w:ascii="Calibri" w:hAnsi="Calibri" w:cs="Calibri"/>
          <w:sz w:val="24"/>
          <w:szCs w:val="24"/>
        </w:rPr>
        <w:t xml:space="preserve">  będzie prz</w:t>
      </w:r>
      <w:r w:rsidR="008328D1" w:rsidRPr="004141C9">
        <w:rPr>
          <w:rFonts w:ascii="Calibri" w:hAnsi="Calibri" w:cs="Calibri"/>
          <w:sz w:val="24"/>
          <w:szCs w:val="24"/>
        </w:rPr>
        <w:t>ysługiwało prawo do odstąpienia</w:t>
      </w:r>
      <w:r w:rsidR="009F4336" w:rsidRPr="004141C9">
        <w:rPr>
          <w:rFonts w:ascii="Calibri" w:hAnsi="Calibri" w:cs="Calibri"/>
          <w:sz w:val="24"/>
          <w:szCs w:val="24"/>
        </w:rPr>
        <w:t xml:space="preserve"> od umowy jeżeli</w:t>
      </w:r>
      <w:r w:rsidR="00470648" w:rsidRPr="004141C9">
        <w:rPr>
          <w:rFonts w:ascii="Calibri" w:hAnsi="Calibri" w:cs="Calibri"/>
          <w:sz w:val="24"/>
          <w:szCs w:val="24"/>
        </w:rPr>
        <w:t>:</w:t>
      </w:r>
    </w:p>
    <w:p w14:paraId="1601DA86" w14:textId="77777777" w:rsidR="00470648" w:rsidRPr="004141C9" w:rsidRDefault="00246489" w:rsidP="004141C9">
      <w:pPr>
        <w:numPr>
          <w:ilvl w:val="0"/>
          <w:numId w:val="12"/>
        </w:numPr>
        <w:spacing w:line="360" w:lineRule="auto"/>
        <w:ind w:left="709" w:hanging="425"/>
        <w:jc w:val="both"/>
        <w:rPr>
          <w:rFonts w:ascii="Calibri" w:hAnsi="Calibri" w:cs="Calibri"/>
          <w:sz w:val="24"/>
          <w:szCs w:val="24"/>
        </w:rPr>
      </w:pPr>
      <w:r w:rsidRPr="004141C9">
        <w:rPr>
          <w:rFonts w:ascii="Calibri" w:hAnsi="Calibri" w:cs="Calibri"/>
          <w:sz w:val="24"/>
          <w:szCs w:val="24"/>
        </w:rPr>
        <w:t>w</w:t>
      </w:r>
      <w:r w:rsidR="00470648" w:rsidRPr="004141C9">
        <w:rPr>
          <w:rFonts w:ascii="Calibri" w:hAnsi="Calibri" w:cs="Calibri"/>
          <w:sz w:val="24"/>
          <w:szCs w:val="24"/>
        </w:rPr>
        <w:t>ykonawca bez uzasadnion</w:t>
      </w:r>
      <w:r w:rsidR="00DF7269" w:rsidRPr="004141C9">
        <w:rPr>
          <w:rFonts w:ascii="Calibri" w:hAnsi="Calibri" w:cs="Calibri"/>
          <w:sz w:val="24"/>
          <w:szCs w:val="24"/>
        </w:rPr>
        <w:t>ych przyczyn nie rozpoczął</w:t>
      </w:r>
      <w:r w:rsidR="001F513B" w:rsidRPr="004141C9">
        <w:rPr>
          <w:rFonts w:ascii="Calibri" w:hAnsi="Calibri" w:cs="Calibri"/>
          <w:sz w:val="24"/>
          <w:szCs w:val="24"/>
        </w:rPr>
        <w:t xml:space="preserve"> wykonywania usług</w:t>
      </w:r>
      <w:r w:rsidR="00470648" w:rsidRPr="004141C9">
        <w:rPr>
          <w:rFonts w:ascii="Calibri" w:hAnsi="Calibri" w:cs="Calibri"/>
          <w:sz w:val="24"/>
          <w:szCs w:val="24"/>
        </w:rPr>
        <w:t xml:space="preserve"> na żądanie zamawiającego i nie wykonuje ich pomimo dodatkowego wezwania</w:t>
      </w:r>
      <w:r w:rsidR="008328D1" w:rsidRPr="004141C9">
        <w:rPr>
          <w:rFonts w:ascii="Calibri" w:hAnsi="Calibri" w:cs="Calibri"/>
          <w:sz w:val="24"/>
          <w:szCs w:val="24"/>
        </w:rPr>
        <w:t>,</w:t>
      </w:r>
    </w:p>
    <w:p w14:paraId="60290FBC" w14:textId="77777777" w:rsidR="001F513B" w:rsidRPr="004141C9" w:rsidRDefault="001F513B" w:rsidP="004141C9">
      <w:pPr>
        <w:numPr>
          <w:ilvl w:val="0"/>
          <w:numId w:val="12"/>
        </w:numPr>
        <w:spacing w:line="360" w:lineRule="auto"/>
        <w:ind w:left="709" w:hanging="425"/>
        <w:jc w:val="both"/>
        <w:rPr>
          <w:rFonts w:ascii="Calibri" w:hAnsi="Calibri" w:cs="Calibri"/>
          <w:sz w:val="24"/>
          <w:szCs w:val="24"/>
        </w:rPr>
      </w:pPr>
      <w:r w:rsidRPr="004141C9">
        <w:rPr>
          <w:rFonts w:ascii="Calibri" w:hAnsi="Calibri" w:cs="Calibri"/>
          <w:sz w:val="24"/>
          <w:szCs w:val="24"/>
        </w:rPr>
        <w:t>pow</w:t>
      </w:r>
      <w:r w:rsidR="009F4336" w:rsidRPr="004141C9">
        <w:rPr>
          <w:rFonts w:ascii="Calibri" w:hAnsi="Calibri" w:cs="Calibri"/>
          <w:sz w:val="24"/>
          <w:szCs w:val="24"/>
        </w:rPr>
        <w:t>tarzają się nieprawidłowości (co najmniej 3-</w:t>
      </w:r>
      <w:r w:rsidRPr="004141C9">
        <w:rPr>
          <w:rFonts w:ascii="Calibri" w:hAnsi="Calibri" w:cs="Calibri"/>
          <w:sz w:val="24"/>
          <w:szCs w:val="24"/>
        </w:rPr>
        <w:t xml:space="preserve">krotnie), o których mowa w § </w:t>
      </w:r>
      <w:r w:rsidR="00170884" w:rsidRPr="004141C9">
        <w:rPr>
          <w:rFonts w:ascii="Calibri" w:hAnsi="Calibri" w:cs="Calibri"/>
          <w:sz w:val="24"/>
          <w:szCs w:val="24"/>
        </w:rPr>
        <w:t>8</w:t>
      </w:r>
      <w:r w:rsidRPr="004141C9">
        <w:rPr>
          <w:rFonts w:ascii="Calibri" w:hAnsi="Calibri" w:cs="Calibri"/>
          <w:sz w:val="24"/>
          <w:szCs w:val="24"/>
        </w:rPr>
        <w:t xml:space="preserve"> ust. 1-3, potwierdzone protokołem sporządzonym przez </w:t>
      </w:r>
      <w:r w:rsidR="006A26B1" w:rsidRPr="004141C9">
        <w:rPr>
          <w:rFonts w:ascii="Calibri" w:hAnsi="Calibri" w:cs="Calibri"/>
          <w:sz w:val="24"/>
          <w:szCs w:val="24"/>
        </w:rPr>
        <w:t>Zamawiającego</w:t>
      </w:r>
      <w:r w:rsidRPr="004141C9">
        <w:rPr>
          <w:rFonts w:ascii="Calibri" w:hAnsi="Calibri" w:cs="Calibri"/>
          <w:sz w:val="24"/>
          <w:szCs w:val="24"/>
        </w:rPr>
        <w:t>,</w:t>
      </w:r>
    </w:p>
    <w:p w14:paraId="224D7CF6" w14:textId="77777777" w:rsidR="00FE4E30" w:rsidRPr="004141C9" w:rsidRDefault="00FE4E30" w:rsidP="004141C9">
      <w:pPr>
        <w:numPr>
          <w:ilvl w:val="0"/>
          <w:numId w:val="12"/>
        </w:numPr>
        <w:spacing w:line="360" w:lineRule="auto"/>
        <w:ind w:left="709" w:hanging="425"/>
        <w:jc w:val="both"/>
        <w:rPr>
          <w:rFonts w:ascii="Calibri" w:hAnsi="Calibri" w:cs="Calibri"/>
          <w:sz w:val="24"/>
          <w:szCs w:val="24"/>
        </w:rPr>
      </w:pPr>
      <w:r w:rsidRPr="004141C9">
        <w:rPr>
          <w:rFonts w:ascii="Calibri" w:hAnsi="Calibri" w:cs="Calibri"/>
          <w:sz w:val="24"/>
          <w:szCs w:val="24"/>
        </w:rPr>
        <w:t xml:space="preserve">wydano nakaz zajęcia majątku Wykonawcy lub zrzecze się on majątku na rzecz wierzycieli, zostanie wszczęta egzekucja wobec Wykonawcy, Wykonawca przystąpi do </w:t>
      </w:r>
      <w:r w:rsidRPr="004141C9">
        <w:rPr>
          <w:rFonts w:ascii="Calibri" w:hAnsi="Calibri" w:cs="Calibri"/>
          <w:sz w:val="24"/>
          <w:szCs w:val="24"/>
        </w:rPr>
        <w:lastRenderedPageBreak/>
        <w:t>likwidacji swej firmy, Wykonawca utraci płynność finansową, Wykonawca zagrożony jest niewypłacalnością lub nastąpiła jego niewypłacalność</w:t>
      </w:r>
    </w:p>
    <w:p w14:paraId="11BF9ECB" w14:textId="77777777" w:rsidR="008328D1" w:rsidRPr="004141C9" w:rsidRDefault="008328D1" w:rsidP="004141C9">
      <w:pPr>
        <w:numPr>
          <w:ilvl w:val="0"/>
          <w:numId w:val="12"/>
        </w:numPr>
        <w:spacing w:line="360" w:lineRule="auto"/>
        <w:ind w:left="709" w:hanging="425"/>
        <w:jc w:val="both"/>
        <w:rPr>
          <w:rFonts w:ascii="Calibri" w:hAnsi="Calibri" w:cs="Calibri"/>
          <w:sz w:val="24"/>
          <w:szCs w:val="24"/>
        </w:rPr>
      </w:pPr>
      <w:r w:rsidRPr="004141C9">
        <w:rPr>
          <w:rFonts w:ascii="Calibri" w:hAnsi="Calibri" w:cs="Calibri"/>
          <w:sz w:val="24"/>
          <w:szCs w:val="24"/>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7F3B98C6" w14:textId="77777777" w:rsidR="00296D7D" w:rsidRPr="004141C9" w:rsidRDefault="00246489" w:rsidP="004141C9">
      <w:pPr>
        <w:numPr>
          <w:ilvl w:val="0"/>
          <w:numId w:val="15"/>
        </w:numPr>
        <w:spacing w:line="360" w:lineRule="auto"/>
        <w:ind w:left="284" w:hanging="284"/>
        <w:jc w:val="both"/>
        <w:rPr>
          <w:rFonts w:ascii="Calibri" w:hAnsi="Calibri" w:cs="Calibri"/>
          <w:sz w:val="24"/>
          <w:szCs w:val="24"/>
        </w:rPr>
      </w:pPr>
      <w:r w:rsidRPr="004141C9">
        <w:rPr>
          <w:rFonts w:ascii="Calibri" w:hAnsi="Calibri" w:cs="Calibri"/>
          <w:sz w:val="24"/>
          <w:szCs w:val="24"/>
        </w:rPr>
        <w:t>O</w:t>
      </w:r>
      <w:r w:rsidR="00296D7D" w:rsidRPr="004141C9">
        <w:rPr>
          <w:rFonts w:ascii="Calibri" w:hAnsi="Calibri" w:cs="Calibri"/>
          <w:sz w:val="24"/>
          <w:szCs w:val="24"/>
        </w:rPr>
        <w:t>dstąpienie od umowy, może nastąpić w terminie 30 dni od powzięcia wiadomości o okolicznościach uprawniających stronę do odstąpienia od umowy.</w:t>
      </w:r>
    </w:p>
    <w:p w14:paraId="2C60EBA0" w14:textId="77777777" w:rsidR="00296D7D" w:rsidRPr="004141C9" w:rsidRDefault="00296D7D" w:rsidP="004141C9">
      <w:pPr>
        <w:numPr>
          <w:ilvl w:val="0"/>
          <w:numId w:val="15"/>
        </w:numPr>
        <w:spacing w:line="360" w:lineRule="auto"/>
        <w:ind w:left="284" w:hanging="284"/>
        <w:jc w:val="both"/>
        <w:rPr>
          <w:rFonts w:ascii="Calibri" w:hAnsi="Calibri" w:cs="Calibri"/>
          <w:sz w:val="24"/>
          <w:szCs w:val="24"/>
        </w:rPr>
      </w:pPr>
      <w:r w:rsidRPr="004141C9">
        <w:rPr>
          <w:rFonts w:ascii="Calibri" w:hAnsi="Calibri" w:cs="Calibri"/>
          <w:sz w:val="24"/>
          <w:szCs w:val="24"/>
        </w:rPr>
        <w:t>Odstąpienie od umowy powinno nastąpić w formie pisemnej pod rygorem nieważności takiego oświadczenia i musi zawierać uzasadnienie.</w:t>
      </w:r>
    </w:p>
    <w:p w14:paraId="1D3C312B" w14:textId="77777777" w:rsidR="00526E9B" w:rsidRPr="004141C9" w:rsidRDefault="00526E9B" w:rsidP="004141C9">
      <w:pPr>
        <w:numPr>
          <w:ilvl w:val="0"/>
          <w:numId w:val="15"/>
        </w:numPr>
        <w:spacing w:line="360" w:lineRule="auto"/>
        <w:ind w:left="284" w:hanging="284"/>
        <w:jc w:val="both"/>
        <w:rPr>
          <w:rFonts w:ascii="Calibri" w:hAnsi="Calibri" w:cs="Calibri"/>
          <w:sz w:val="24"/>
          <w:szCs w:val="24"/>
        </w:rPr>
      </w:pPr>
      <w:r w:rsidRPr="004141C9">
        <w:rPr>
          <w:rFonts w:ascii="Calibri" w:hAnsi="Calibri" w:cs="Calibri"/>
          <w:sz w:val="24"/>
          <w:szCs w:val="24"/>
        </w:rPr>
        <w:t xml:space="preserve">W celu potwierdzenia nienależytego wykonania usługi lub </w:t>
      </w:r>
      <w:r w:rsidR="00A4347E" w:rsidRPr="004141C9">
        <w:rPr>
          <w:rFonts w:ascii="Calibri" w:hAnsi="Calibri" w:cs="Calibri"/>
          <w:sz w:val="24"/>
          <w:szCs w:val="24"/>
        </w:rPr>
        <w:t>opóźnienia</w:t>
      </w:r>
      <w:r w:rsidRPr="004141C9">
        <w:rPr>
          <w:rFonts w:ascii="Calibri" w:hAnsi="Calibri" w:cs="Calibri"/>
          <w:sz w:val="24"/>
          <w:szCs w:val="24"/>
        </w:rPr>
        <w:t xml:space="preserve"> w jej wykonaniu Zamawiający dokona weryfikacji w terenie. Nieobecność Wykonawcy pomimo telefonicznego powiadomienia, nie może stanowić podstawy do kwestionowania stwierdzonego pisemnie (protokół) stanu faktycznego.</w:t>
      </w:r>
    </w:p>
    <w:p w14:paraId="29370282" w14:textId="77777777" w:rsidR="00190F06" w:rsidRPr="004141C9" w:rsidRDefault="00190F06" w:rsidP="004141C9">
      <w:pPr>
        <w:numPr>
          <w:ilvl w:val="0"/>
          <w:numId w:val="15"/>
        </w:numPr>
        <w:spacing w:line="360" w:lineRule="auto"/>
        <w:ind w:left="284" w:hanging="284"/>
        <w:jc w:val="both"/>
        <w:rPr>
          <w:rFonts w:ascii="Calibri" w:hAnsi="Calibri" w:cs="Calibri"/>
          <w:sz w:val="24"/>
          <w:szCs w:val="24"/>
        </w:rPr>
      </w:pPr>
      <w:r w:rsidRPr="004141C9">
        <w:rPr>
          <w:rFonts w:ascii="Calibri" w:hAnsi="Calibri" w:cs="Calibri"/>
          <w:sz w:val="24"/>
          <w:szCs w:val="24"/>
        </w:rPr>
        <w:t xml:space="preserve">W przypadku, o którym mowa w ust. 1 Wykonawca może żądać wyłącznie wynagrodzenia należnego z tytułu wykonania części umowy. </w:t>
      </w:r>
    </w:p>
    <w:p w14:paraId="3E67FE6F" w14:textId="77777777" w:rsidR="00430A53" w:rsidRDefault="008D0B83" w:rsidP="004141C9">
      <w:pPr>
        <w:numPr>
          <w:ilvl w:val="0"/>
          <w:numId w:val="15"/>
        </w:numPr>
        <w:spacing w:line="360" w:lineRule="auto"/>
        <w:ind w:left="284" w:hanging="284"/>
        <w:jc w:val="both"/>
        <w:rPr>
          <w:rFonts w:ascii="Calibri" w:hAnsi="Calibri" w:cs="Calibri"/>
          <w:sz w:val="24"/>
          <w:szCs w:val="24"/>
        </w:rPr>
      </w:pPr>
      <w:r w:rsidRPr="004141C9">
        <w:rPr>
          <w:rFonts w:ascii="Calibri" w:hAnsi="Calibri" w:cs="Calibri"/>
          <w:sz w:val="24"/>
          <w:szCs w:val="24"/>
        </w:rPr>
        <w:t>Odstąpienie od umowy pozostaje bez wpływu na obowiązek zapłaty należnych Zamawiającemu kar umownych oraz odszkodowań, jak również innych obowiązków wynikających z umowy.</w:t>
      </w:r>
    </w:p>
    <w:p w14:paraId="3698AD8F" w14:textId="77777777" w:rsidR="004141C9" w:rsidRPr="004141C9" w:rsidRDefault="004141C9" w:rsidP="009C1AF0">
      <w:pPr>
        <w:spacing w:line="360" w:lineRule="auto"/>
        <w:ind w:left="284"/>
        <w:jc w:val="both"/>
        <w:rPr>
          <w:rFonts w:ascii="Calibri" w:hAnsi="Calibri" w:cs="Calibri"/>
          <w:sz w:val="24"/>
          <w:szCs w:val="24"/>
        </w:rPr>
      </w:pPr>
    </w:p>
    <w:p w14:paraId="1A471A7F" w14:textId="77777777" w:rsidR="003345A9" w:rsidRPr="004141C9" w:rsidRDefault="003345A9" w:rsidP="004141C9">
      <w:pPr>
        <w:spacing w:line="360" w:lineRule="auto"/>
        <w:jc w:val="center"/>
        <w:rPr>
          <w:rFonts w:ascii="Calibri" w:hAnsi="Calibri" w:cs="Calibri"/>
          <w:b/>
          <w:sz w:val="24"/>
          <w:szCs w:val="24"/>
        </w:rPr>
      </w:pPr>
      <w:r w:rsidRPr="004141C9">
        <w:rPr>
          <w:rFonts w:ascii="Calibri" w:hAnsi="Calibri" w:cs="Calibri"/>
          <w:b/>
          <w:sz w:val="24"/>
          <w:szCs w:val="24"/>
        </w:rPr>
        <w:t>Zmiana umowy</w:t>
      </w:r>
    </w:p>
    <w:p w14:paraId="34D041EB" w14:textId="77777777" w:rsidR="008328D1" w:rsidRPr="004141C9" w:rsidRDefault="003345A9" w:rsidP="004141C9">
      <w:pPr>
        <w:spacing w:line="360" w:lineRule="auto"/>
        <w:jc w:val="center"/>
        <w:rPr>
          <w:rFonts w:ascii="Calibri" w:hAnsi="Calibri" w:cs="Calibri"/>
          <w:b/>
          <w:sz w:val="24"/>
          <w:szCs w:val="24"/>
        </w:rPr>
      </w:pPr>
      <w:r w:rsidRPr="004141C9">
        <w:rPr>
          <w:rFonts w:ascii="Calibri" w:hAnsi="Calibri" w:cs="Calibri"/>
          <w:b/>
          <w:sz w:val="24"/>
          <w:szCs w:val="24"/>
        </w:rPr>
        <w:t>§ </w:t>
      </w:r>
      <w:r w:rsidR="001C66AC" w:rsidRPr="004141C9">
        <w:rPr>
          <w:rFonts w:ascii="Calibri" w:hAnsi="Calibri" w:cs="Calibri"/>
          <w:b/>
          <w:sz w:val="24"/>
          <w:szCs w:val="24"/>
        </w:rPr>
        <w:t>10</w:t>
      </w:r>
    </w:p>
    <w:p w14:paraId="347DAEA9" w14:textId="77777777" w:rsidR="00470648" w:rsidRPr="004141C9" w:rsidRDefault="00BB7960" w:rsidP="004141C9">
      <w:pPr>
        <w:numPr>
          <w:ilvl w:val="0"/>
          <w:numId w:val="13"/>
        </w:numPr>
        <w:tabs>
          <w:tab w:val="clear" w:pos="720"/>
          <w:tab w:val="num" w:pos="284"/>
        </w:tabs>
        <w:spacing w:line="360" w:lineRule="auto"/>
        <w:ind w:left="284" w:hanging="284"/>
        <w:jc w:val="both"/>
        <w:rPr>
          <w:rFonts w:ascii="Calibri" w:hAnsi="Calibri" w:cs="Calibri"/>
          <w:sz w:val="24"/>
          <w:szCs w:val="24"/>
        </w:rPr>
      </w:pPr>
      <w:r w:rsidRPr="004141C9">
        <w:rPr>
          <w:rFonts w:ascii="Calibri" w:hAnsi="Calibri" w:cs="Calibri"/>
          <w:sz w:val="24"/>
          <w:szCs w:val="24"/>
        </w:rPr>
        <w:t>Zmiana postanowień niniejszej umowy może nastąpić wyłącznie za zgodą obu stron</w:t>
      </w:r>
      <w:r w:rsidR="00C75930" w:rsidRPr="004141C9">
        <w:rPr>
          <w:rFonts w:ascii="Calibri" w:hAnsi="Calibri" w:cs="Calibri"/>
          <w:sz w:val="24"/>
          <w:szCs w:val="24"/>
        </w:rPr>
        <w:t xml:space="preserve"> </w:t>
      </w:r>
      <w:r w:rsidRPr="004141C9">
        <w:rPr>
          <w:rFonts w:ascii="Calibri" w:hAnsi="Calibri" w:cs="Calibri"/>
          <w:sz w:val="24"/>
          <w:szCs w:val="24"/>
        </w:rPr>
        <w:t xml:space="preserve">wyrażoną </w:t>
      </w:r>
      <w:r w:rsidR="00C75930" w:rsidRPr="004141C9">
        <w:rPr>
          <w:rFonts w:ascii="Calibri" w:hAnsi="Calibri" w:cs="Calibri"/>
          <w:sz w:val="24"/>
          <w:szCs w:val="24"/>
        </w:rPr>
        <w:br/>
      </w:r>
      <w:r w:rsidRPr="004141C9">
        <w:rPr>
          <w:rFonts w:ascii="Calibri" w:hAnsi="Calibri" w:cs="Calibri"/>
          <w:sz w:val="24"/>
          <w:szCs w:val="24"/>
        </w:rPr>
        <w:t>w formie pisemnego aneksu pod rygorem nieważności</w:t>
      </w:r>
      <w:r w:rsidR="00C75930" w:rsidRPr="004141C9">
        <w:rPr>
          <w:rFonts w:ascii="Calibri" w:hAnsi="Calibri" w:cs="Calibri"/>
          <w:sz w:val="24"/>
          <w:szCs w:val="24"/>
        </w:rPr>
        <w:t>.</w:t>
      </w:r>
    </w:p>
    <w:p w14:paraId="54A25E83" w14:textId="77777777" w:rsidR="00361D49" w:rsidRPr="004141C9" w:rsidRDefault="00361D49" w:rsidP="004141C9">
      <w:pPr>
        <w:numPr>
          <w:ilvl w:val="0"/>
          <w:numId w:val="13"/>
        </w:numPr>
        <w:tabs>
          <w:tab w:val="clear" w:pos="720"/>
          <w:tab w:val="num" w:pos="284"/>
        </w:tabs>
        <w:spacing w:line="360" w:lineRule="auto"/>
        <w:ind w:left="284" w:hanging="284"/>
        <w:jc w:val="both"/>
        <w:rPr>
          <w:rFonts w:ascii="Calibri" w:hAnsi="Calibri" w:cs="Calibri"/>
          <w:sz w:val="24"/>
          <w:szCs w:val="24"/>
        </w:rPr>
      </w:pPr>
      <w:r w:rsidRPr="004141C9">
        <w:rPr>
          <w:rFonts w:ascii="Calibri" w:hAnsi="Calibri" w:cs="Calibri"/>
          <w:sz w:val="24"/>
          <w:szCs w:val="24"/>
        </w:rPr>
        <w:t>Nie stanowi zmiany umowy:</w:t>
      </w:r>
    </w:p>
    <w:p w14:paraId="7410AE9D" w14:textId="77777777" w:rsidR="00361D49" w:rsidRPr="004141C9" w:rsidRDefault="00361D49" w:rsidP="004141C9">
      <w:pPr>
        <w:numPr>
          <w:ilvl w:val="2"/>
          <w:numId w:val="2"/>
        </w:numPr>
        <w:spacing w:line="360" w:lineRule="auto"/>
        <w:ind w:left="567" w:hanging="283"/>
        <w:jc w:val="both"/>
        <w:rPr>
          <w:rFonts w:ascii="Calibri" w:hAnsi="Calibri" w:cs="Calibri"/>
          <w:sz w:val="24"/>
          <w:szCs w:val="24"/>
        </w:rPr>
      </w:pPr>
      <w:r w:rsidRPr="004141C9">
        <w:rPr>
          <w:rFonts w:ascii="Calibri" w:hAnsi="Calibri" w:cs="Calibri"/>
          <w:sz w:val="24"/>
          <w:szCs w:val="24"/>
        </w:rPr>
        <w:t>zmiana danych związanych z obsługą administracyjno-organizacyjną Umowy (np. zmiana nr rachunku bankowego),</w:t>
      </w:r>
    </w:p>
    <w:p w14:paraId="3F07B3DF" w14:textId="77777777" w:rsidR="00361D49" w:rsidRPr="004141C9" w:rsidRDefault="00361D49" w:rsidP="004141C9">
      <w:pPr>
        <w:numPr>
          <w:ilvl w:val="2"/>
          <w:numId w:val="2"/>
        </w:numPr>
        <w:spacing w:line="360" w:lineRule="auto"/>
        <w:ind w:left="567" w:hanging="283"/>
        <w:jc w:val="both"/>
        <w:rPr>
          <w:rFonts w:ascii="Calibri" w:hAnsi="Calibri" w:cs="Calibri"/>
          <w:sz w:val="24"/>
          <w:szCs w:val="24"/>
        </w:rPr>
      </w:pPr>
      <w:r w:rsidRPr="004141C9">
        <w:rPr>
          <w:rFonts w:ascii="Calibri" w:hAnsi="Calibri" w:cs="Calibri"/>
          <w:sz w:val="24"/>
          <w:szCs w:val="24"/>
        </w:rPr>
        <w:t>zmiana danych teleadresowych, zmiany osób reprezentujących Strony,</w:t>
      </w:r>
    </w:p>
    <w:p w14:paraId="258C4F26" w14:textId="77777777" w:rsidR="00361D49" w:rsidRPr="004141C9" w:rsidRDefault="00361D49" w:rsidP="004141C9">
      <w:pPr>
        <w:numPr>
          <w:ilvl w:val="2"/>
          <w:numId w:val="2"/>
        </w:numPr>
        <w:spacing w:line="360" w:lineRule="auto"/>
        <w:ind w:left="567" w:hanging="283"/>
        <w:jc w:val="both"/>
        <w:rPr>
          <w:rFonts w:ascii="Calibri" w:hAnsi="Calibri" w:cs="Calibri"/>
          <w:sz w:val="24"/>
          <w:szCs w:val="24"/>
        </w:rPr>
      </w:pPr>
      <w:r w:rsidRPr="004141C9">
        <w:rPr>
          <w:rFonts w:ascii="Calibri" w:hAnsi="Calibri" w:cs="Calibri"/>
          <w:sz w:val="24"/>
          <w:szCs w:val="24"/>
        </w:rPr>
        <w:t>zmiana wyznaczonych osób do kontaktu ze strony Zamawiającego.</w:t>
      </w:r>
    </w:p>
    <w:p w14:paraId="12C5362E" w14:textId="77777777" w:rsidR="00C75204" w:rsidRPr="004141C9" w:rsidRDefault="00C75930" w:rsidP="004141C9">
      <w:pPr>
        <w:numPr>
          <w:ilvl w:val="0"/>
          <w:numId w:val="13"/>
        </w:numPr>
        <w:tabs>
          <w:tab w:val="clear" w:pos="720"/>
          <w:tab w:val="num" w:pos="284"/>
        </w:tabs>
        <w:spacing w:line="360" w:lineRule="auto"/>
        <w:ind w:left="284" w:hanging="284"/>
        <w:jc w:val="both"/>
        <w:rPr>
          <w:rFonts w:ascii="Calibri" w:hAnsi="Calibri" w:cs="Calibri"/>
          <w:sz w:val="24"/>
          <w:szCs w:val="24"/>
        </w:rPr>
      </w:pPr>
      <w:r w:rsidRPr="004141C9">
        <w:rPr>
          <w:rFonts w:ascii="Calibri" w:hAnsi="Calibri" w:cs="Calibri"/>
          <w:sz w:val="24"/>
          <w:szCs w:val="24"/>
        </w:rPr>
        <w:t>Zmiany bądź uzupełnienia niniejszej umowy niekorzystne dla Zamawiającego mogą nastąpić tylko w przypadku zaistnienia okoliczności, których nie można było przewidzieć w chwili jej zawarcia.</w:t>
      </w:r>
    </w:p>
    <w:p w14:paraId="32BC403A" w14:textId="77777777" w:rsidR="00C75204" w:rsidRPr="004141C9" w:rsidRDefault="00C75204" w:rsidP="004141C9">
      <w:pPr>
        <w:spacing w:line="360" w:lineRule="auto"/>
        <w:jc w:val="both"/>
        <w:rPr>
          <w:rFonts w:ascii="Calibri" w:hAnsi="Calibri" w:cs="Calibri"/>
          <w:sz w:val="24"/>
          <w:szCs w:val="24"/>
        </w:rPr>
      </w:pPr>
    </w:p>
    <w:p w14:paraId="7AF8CFC7" w14:textId="77777777" w:rsidR="00C75930" w:rsidRPr="004141C9" w:rsidRDefault="00C75930" w:rsidP="004141C9">
      <w:pPr>
        <w:pStyle w:val="Tekstpodstawowy2"/>
        <w:spacing w:after="0" w:line="360" w:lineRule="auto"/>
        <w:jc w:val="center"/>
        <w:rPr>
          <w:rFonts w:ascii="Calibri" w:hAnsi="Calibri" w:cs="Calibri"/>
          <w:b/>
          <w:sz w:val="24"/>
          <w:szCs w:val="24"/>
        </w:rPr>
      </w:pPr>
      <w:r w:rsidRPr="004141C9">
        <w:rPr>
          <w:rFonts w:ascii="Calibri" w:hAnsi="Calibri" w:cs="Calibri"/>
          <w:b/>
          <w:sz w:val="24"/>
          <w:szCs w:val="24"/>
        </w:rPr>
        <w:t>Postanowienia końcowe</w:t>
      </w:r>
    </w:p>
    <w:p w14:paraId="3647F5E9" w14:textId="77777777" w:rsidR="005E0BAE" w:rsidRPr="004141C9" w:rsidRDefault="00246489" w:rsidP="004141C9">
      <w:pPr>
        <w:pStyle w:val="Tekstpodstawowy2"/>
        <w:spacing w:after="0" w:line="360" w:lineRule="auto"/>
        <w:jc w:val="center"/>
        <w:rPr>
          <w:rFonts w:ascii="Calibri" w:hAnsi="Calibri" w:cs="Calibri"/>
          <w:b/>
          <w:sz w:val="24"/>
          <w:szCs w:val="24"/>
        </w:rPr>
      </w:pPr>
      <w:r w:rsidRPr="004141C9">
        <w:rPr>
          <w:rFonts w:ascii="Calibri" w:hAnsi="Calibri" w:cs="Calibri"/>
          <w:b/>
          <w:sz w:val="24"/>
          <w:szCs w:val="24"/>
        </w:rPr>
        <w:t>§ 1</w:t>
      </w:r>
      <w:r w:rsidR="001C66AC" w:rsidRPr="004141C9">
        <w:rPr>
          <w:rFonts w:ascii="Calibri" w:hAnsi="Calibri" w:cs="Calibri"/>
          <w:b/>
          <w:sz w:val="24"/>
          <w:szCs w:val="24"/>
        </w:rPr>
        <w:t>1</w:t>
      </w:r>
    </w:p>
    <w:p w14:paraId="01B1C5CA" w14:textId="77777777" w:rsidR="00C75930" w:rsidRPr="004141C9" w:rsidRDefault="00C75930" w:rsidP="004141C9">
      <w:pPr>
        <w:numPr>
          <w:ilvl w:val="0"/>
          <w:numId w:val="14"/>
        </w:numPr>
        <w:tabs>
          <w:tab w:val="clear" w:pos="720"/>
          <w:tab w:val="num" w:pos="284"/>
        </w:tabs>
        <w:spacing w:line="360" w:lineRule="auto"/>
        <w:ind w:left="284" w:hanging="284"/>
        <w:jc w:val="both"/>
        <w:rPr>
          <w:rFonts w:ascii="Calibri" w:hAnsi="Calibri" w:cs="Calibri"/>
          <w:sz w:val="24"/>
          <w:szCs w:val="24"/>
        </w:rPr>
      </w:pPr>
      <w:r w:rsidRPr="004141C9">
        <w:rPr>
          <w:rFonts w:ascii="Calibri" w:hAnsi="Calibri" w:cs="Calibri"/>
          <w:sz w:val="24"/>
          <w:szCs w:val="24"/>
        </w:rPr>
        <w:t xml:space="preserve">Bez pisemnej </w:t>
      </w:r>
      <w:r w:rsidR="00FE4E30" w:rsidRPr="004141C9">
        <w:rPr>
          <w:rFonts w:ascii="Calibri" w:hAnsi="Calibri" w:cs="Calibri"/>
          <w:sz w:val="24"/>
          <w:szCs w:val="24"/>
        </w:rPr>
        <w:t xml:space="preserve">uprzedniej </w:t>
      </w:r>
      <w:r w:rsidRPr="004141C9">
        <w:rPr>
          <w:rFonts w:ascii="Calibri" w:hAnsi="Calibri" w:cs="Calibri"/>
          <w:sz w:val="24"/>
          <w:szCs w:val="24"/>
        </w:rPr>
        <w:t>zgody Zamawiającego Wykonawca ni</w:t>
      </w:r>
      <w:r w:rsidR="00DF7269" w:rsidRPr="004141C9">
        <w:rPr>
          <w:rFonts w:ascii="Calibri" w:hAnsi="Calibri" w:cs="Calibri"/>
          <w:sz w:val="24"/>
          <w:szCs w:val="24"/>
        </w:rPr>
        <w:t>e może powierzyć wykonania usługi</w:t>
      </w:r>
      <w:r w:rsidRPr="004141C9">
        <w:rPr>
          <w:rFonts w:ascii="Calibri" w:hAnsi="Calibri" w:cs="Calibri"/>
          <w:sz w:val="24"/>
          <w:szCs w:val="24"/>
        </w:rPr>
        <w:t xml:space="preserve"> innym osobom.</w:t>
      </w:r>
    </w:p>
    <w:p w14:paraId="1BFD7734" w14:textId="77777777" w:rsidR="00C75930" w:rsidRPr="004141C9" w:rsidRDefault="00C75930" w:rsidP="004141C9">
      <w:pPr>
        <w:numPr>
          <w:ilvl w:val="0"/>
          <w:numId w:val="14"/>
        </w:numPr>
        <w:tabs>
          <w:tab w:val="clear" w:pos="720"/>
          <w:tab w:val="num" w:pos="284"/>
        </w:tabs>
        <w:spacing w:line="360" w:lineRule="auto"/>
        <w:ind w:left="284" w:hanging="284"/>
        <w:jc w:val="both"/>
        <w:rPr>
          <w:rFonts w:ascii="Calibri" w:hAnsi="Calibri" w:cs="Calibri"/>
          <w:sz w:val="24"/>
          <w:szCs w:val="24"/>
        </w:rPr>
      </w:pPr>
      <w:r w:rsidRPr="004141C9">
        <w:rPr>
          <w:rFonts w:ascii="Calibri" w:hAnsi="Calibri" w:cs="Calibri"/>
          <w:sz w:val="24"/>
          <w:szCs w:val="24"/>
        </w:rPr>
        <w:t>W sprawach nie unormowanych niniejszą umową zastosowanie maja przepisy Kodeksu cywilnego</w:t>
      </w:r>
      <w:r w:rsidR="00733EDB" w:rsidRPr="004141C9">
        <w:rPr>
          <w:rFonts w:ascii="Calibri" w:hAnsi="Calibri" w:cs="Calibri"/>
          <w:sz w:val="24"/>
          <w:szCs w:val="24"/>
        </w:rPr>
        <w:t>.</w:t>
      </w:r>
    </w:p>
    <w:p w14:paraId="65D2CECC" w14:textId="77777777" w:rsidR="00C75930" w:rsidRPr="004141C9" w:rsidRDefault="00C75930" w:rsidP="004141C9">
      <w:pPr>
        <w:numPr>
          <w:ilvl w:val="0"/>
          <w:numId w:val="14"/>
        </w:numPr>
        <w:tabs>
          <w:tab w:val="clear" w:pos="720"/>
          <w:tab w:val="num" w:pos="284"/>
        </w:tabs>
        <w:spacing w:line="360" w:lineRule="auto"/>
        <w:ind w:left="284" w:hanging="284"/>
        <w:jc w:val="both"/>
        <w:rPr>
          <w:rFonts w:ascii="Calibri" w:hAnsi="Calibri" w:cs="Calibri"/>
          <w:sz w:val="24"/>
          <w:szCs w:val="24"/>
        </w:rPr>
      </w:pPr>
      <w:r w:rsidRPr="004141C9">
        <w:rPr>
          <w:rFonts w:ascii="Calibri" w:hAnsi="Calibri" w:cs="Calibri"/>
          <w:sz w:val="24"/>
          <w:szCs w:val="24"/>
        </w:rPr>
        <w:t>Wszelkie spory, mogące wyniknąć z tytułu niniejszej umowy, będą rozstrzygane przez Sąd właściwy miejs</w:t>
      </w:r>
      <w:r w:rsidR="00733EDB" w:rsidRPr="004141C9">
        <w:rPr>
          <w:rFonts w:ascii="Calibri" w:hAnsi="Calibri" w:cs="Calibri"/>
          <w:sz w:val="24"/>
          <w:szCs w:val="24"/>
        </w:rPr>
        <w:t>cowo dla siedziby Zamawiającego.</w:t>
      </w:r>
    </w:p>
    <w:p w14:paraId="63544ED6" w14:textId="77777777" w:rsidR="00FE4E30" w:rsidRPr="004141C9" w:rsidRDefault="00FE4E30" w:rsidP="004141C9">
      <w:pPr>
        <w:numPr>
          <w:ilvl w:val="0"/>
          <w:numId w:val="14"/>
        </w:numPr>
        <w:tabs>
          <w:tab w:val="clear" w:pos="720"/>
          <w:tab w:val="num" w:pos="284"/>
        </w:tabs>
        <w:spacing w:line="360" w:lineRule="auto"/>
        <w:ind w:left="284" w:hanging="284"/>
        <w:jc w:val="both"/>
        <w:rPr>
          <w:rFonts w:ascii="Calibri" w:hAnsi="Calibri" w:cs="Calibri"/>
          <w:sz w:val="24"/>
          <w:szCs w:val="24"/>
        </w:rPr>
      </w:pPr>
      <w:r w:rsidRPr="004141C9">
        <w:rPr>
          <w:rFonts w:ascii="Calibri" w:hAnsi="Calibri" w:cs="Calibri"/>
          <w:sz w:val="24"/>
          <w:szCs w:val="24"/>
        </w:rPr>
        <w:t xml:space="preserve">Wykonawca nie może bez uprzedniej zgody Zamawiającego, wyrażonej na piśmie pod rygorem nieważności, przenosić ani zbyć wierzytelności już wymagalnych, a także przyszłych, przysługujących Wykonawcy na podstawie niniejszej umowy na osobę trzecią. Powyższy zakaz dotyczy także praw związanych z wierzytelnością, w szczególności roszczeń o zaległe odsetki </w:t>
      </w:r>
      <w:r w:rsidRPr="004141C9">
        <w:rPr>
          <w:rFonts w:ascii="Calibri" w:hAnsi="Calibri" w:cs="Calibri"/>
          <w:sz w:val="24"/>
          <w:szCs w:val="24"/>
        </w:rPr>
        <w:br/>
        <w:t>– art. 509 §1 i 2 k.c.</w:t>
      </w:r>
    </w:p>
    <w:p w14:paraId="346142B5" w14:textId="77777777" w:rsidR="00FE4E30" w:rsidRPr="004141C9" w:rsidRDefault="00FE4E30" w:rsidP="004141C9">
      <w:pPr>
        <w:numPr>
          <w:ilvl w:val="0"/>
          <w:numId w:val="14"/>
        </w:numPr>
        <w:tabs>
          <w:tab w:val="clear" w:pos="720"/>
          <w:tab w:val="num" w:pos="284"/>
        </w:tabs>
        <w:spacing w:line="360" w:lineRule="auto"/>
        <w:ind w:left="284" w:hanging="284"/>
        <w:jc w:val="both"/>
        <w:rPr>
          <w:rFonts w:ascii="Calibri" w:hAnsi="Calibri" w:cs="Calibri"/>
          <w:sz w:val="24"/>
          <w:szCs w:val="24"/>
        </w:rPr>
      </w:pPr>
      <w:r w:rsidRPr="004141C9">
        <w:rPr>
          <w:rFonts w:ascii="Calibri" w:hAnsi="Calibri" w:cs="Calibri"/>
          <w:sz w:val="24"/>
          <w:szCs w:val="24"/>
        </w:rPr>
        <w:t>Wykonawca zobowiązany jest umieścić na każdej fakturze dotyczącej realizacji niniejszej umowy informację o zakazie cesji wierzytelności bez uprzedniej zgody Zamawiającego, wyrażonej na piśmie pod rygorem nieważności.</w:t>
      </w:r>
    </w:p>
    <w:p w14:paraId="1248E0DD" w14:textId="77777777" w:rsidR="00C75930" w:rsidRPr="004141C9" w:rsidRDefault="00C75930" w:rsidP="004141C9">
      <w:pPr>
        <w:spacing w:line="360" w:lineRule="auto"/>
        <w:jc w:val="both"/>
        <w:rPr>
          <w:rFonts w:ascii="Calibri" w:hAnsi="Calibri" w:cs="Calibri"/>
          <w:sz w:val="24"/>
          <w:szCs w:val="24"/>
        </w:rPr>
      </w:pPr>
    </w:p>
    <w:p w14:paraId="10E7403A" w14:textId="77777777" w:rsidR="00C75204" w:rsidRPr="004141C9" w:rsidRDefault="00DA4412" w:rsidP="004141C9">
      <w:pPr>
        <w:pStyle w:val="Tekstpodstawowy2"/>
        <w:spacing w:after="0" w:line="360" w:lineRule="auto"/>
        <w:jc w:val="center"/>
        <w:rPr>
          <w:rFonts w:ascii="Calibri" w:hAnsi="Calibri" w:cs="Calibri"/>
          <w:b/>
          <w:sz w:val="24"/>
          <w:szCs w:val="24"/>
        </w:rPr>
      </w:pPr>
      <w:r w:rsidRPr="004141C9">
        <w:rPr>
          <w:rFonts w:ascii="Calibri" w:hAnsi="Calibri" w:cs="Calibri"/>
          <w:b/>
          <w:sz w:val="24"/>
          <w:szCs w:val="24"/>
        </w:rPr>
        <w:t>§</w:t>
      </w:r>
      <w:r w:rsidR="00C75930" w:rsidRPr="004141C9">
        <w:rPr>
          <w:rFonts w:ascii="Calibri" w:hAnsi="Calibri" w:cs="Calibri"/>
          <w:b/>
          <w:sz w:val="24"/>
          <w:szCs w:val="24"/>
        </w:rPr>
        <w:t xml:space="preserve"> </w:t>
      </w:r>
      <w:r w:rsidR="00246489" w:rsidRPr="004141C9">
        <w:rPr>
          <w:rFonts w:ascii="Calibri" w:hAnsi="Calibri" w:cs="Calibri"/>
          <w:b/>
          <w:sz w:val="24"/>
          <w:szCs w:val="24"/>
        </w:rPr>
        <w:t>1</w:t>
      </w:r>
      <w:r w:rsidR="001C66AC" w:rsidRPr="004141C9">
        <w:rPr>
          <w:rFonts w:ascii="Calibri" w:hAnsi="Calibri" w:cs="Calibri"/>
          <w:b/>
          <w:sz w:val="24"/>
          <w:szCs w:val="24"/>
        </w:rPr>
        <w:t>2</w:t>
      </w:r>
    </w:p>
    <w:p w14:paraId="12979E8E" w14:textId="77777777" w:rsidR="00C75930" w:rsidRPr="004141C9" w:rsidRDefault="00C75930" w:rsidP="004141C9">
      <w:pPr>
        <w:pStyle w:val="Tekstpodstawowy2"/>
        <w:spacing w:after="0" w:line="360" w:lineRule="auto"/>
        <w:jc w:val="both"/>
        <w:rPr>
          <w:rFonts w:ascii="Calibri" w:hAnsi="Calibri" w:cs="Calibri"/>
          <w:bCs/>
          <w:sz w:val="24"/>
          <w:szCs w:val="24"/>
        </w:rPr>
      </w:pPr>
      <w:r w:rsidRPr="004141C9">
        <w:rPr>
          <w:rFonts w:ascii="Calibri" w:hAnsi="Calibri" w:cs="Calibri"/>
          <w:bCs/>
          <w:sz w:val="24"/>
          <w:szCs w:val="24"/>
        </w:rPr>
        <w:t>Umowę sporządzono w dwóch jednobrzmiących egzemplarzach, 1 e</w:t>
      </w:r>
      <w:r w:rsidR="009C1AF0">
        <w:rPr>
          <w:rFonts w:ascii="Calibri" w:hAnsi="Calibri" w:cs="Calibri"/>
          <w:bCs/>
          <w:sz w:val="24"/>
          <w:szCs w:val="24"/>
        </w:rPr>
        <w:t xml:space="preserve">gz. dla Zamawiającego i 1 egz. </w:t>
      </w:r>
      <w:r w:rsidRPr="004141C9">
        <w:rPr>
          <w:rFonts w:ascii="Calibri" w:hAnsi="Calibri" w:cs="Calibri"/>
          <w:bCs/>
          <w:sz w:val="24"/>
          <w:szCs w:val="24"/>
        </w:rPr>
        <w:t xml:space="preserve">dla </w:t>
      </w:r>
      <w:r w:rsidR="005E0BAE" w:rsidRPr="004141C9">
        <w:rPr>
          <w:rFonts w:ascii="Calibri" w:hAnsi="Calibri" w:cs="Calibri"/>
          <w:bCs/>
          <w:sz w:val="24"/>
          <w:szCs w:val="24"/>
        </w:rPr>
        <w:t>Wykonawcy</w:t>
      </w:r>
      <w:r w:rsidR="00733EDB" w:rsidRPr="004141C9">
        <w:rPr>
          <w:rFonts w:ascii="Calibri" w:hAnsi="Calibri" w:cs="Calibri"/>
          <w:bCs/>
          <w:sz w:val="24"/>
          <w:szCs w:val="24"/>
        </w:rPr>
        <w:t>.</w:t>
      </w:r>
    </w:p>
    <w:p w14:paraId="5DAA6AE0" w14:textId="77777777" w:rsidR="00DA4412" w:rsidRPr="004141C9" w:rsidRDefault="00DA4412" w:rsidP="004141C9">
      <w:pPr>
        <w:pStyle w:val="Tekstpodstawowy2"/>
        <w:spacing w:after="0" w:line="360" w:lineRule="auto"/>
        <w:jc w:val="both"/>
        <w:rPr>
          <w:rFonts w:ascii="Calibri" w:hAnsi="Calibri" w:cs="Calibri"/>
          <w:b/>
          <w:bCs/>
          <w:sz w:val="24"/>
          <w:szCs w:val="24"/>
        </w:rPr>
      </w:pPr>
    </w:p>
    <w:p w14:paraId="6DD3038A" w14:textId="77777777" w:rsidR="00C75204" w:rsidRPr="004141C9" w:rsidRDefault="00C75204" w:rsidP="004141C9">
      <w:pPr>
        <w:pStyle w:val="Tekstpodstawowy2"/>
        <w:spacing w:after="0" w:line="360" w:lineRule="auto"/>
        <w:jc w:val="both"/>
        <w:rPr>
          <w:rFonts w:ascii="Calibri" w:hAnsi="Calibri" w:cs="Calibri"/>
          <w:b/>
          <w:bCs/>
          <w:sz w:val="24"/>
          <w:szCs w:val="24"/>
        </w:rPr>
      </w:pPr>
    </w:p>
    <w:p w14:paraId="533BC21D" w14:textId="77777777" w:rsidR="00C75204" w:rsidRPr="004141C9" w:rsidRDefault="00C75204" w:rsidP="004141C9">
      <w:pPr>
        <w:pStyle w:val="Tekstpodstawowy2"/>
        <w:spacing w:after="0" w:line="360" w:lineRule="auto"/>
        <w:jc w:val="both"/>
        <w:rPr>
          <w:rFonts w:ascii="Calibri" w:hAnsi="Calibri" w:cs="Calibri"/>
          <w:b/>
          <w:bCs/>
          <w:sz w:val="24"/>
          <w:szCs w:val="24"/>
        </w:rPr>
      </w:pPr>
    </w:p>
    <w:p w14:paraId="3692AB7A" w14:textId="77777777" w:rsidR="00C75930" w:rsidRPr="004141C9" w:rsidRDefault="00C75930" w:rsidP="004141C9">
      <w:pPr>
        <w:pStyle w:val="Tekstpodstawowy2"/>
        <w:spacing w:after="0" w:line="360" w:lineRule="auto"/>
        <w:ind w:firstLine="708"/>
        <w:jc w:val="both"/>
        <w:rPr>
          <w:rFonts w:ascii="Calibri" w:hAnsi="Calibri" w:cs="Calibri"/>
          <w:b/>
          <w:bCs/>
          <w:sz w:val="24"/>
          <w:szCs w:val="24"/>
        </w:rPr>
      </w:pPr>
      <w:r w:rsidRPr="004141C9">
        <w:rPr>
          <w:rFonts w:ascii="Calibri" w:hAnsi="Calibri" w:cs="Calibri"/>
          <w:b/>
          <w:bCs/>
          <w:sz w:val="24"/>
          <w:szCs w:val="24"/>
        </w:rPr>
        <w:t xml:space="preserve">ZAMAWIAJĄCY </w:t>
      </w:r>
      <w:r w:rsidRPr="004141C9">
        <w:rPr>
          <w:rFonts w:ascii="Calibri" w:hAnsi="Calibri" w:cs="Calibri"/>
          <w:b/>
          <w:bCs/>
          <w:sz w:val="24"/>
          <w:szCs w:val="24"/>
        </w:rPr>
        <w:tab/>
      </w:r>
      <w:r w:rsidRPr="004141C9">
        <w:rPr>
          <w:rFonts w:ascii="Calibri" w:hAnsi="Calibri" w:cs="Calibri"/>
          <w:b/>
          <w:bCs/>
          <w:sz w:val="24"/>
          <w:szCs w:val="24"/>
        </w:rPr>
        <w:tab/>
      </w:r>
      <w:r w:rsidRPr="004141C9">
        <w:rPr>
          <w:rFonts w:ascii="Calibri" w:hAnsi="Calibri" w:cs="Calibri"/>
          <w:b/>
          <w:bCs/>
          <w:sz w:val="24"/>
          <w:szCs w:val="24"/>
        </w:rPr>
        <w:tab/>
      </w:r>
      <w:r w:rsidRPr="004141C9">
        <w:rPr>
          <w:rFonts w:ascii="Calibri" w:hAnsi="Calibri" w:cs="Calibri"/>
          <w:b/>
          <w:bCs/>
          <w:sz w:val="24"/>
          <w:szCs w:val="24"/>
        </w:rPr>
        <w:tab/>
      </w:r>
      <w:r w:rsidRPr="004141C9">
        <w:rPr>
          <w:rFonts w:ascii="Calibri" w:hAnsi="Calibri" w:cs="Calibri"/>
          <w:b/>
          <w:bCs/>
          <w:sz w:val="24"/>
          <w:szCs w:val="24"/>
        </w:rPr>
        <w:tab/>
      </w:r>
      <w:r w:rsidR="00DA4412" w:rsidRPr="004141C9">
        <w:rPr>
          <w:rFonts w:ascii="Calibri" w:hAnsi="Calibri" w:cs="Calibri"/>
          <w:b/>
          <w:bCs/>
          <w:sz w:val="24"/>
          <w:szCs w:val="24"/>
        </w:rPr>
        <w:t xml:space="preserve">                                                  </w:t>
      </w:r>
      <w:r w:rsidRPr="004141C9">
        <w:rPr>
          <w:rFonts w:ascii="Calibri" w:hAnsi="Calibri" w:cs="Calibri"/>
          <w:b/>
          <w:bCs/>
          <w:sz w:val="24"/>
          <w:szCs w:val="24"/>
        </w:rPr>
        <w:tab/>
        <w:t>WYKONAWCA</w:t>
      </w:r>
    </w:p>
    <w:p w14:paraId="33C9321A" w14:textId="77777777" w:rsidR="00470648" w:rsidRPr="004141C9" w:rsidRDefault="00470648" w:rsidP="004141C9">
      <w:pPr>
        <w:spacing w:line="360" w:lineRule="auto"/>
        <w:rPr>
          <w:rFonts w:ascii="Calibri" w:hAnsi="Calibri" w:cs="Calibri"/>
          <w:b/>
          <w:sz w:val="24"/>
          <w:szCs w:val="24"/>
        </w:rPr>
      </w:pPr>
    </w:p>
    <w:p w14:paraId="4893CD90" w14:textId="77777777" w:rsidR="003217AF" w:rsidRPr="004141C9" w:rsidRDefault="003217AF" w:rsidP="004141C9">
      <w:pPr>
        <w:spacing w:line="360" w:lineRule="auto"/>
        <w:rPr>
          <w:rFonts w:ascii="Calibri" w:hAnsi="Calibri" w:cs="Calibri"/>
          <w:b/>
          <w:sz w:val="24"/>
          <w:szCs w:val="24"/>
        </w:rPr>
      </w:pPr>
    </w:p>
    <w:p w14:paraId="6941D70A" w14:textId="77777777" w:rsidR="003217AF" w:rsidRPr="004141C9" w:rsidRDefault="003217AF" w:rsidP="004141C9">
      <w:pPr>
        <w:spacing w:line="360" w:lineRule="auto"/>
        <w:rPr>
          <w:rFonts w:ascii="Calibri" w:hAnsi="Calibri" w:cs="Calibri"/>
          <w:b/>
          <w:sz w:val="24"/>
          <w:szCs w:val="24"/>
        </w:rPr>
      </w:pPr>
    </w:p>
    <w:p w14:paraId="1DE390A6" w14:textId="77777777" w:rsidR="003217AF" w:rsidRPr="004141C9" w:rsidRDefault="003217AF" w:rsidP="004141C9">
      <w:pPr>
        <w:spacing w:line="360" w:lineRule="auto"/>
        <w:rPr>
          <w:rFonts w:ascii="Calibri" w:hAnsi="Calibri" w:cs="Calibri"/>
          <w:b/>
          <w:sz w:val="24"/>
          <w:szCs w:val="24"/>
        </w:rPr>
      </w:pPr>
      <w:r w:rsidRPr="004141C9">
        <w:rPr>
          <w:rFonts w:ascii="Calibri" w:hAnsi="Calibri" w:cs="Calibri"/>
          <w:b/>
          <w:sz w:val="24"/>
          <w:szCs w:val="24"/>
        </w:rPr>
        <w:t xml:space="preserve">           KONTRASYGNATA</w:t>
      </w:r>
    </w:p>
    <w:sectPr w:rsidR="003217AF" w:rsidRPr="004141C9" w:rsidSect="00DA4412">
      <w:footerReference w:type="default" r:id="rId8"/>
      <w:pgSz w:w="11906" w:h="16838"/>
      <w:pgMar w:top="1134" w:right="1134"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0A5F8" w14:textId="77777777" w:rsidR="0017405E" w:rsidRDefault="0017405E">
      <w:r>
        <w:separator/>
      </w:r>
    </w:p>
  </w:endnote>
  <w:endnote w:type="continuationSeparator" w:id="0">
    <w:p w14:paraId="7FA6FABD" w14:textId="77777777" w:rsidR="0017405E" w:rsidRDefault="0017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Gothic">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A5C6" w14:textId="77777777" w:rsidR="009C1AF0" w:rsidRPr="009C1AF0" w:rsidRDefault="009C1AF0">
    <w:pPr>
      <w:pStyle w:val="Stopka"/>
      <w:jc w:val="center"/>
      <w:rPr>
        <w:rFonts w:ascii="Calibri" w:hAnsi="Calibri" w:cs="Calibri"/>
      </w:rPr>
    </w:pPr>
    <w:r w:rsidRPr="009C1AF0">
      <w:rPr>
        <w:rFonts w:ascii="Calibri" w:hAnsi="Calibri" w:cs="Calibri"/>
      </w:rPr>
      <w:fldChar w:fldCharType="begin"/>
    </w:r>
    <w:r w:rsidRPr="009C1AF0">
      <w:rPr>
        <w:rFonts w:ascii="Calibri" w:hAnsi="Calibri" w:cs="Calibri"/>
      </w:rPr>
      <w:instrText>PAGE   \* MERGEFORMAT</w:instrText>
    </w:r>
    <w:r w:rsidRPr="009C1AF0">
      <w:rPr>
        <w:rFonts w:ascii="Calibri" w:hAnsi="Calibri" w:cs="Calibri"/>
      </w:rPr>
      <w:fldChar w:fldCharType="separate"/>
    </w:r>
    <w:r w:rsidR="00A2313B">
      <w:rPr>
        <w:rFonts w:ascii="Calibri" w:hAnsi="Calibri" w:cs="Calibri"/>
        <w:noProof/>
      </w:rPr>
      <w:t>6</w:t>
    </w:r>
    <w:r w:rsidRPr="009C1AF0">
      <w:rPr>
        <w:rFonts w:ascii="Calibri" w:hAnsi="Calibri" w:cs="Calibri"/>
      </w:rPr>
      <w:fldChar w:fldCharType="end"/>
    </w:r>
  </w:p>
  <w:p w14:paraId="13478323" w14:textId="77777777" w:rsidR="009C1AF0" w:rsidRDefault="009C1A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99DFB" w14:textId="77777777" w:rsidR="0017405E" w:rsidRDefault="0017405E">
      <w:r>
        <w:separator/>
      </w:r>
    </w:p>
  </w:footnote>
  <w:footnote w:type="continuationSeparator" w:id="0">
    <w:p w14:paraId="4AA56457" w14:textId="77777777" w:rsidR="0017405E" w:rsidRDefault="00174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1A08121A"/>
    <w:name w:val="WW8Num9"/>
    <w:lvl w:ilvl="0">
      <w:start w:val="1"/>
      <w:numFmt w:val="decimal"/>
      <w:lvlText w:val="%1."/>
      <w:lvlJc w:val="left"/>
      <w:pPr>
        <w:tabs>
          <w:tab w:val="num" w:pos="360"/>
        </w:tabs>
        <w:ind w:left="360" w:hanging="360"/>
      </w:pPr>
      <w:rPr>
        <w:b w:val="0"/>
        <w:bCs/>
        <w:color w:val="auto"/>
      </w:rPr>
    </w:lvl>
    <w:lvl w:ilvl="1">
      <w:start w:val="1"/>
      <w:numFmt w:val="bullet"/>
      <w:lvlText w:val=""/>
      <w:lvlJc w:val="left"/>
      <w:pPr>
        <w:tabs>
          <w:tab w:val="num" w:pos="1080"/>
        </w:tabs>
        <w:ind w:left="1080" w:hanging="360"/>
      </w:pPr>
      <w:rPr>
        <w:rFonts w:ascii="Symbol" w:hAnsi="Symbol"/>
      </w:rPr>
    </w:lvl>
    <w:lvl w:ilvl="2">
      <w:start w:val="1"/>
      <w:numFmt w:val="decimal"/>
      <w:lvlText w:val="%3."/>
      <w:lvlJc w:val="left"/>
      <w:pPr>
        <w:tabs>
          <w:tab w:val="num" w:pos="1980"/>
        </w:tabs>
        <w:ind w:left="1980" w:hanging="360"/>
      </w:pPr>
      <w:rPr>
        <w:b w:val="0"/>
        <w:bCs/>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24D7E8D"/>
    <w:multiLevelType w:val="multilevel"/>
    <w:tmpl w:val="38962A9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2" w15:restartNumberingAfterBreak="0">
    <w:nsid w:val="123C32DD"/>
    <w:multiLevelType w:val="hybridMultilevel"/>
    <w:tmpl w:val="94AE7A30"/>
    <w:lvl w:ilvl="0" w:tplc="E35A72CA">
      <w:start w:val="1"/>
      <w:numFmt w:val="ordinal"/>
      <w:lvlText w:val="%1"/>
      <w:lvlJc w:val="left"/>
      <w:pPr>
        <w:tabs>
          <w:tab w:val="num" w:pos="502"/>
        </w:tabs>
        <w:ind w:left="502"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653157A"/>
    <w:multiLevelType w:val="multilevel"/>
    <w:tmpl w:val="B9EC1FAE"/>
    <w:lvl w:ilvl="0">
      <w:start w:val="1"/>
      <w:numFmt w:val="decimal"/>
      <w:lvlText w:val="%1."/>
      <w:lvlJc w:val="left"/>
      <w:pPr>
        <w:tabs>
          <w:tab w:val="num" w:pos="390"/>
        </w:tabs>
        <w:ind w:left="390" w:hanging="39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15:restartNumberingAfterBreak="0">
    <w:nsid w:val="1979627B"/>
    <w:multiLevelType w:val="hybridMultilevel"/>
    <w:tmpl w:val="4A60BBDA"/>
    <w:lvl w:ilvl="0" w:tplc="9E6C0410">
      <w:start w:val="1"/>
      <w:numFmt w:val="decimal"/>
      <w:lvlText w:val="%1."/>
      <w:lvlJc w:val="left"/>
      <w:pPr>
        <w:tabs>
          <w:tab w:val="num" w:pos="720"/>
        </w:tabs>
        <w:ind w:left="720" w:hanging="360"/>
      </w:pPr>
      <w:rPr>
        <w:b w:val="0"/>
      </w:rPr>
    </w:lvl>
    <w:lvl w:ilvl="1" w:tplc="1A20ACA2">
      <w:start w:val="1"/>
      <w:numFmt w:val="decimal"/>
      <w:lvlText w:val="%2)"/>
      <w:lvlJc w:val="left"/>
      <w:pPr>
        <w:tabs>
          <w:tab w:val="num" w:pos="1440"/>
        </w:tabs>
        <w:ind w:left="1440" w:hanging="360"/>
      </w:pPr>
    </w:lvl>
    <w:lvl w:ilvl="2" w:tplc="28F0F22A">
      <w:start w:val="2"/>
      <w:numFmt w:val="decimal"/>
      <w:lvlText w:val="%3."/>
      <w:lvlJc w:val="left"/>
      <w:pPr>
        <w:tabs>
          <w:tab w:val="num" w:pos="737"/>
        </w:tabs>
        <w:ind w:left="737" w:hanging="283"/>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A3E0046"/>
    <w:multiLevelType w:val="hybridMultilevel"/>
    <w:tmpl w:val="4CF85A7A"/>
    <w:lvl w:ilvl="0" w:tplc="640E0DCE">
      <w:start w:val="1"/>
      <w:numFmt w:val="ordin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E376DD4"/>
    <w:multiLevelType w:val="hybridMultilevel"/>
    <w:tmpl w:val="0A5CC870"/>
    <w:lvl w:ilvl="0" w:tplc="12DAB7F2">
      <w:start w:val="1"/>
      <w:numFmt w:val="ordin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87A170C"/>
    <w:multiLevelType w:val="hybridMultilevel"/>
    <w:tmpl w:val="DA5478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E34D85"/>
    <w:multiLevelType w:val="hybridMultilevel"/>
    <w:tmpl w:val="1BD07E7C"/>
    <w:lvl w:ilvl="0" w:tplc="F702B696">
      <w:start w:val="1"/>
      <w:numFmt w:val="ordinal"/>
      <w:lvlText w:val="%1"/>
      <w:lvlJc w:val="left"/>
      <w:pPr>
        <w:tabs>
          <w:tab w:val="num" w:pos="720"/>
        </w:tabs>
        <w:ind w:left="720" w:hanging="360"/>
      </w:pPr>
      <w:rPr>
        <w:rFonts w:hint="default"/>
        <w:b w:val="0"/>
      </w:rPr>
    </w:lvl>
    <w:lvl w:ilvl="1" w:tplc="92925A72">
      <w:start w:val="1"/>
      <w:numFmt w:val="lowerLetter"/>
      <w:lvlText w:val="%2)"/>
      <w:lvlJc w:val="left"/>
      <w:pPr>
        <w:tabs>
          <w:tab w:val="num" w:pos="1260"/>
        </w:tabs>
        <w:ind w:left="1260" w:hanging="360"/>
      </w:pPr>
      <w:rPr>
        <w:rFonts w:hint="default"/>
      </w:rPr>
    </w:lvl>
    <w:lvl w:ilvl="2" w:tplc="0415001B" w:tentative="1">
      <w:start w:val="1"/>
      <w:numFmt w:val="lowerRoman"/>
      <w:lvlText w:val="%3."/>
      <w:lvlJc w:val="right"/>
      <w:pPr>
        <w:tabs>
          <w:tab w:val="num" w:pos="1516"/>
        </w:tabs>
        <w:ind w:left="1516" w:hanging="180"/>
      </w:pPr>
    </w:lvl>
    <w:lvl w:ilvl="3" w:tplc="CC36E7E4">
      <w:start w:val="1"/>
      <w:numFmt w:val="decimal"/>
      <w:lvlText w:val="%4)"/>
      <w:lvlJc w:val="left"/>
      <w:pPr>
        <w:tabs>
          <w:tab w:val="num" w:pos="2236"/>
        </w:tabs>
        <w:ind w:left="2236" w:hanging="360"/>
      </w:pPr>
      <w:rPr>
        <w:color w:val="auto"/>
      </w:r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9" w15:restartNumberingAfterBreak="0">
    <w:nsid w:val="412C0804"/>
    <w:multiLevelType w:val="hybridMultilevel"/>
    <w:tmpl w:val="8BB40C5E"/>
    <w:lvl w:ilvl="0" w:tplc="17209E46">
      <w:start w:val="1"/>
      <w:numFmt w:val="decimal"/>
      <w:lvlText w:val="%1)"/>
      <w:lvlJc w:val="left"/>
      <w:pPr>
        <w:tabs>
          <w:tab w:val="num" w:pos="360"/>
        </w:tabs>
        <w:ind w:left="360" w:hanging="360"/>
      </w:pPr>
      <w:rPr>
        <w:b w:val="0"/>
        <w:color w:val="auto"/>
      </w:rPr>
    </w:lvl>
    <w:lvl w:ilvl="1" w:tplc="0A34C54E">
      <w:start w:val="1"/>
      <w:numFmt w:val="lowerLetter"/>
      <w:lvlText w:val="%2."/>
      <w:lvlJc w:val="left"/>
      <w:pPr>
        <w:tabs>
          <w:tab w:val="num" w:pos="1440"/>
        </w:tabs>
        <w:ind w:left="1440" w:hanging="360"/>
      </w:pPr>
      <w:rPr>
        <w:rFonts w:ascii="Times New Roman" w:eastAsia="Times New Roman" w:hAnsi="Times New Roman" w:cs="Times New Roman" w:hint="default"/>
        <w:color w:val="auto"/>
      </w:rPr>
    </w:lvl>
    <w:lvl w:ilvl="2" w:tplc="CF625F7E">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466B2EF6"/>
    <w:multiLevelType w:val="hybridMultilevel"/>
    <w:tmpl w:val="4B80D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583410"/>
    <w:multiLevelType w:val="multilevel"/>
    <w:tmpl w:val="74EACD16"/>
    <w:lvl w:ilvl="0">
      <w:start w:val="2"/>
      <w:numFmt w:val="decimal"/>
      <w:lvlText w:val="%1."/>
      <w:lvlJc w:val="left"/>
      <w:pPr>
        <w:tabs>
          <w:tab w:val="num" w:pos="360"/>
        </w:tabs>
        <w:ind w:left="360" w:hanging="360"/>
      </w:pPr>
      <w:rPr>
        <w:rFonts w:hint="default"/>
        <w:color w:val="auto"/>
      </w:rPr>
    </w:lvl>
    <w:lvl w:ilvl="1">
      <w:start w:val="2"/>
      <w:numFmt w:val="decimal"/>
      <w:lvlText w:val="%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15:restartNumberingAfterBreak="0">
    <w:nsid w:val="554215FE"/>
    <w:multiLevelType w:val="hybridMultilevel"/>
    <w:tmpl w:val="A1FE060E"/>
    <w:lvl w:ilvl="0" w:tplc="04467546">
      <w:start w:val="1"/>
      <w:numFmt w:val="ordin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61B705CB"/>
    <w:multiLevelType w:val="hybridMultilevel"/>
    <w:tmpl w:val="7B7EEFBE"/>
    <w:lvl w:ilvl="0" w:tplc="A330F308">
      <w:start w:val="1"/>
      <w:numFmt w:val="ordin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68764C91"/>
    <w:multiLevelType w:val="hybridMultilevel"/>
    <w:tmpl w:val="390035E2"/>
    <w:lvl w:ilvl="0" w:tplc="96C45FA6">
      <w:start w:val="1"/>
      <w:numFmt w:val="ordinal"/>
      <w:lvlText w:val="%1"/>
      <w:lvlJc w:val="left"/>
      <w:pPr>
        <w:tabs>
          <w:tab w:val="num" w:pos="360"/>
        </w:tabs>
        <w:ind w:left="360" w:hanging="360"/>
      </w:pPr>
      <w:rPr>
        <w:rFonts w:hint="default"/>
        <w:b w:val="0"/>
      </w:rPr>
    </w:lvl>
    <w:lvl w:ilvl="1" w:tplc="04150017">
      <w:start w:val="1"/>
      <w:numFmt w:val="lowerLetter"/>
      <w:lvlText w:val="%2)"/>
      <w:lvlJc w:val="left"/>
      <w:pPr>
        <w:tabs>
          <w:tab w:val="num" w:pos="1440"/>
        </w:tabs>
        <w:ind w:left="1440" w:hanging="360"/>
      </w:pPr>
      <w:rPr>
        <w:rFonts w:hint="default"/>
        <w:b w:val="0"/>
      </w:rPr>
    </w:lvl>
    <w:lvl w:ilvl="2" w:tplc="73A05CF8">
      <w:start w:val="1"/>
      <w:numFmt w:val="decimal"/>
      <w:lvlText w:val="%3)"/>
      <w:lvlJc w:val="left"/>
      <w:pPr>
        <w:ind w:left="1336" w:hanging="360"/>
      </w:pPr>
      <w:rPr>
        <w:rFonts w:hint="default"/>
      </w:rPr>
    </w:lvl>
    <w:lvl w:ilvl="3" w:tplc="0415000F" w:tentative="1">
      <w:start w:val="1"/>
      <w:numFmt w:val="decimal"/>
      <w:lvlText w:val="%4."/>
      <w:lvlJc w:val="left"/>
      <w:pPr>
        <w:tabs>
          <w:tab w:val="num" w:pos="1876"/>
        </w:tabs>
        <w:ind w:left="1876" w:hanging="360"/>
      </w:pPr>
    </w:lvl>
    <w:lvl w:ilvl="4" w:tplc="04150019" w:tentative="1">
      <w:start w:val="1"/>
      <w:numFmt w:val="lowerLetter"/>
      <w:lvlText w:val="%5."/>
      <w:lvlJc w:val="left"/>
      <w:pPr>
        <w:tabs>
          <w:tab w:val="num" w:pos="2596"/>
        </w:tabs>
        <w:ind w:left="2596" w:hanging="360"/>
      </w:pPr>
    </w:lvl>
    <w:lvl w:ilvl="5" w:tplc="0415001B" w:tentative="1">
      <w:start w:val="1"/>
      <w:numFmt w:val="lowerRoman"/>
      <w:lvlText w:val="%6."/>
      <w:lvlJc w:val="right"/>
      <w:pPr>
        <w:tabs>
          <w:tab w:val="num" w:pos="3316"/>
        </w:tabs>
        <w:ind w:left="3316" w:hanging="180"/>
      </w:pPr>
    </w:lvl>
    <w:lvl w:ilvl="6" w:tplc="0415000F" w:tentative="1">
      <w:start w:val="1"/>
      <w:numFmt w:val="decimal"/>
      <w:lvlText w:val="%7."/>
      <w:lvlJc w:val="left"/>
      <w:pPr>
        <w:tabs>
          <w:tab w:val="num" w:pos="4036"/>
        </w:tabs>
        <w:ind w:left="4036" w:hanging="360"/>
      </w:pPr>
    </w:lvl>
    <w:lvl w:ilvl="7" w:tplc="04150019" w:tentative="1">
      <w:start w:val="1"/>
      <w:numFmt w:val="lowerLetter"/>
      <w:lvlText w:val="%8."/>
      <w:lvlJc w:val="left"/>
      <w:pPr>
        <w:tabs>
          <w:tab w:val="num" w:pos="4756"/>
        </w:tabs>
        <w:ind w:left="4756" w:hanging="360"/>
      </w:pPr>
    </w:lvl>
    <w:lvl w:ilvl="8" w:tplc="0415001B" w:tentative="1">
      <w:start w:val="1"/>
      <w:numFmt w:val="lowerRoman"/>
      <w:lvlText w:val="%9."/>
      <w:lvlJc w:val="right"/>
      <w:pPr>
        <w:tabs>
          <w:tab w:val="num" w:pos="5476"/>
        </w:tabs>
        <w:ind w:left="5476" w:hanging="180"/>
      </w:pPr>
    </w:lvl>
  </w:abstractNum>
  <w:abstractNum w:abstractNumId="15" w15:restartNumberingAfterBreak="0">
    <w:nsid w:val="6C1E07C1"/>
    <w:multiLevelType w:val="hybridMultilevel"/>
    <w:tmpl w:val="5EA41934"/>
    <w:lvl w:ilvl="0" w:tplc="412E01F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F6A72B3"/>
    <w:multiLevelType w:val="hybridMultilevel"/>
    <w:tmpl w:val="CD78F7E0"/>
    <w:lvl w:ilvl="0" w:tplc="04150017">
      <w:start w:val="1"/>
      <w:numFmt w:val="lowerLetter"/>
      <w:lvlText w:val="%1)"/>
      <w:lvlJc w:val="left"/>
      <w:pPr>
        <w:tabs>
          <w:tab w:val="num" w:pos="1440"/>
        </w:tabs>
        <w:ind w:left="1440" w:hanging="360"/>
      </w:pPr>
      <w:rPr>
        <w:rFonts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CD84525"/>
    <w:multiLevelType w:val="hybridMultilevel"/>
    <w:tmpl w:val="0D8C0362"/>
    <w:lvl w:ilvl="0" w:tplc="04150011">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353310017">
    <w:abstractNumId w:val="12"/>
  </w:num>
  <w:num w:numId="2" w16cid:durableId="186911782">
    <w:abstractNumId w:val="14"/>
  </w:num>
  <w:num w:numId="3" w16cid:durableId="1038773983">
    <w:abstractNumId w:val="3"/>
  </w:num>
  <w:num w:numId="4" w16cid:durableId="568273600">
    <w:abstractNumId w:val="16"/>
  </w:num>
  <w:num w:numId="5" w16cid:durableId="1255817993">
    <w:abstractNumId w:val="1"/>
  </w:num>
  <w:num w:numId="6" w16cid:durableId="18816988">
    <w:abstractNumId w:val="11"/>
  </w:num>
  <w:num w:numId="7" w16cid:durableId="1918397970">
    <w:abstractNumId w:val="13"/>
  </w:num>
  <w:num w:numId="8" w16cid:durableId="1978223059">
    <w:abstractNumId w:val="9"/>
  </w:num>
  <w:num w:numId="9" w16cid:durableId="2063093170">
    <w:abstractNumId w:val="4"/>
  </w:num>
  <w:num w:numId="10" w16cid:durableId="1570119265">
    <w:abstractNumId w:val="2"/>
  </w:num>
  <w:num w:numId="11" w16cid:durableId="757865833">
    <w:abstractNumId w:val="8"/>
  </w:num>
  <w:num w:numId="12" w16cid:durableId="1898928471">
    <w:abstractNumId w:val="17"/>
  </w:num>
  <w:num w:numId="13" w16cid:durableId="562757873">
    <w:abstractNumId w:val="5"/>
  </w:num>
  <w:num w:numId="14" w16cid:durableId="1308122863">
    <w:abstractNumId w:val="6"/>
  </w:num>
  <w:num w:numId="15" w16cid:durableId="1389496259">
    <w:abstractNumId w:val="7"/>
  </w:num>
  <w:num w:numId="16" w16cid:durableId="2030256538">
    <w:abstractNumId w:val="15"/>
  </w:num>
  <w:num w:numId="17" w16cid:durableId="2045280196">
    <w:abstractNumId w:val="10"/>
  </w:num>
  <w:num w:numId="18" w16cid:durableId="1639920497">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48"/>
    <w:rsid w:val="00000C83"/>
    <w:rsid w:val="00001709"/>
    <w:rsid w:val="0004071E"/>
    <w:rsid w:val="00047407"/>
    <w:rsid w:val="00065CB7"/>
    <w:rsid w:val="00075047"/>
    <w:rsid w:val="0008013E"/>
    <w:rsid w:val="000A1EDE"/>
    <w:rsid w:val="000B0973"/>
    <w:rsid w:val="000B5077"/>
    <w:rsid w:val="000C4785"/>
    <w:rsid w:val="000D4362"/>
    <w:rsid w:val="000E0C16"/>
    <w:rsid w:val="000E31CF"/>
    <w:rsid w:val="000E4B57"/>
    <w:rsid w:val="000F7599"/>
    <w:rsid w:val="00106957"/>
    <w:rsid w:val="00116703"/>
    <w:rsid w:val="001228DF"/>
    <w:rsid w:val="001366F4"/>
    <w:rsid w:val="00140F58"/>
    <w:rsid w:val="001509A8"/>
    <w:rsid w:val="00155DEB"/>
    <w:rsid w:val="00170884"/>
    <w:rsid w:val="0017405E"/>
    <w:rsid w:val="00184AC4"/>
    <w:rsid w:val="00190F06"/>
    <w:rsid w:val="001C4774"/>
    <w:rsid w:val="001C66AC"/>
    <w:rsid w:val="001D0DBD"/>
    <w:rsid w:val="001E4A0B"/>
    <w:rsid w:val="001F513B"/>
    <w:rsid w:val="00203FB3"/>
    <w:rsid w:val="00204A6E"/>
    <w:rsid w:val="00220612"/>
    <w:rsid w:val="00241D9C"/>
    <w:rsid w:val="00243710"/>
    <w:rsid w:val="00246489"/>
    <w:rsid w:val="002733BD"/>
    <w:rsid w:val="00274701"/>
    <w:rsid w:val="00293F8E"/>
    <w:rsid w:val="00296D7D"/>
    <w:rsid w:val="002A107A"/>
    <w:rsid w:val="002A6F11"/>
    <w:rsid w:val="002D3561"/>
    <w:rsid w:val="002F2A37"/>
    <w:rsid w:val="003217AF"/>
    <w:rsid w:val="003345A9"/>
    <w:rsid w:val="00342736"/>
    <w:rsid w:val="00342C3E"/>
    <w:rsid w:val="00350FF7"/>
    <w:rsid w:val="00361D49"/>
    <w:rsid w:val="00377C7A"/>
    <w:rsid w:val="00384ABA"/>
    <w:rsid w:val="00386654"/>
    <w:rsid w:val="003E32C2"/>
    <w:rsid w:val="003F3CA6"/>
    <w:rsid w:val="004141C9"/>
    <w:rsid w:val="00415FF9"/>
    <w:rsid w:val="00430A53"/>
    <w:rsid w:val="00462CA6"/>
    <w:rsid w:val="00467B0F"/>
    <w:rsid w:val="00470648"/>
    <w:rsid w:val="00492145"/>
    <w:rsid w:val="004A25FB"/>
    <w:rsid w:val="004C4DA7"/>
    <w:rsid w:val="004C79D9"/>
    <w:rsid w:val="004C7AD1"/>
    <w:rsid w:val="004E0D6C"/>
    <w:rsid w:val="005000DD"/>
    <w:rsid w:val="0051621F"/>
    <w:rsid w:val="0052081F"/>
    <w:rsid w:val="00521CB1"/>
    <w:rsid w:val="00526E9B"/>
    <w:rsid w:val="00556EE9"/>
    <w:rsid w:val="00570718"/>
    <w:rsid w:val="00573F10"/>
    <w:rsid w:val="00577DD6"/>
    <w:rsid w:val="00585770"/>
    <w:rsid w:val="0059182B"/>
    <w:rsid w:val="005A0D9C"/>
    <w:rsid w:val="005B6122"/>
    <w:rsid w:val="005C43EB"/>
    <w:rsid w:val="005D131F"/>
    <w:rsid w:val="005D1E1B"/>
    <w:rsid w:val="005E0BAE"/>
    <w:rsid w:val="005E4750"/>
    <w:rsid w:val="00603B60"/>
    <w:rsid w:val="00653445"/>
    <w:rsid w:val="00653DC3"/>
    <w:rsid w:val="006548E2"/>
    <w:rsid w:val="00663A11"/>
    <w:rsid w:val="0066460F"/>
    <w:rsid w:val="006759A2"/>
    <w:rsid w:val="006857B9"/>
    <w:rsid w:val="00695D4E"/>
    <w:rsid w:val="006A26B1"/>
    <w:rsid w:val="006A2C91"/>
    <w:rsid w:val="006C1CB3"/>
    <w:rsid w:val="006E7144"/>
    <w:rsid w:val="006F4968"/>
    <w:rsid w:val="00703005"/>
    <w:rsid w:val="00733EDB"/>
    <w:rsid w:val="00745AE7"/>
    <w:rsid w:val="00752EA9"/>
    <w:rsid w:val="007549FA"/>
    <w:rsid w:val="00761954"/>
    <w:rsid w:val="00767092"/>
    <w:rsid w:val="00767DC0"/>
    <w:rsid w:val="00783BCD"/>
    <w:rsid w:val="0079368D"/>
    <w:rsid w:val="007957C3"/>
    <w:rsid w:val="007D6090"/>
    <w:rsid w:val="008046E2"/>
    <w:rsid w:val="00821B1C"/>
    <w:rsid w:val="008328D1"/>
    <w:rsid w:val="00844A82"/>
    <w:rsid w:val="00855B40"/>
    <w:rsid w:val="00861123"/>
    <w:rsid w:val="008645E8"/>
    <w:rsid w:val="00871E02"/>
    <w:rsid w:val="00884D58"/>
    <w:rsid w:val="00887B37"/>
    <w:rsid w:val="0089371A"/>
    <w:rsid w:val="00896D1F"/>
    <w:rsid w:val="00897830"/>
    <w:rsid w:val="008A7DBA"/>
    <w:rsid w:val="008B392D"/>
    <w:rsid w:val="008B3EB9"/>
    <w:rsid w:val="008B43FD"/>
    <w:rsid w:val="008B679B"/>
    <w:rsid w:val="008B7CE7"/>
    <w:rsid w:val="008D0B83"/>
    <w:rsid w:val="00924318"/>
    <w:rsid w:val="00933795"/>
    <w:rsid w:val="009347FF"/>
    <w:rsid w:val="00934D27"/>
    <w:rsid w:val="00963E06"/>
    <w:rsid w:val="00982F18"/>
    <w:rsid w:val="00983311"/>
    <w:rsid w:val="00994B8A"/>
    <w:rsid w:val="00995F39"/>
    <w:rsid w:val="009A3889"/>
    <w:rsid w:val="009C1AF0"/>
    <w:rsid w:val="009C26EF"/>
    <w:rsid w:val="009D6BBA"/>
    <w:rsid w:val="009E6C10"/>
    <w:rsid w:val="009F4336"/>
    <w:rsid w:val="00A02D3E"/>
    <w:rsid w:val="00A120FD"/>
    <w:rsid w:val="00A13187"/>
    <w:rsid w:val="00A2313B"/>
    <w:rsid w:val="00A32438"/>
    <w:rsid w:val="00A4347E"/>
    <w:rsid w:val="00A83A6A"/>
    <w:rsid w:val="00AB79C3"/>
    <w:rsid w:val="00AD26C7"/>
    <w:rsid w:val="00AE1B8D"/>
    <w:rsid w:val="00B250DA"/>
    <w:rsid w:val="00B45709"/>
    <w:rsid w:val="00B72263"/>
    <w:rsid w:val="00B7777D"/>
    <w:rsid w:val="00B801DA"/>
    <w:rsid w:val="00B8350A"/>
    <w:rsid w:val="00B92AC6"/>
    <w:rsid w:val="00B93C9E"/>
    <w:rsid w:val="00BB7960"/>
    <w:rsid w:val="00BB7AB1"/>
    <w:rsid w:val="00BC4011"/>
    <w:rsid w:val="00BD457B"/>
    <w:rsid w:val="00BD5D56"/>
    <w:rsid w:val="00C03A45"/>
    <w:rsid w:val="00C36C6A"/>
    <w:rsid w:val="00C62BD0"/>
    <w:rsid w:val="00C7459A"/>
    <w:rsid w:val="00C75204"/>
    <w:rsid w:val="00C75930"/>
    <w:rsid w:val="00CC52F9"/>
    <w:rsid w:val="00D02DDB"/>
    <w:rsid w:val="00D26299"/>
    <w:rsid w:val="00D5054B"/>
    <w:rsid w:val="00D52A01"/>
    <w:rsid w:val="00D52EE7"/>
    <w:rsid w:val="00D73DB6"/>
    <w:rsid w:val="00D75B5A"/>
    <w:rsid w:val="00D873AE"/>
    <w:rsid w:val="00DA4412"/>
    <w:rsid w:val="00DB463E"/>
    <w:rsid w:val="00DC5B66"/>
    <w:rsid w:val="00DD273E"/>
    <w:rsid w:val="00DE3F26"/>
    <w:rsid w:val="00DE780A"/>
    <w:rsid w:val="00DF7269"/>
    <w:rsid w:val="00E0107D"/>
    <w:rsid w:val="00E10515"/>
    <w:rsid w:val="00E11DC4"/>
    <w:rsid w:val="00E12F23"/>
    <w:rsid w:val="00E13660"/>
    <w:rsid w:val="00E405F9"/>
    <w:rsid w:val="00E473F9"/>
    <w:rsid w:val="00E62431"/>
    <w:rsid w:val="00E6261A"/>
    <w:rsid w:val="00E65F8C"/>
    <w:rsid w:val="00ED2623"/>
    <w:rsid w:val="00ED31A1"/>
    <w:rsid w:val="00ED38E4"/>
    <w:rsid w:val="00EF2C1C"/>
    <w:rsid w:val="00F0750B"/>
    <w:rsid w:val="00F67637"/>
    <w:rsid w:val="00FB77D2"/>
    <w:rsid w:val="00FC00CD"/>
    <w:rsid w:val="00FC29DB"/>
    <w:rsid w:val="00FE22D7"/>
    <w:rsid w:val="00FE4E30"/>
    <w:rsid w:val="00FE66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0586B"/>
  <w15:chartTrackingRefBased/>
  <w15:docId w15:val="{96193D3E-753D-4E33-9445-4239AF32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70648"/>
  </w:style>
  <w:style w:type="paragraph" w:styleId="Nagwek1">
    <w:name w:val="heading 1"/>
    <w:basedOn w:val="Normalny"/>
    <w:next w:val="Normalny"/>
    <w:qFormat/>
    <w:rsid w:val="0047064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470648"/>
    <w:pPr>
      <w:keepNext/>
      <w:ind w:firstLine="1985"/>
      <w:jc w:val="both"/>
      <w:outlineLvl w:val="1"/>
    </w:pPr>
    <w:rPr>
      <w:b/>
      <w:sz w:val="28"/>
    </w:rPr>
  </w:style>
  <w:style w:type="paragraph" w:styleId="Nagwek4">
    <w:name w:val="heading 4"/>
    <w:basedOn w:val="Normalny"/>
    <w:next w:val="Normalny"/>
    <w:link w:val="Nagwek4Znak"/>
    <w:qFormat/>
    <w:rsid w:val="00470648"/>
    <w:pPr>
      <w:keepNext/>
      <w:spacing w:before="240" w:after="60"/>
      <w:outlineLvl w:val="3"/>
    </w:pPr>
    <w:rPr>
      <w:b/>
      <w:bCs/>
      <w:sz w:val="28"/>
      <w:szCs w:val="28"/>
    </w:rPr>
  </w:style>
  <w:style w:type="paragraph" w:styleId="Nagwek6">
    <w:name w:val="heading 6"/>
    <w:basedOn w:val="Normalny"/>
    <w:next w:val="Normalny"/>
    <w:qFormat/>
    <w:rsid w:val="00470648"/>
    <w:pPr>
      <w:keepNext/>
      <w:ind w:firstLine="5954"/>
      <w:jc w:val="both"/>
      <w:outlineLvl w:val="5"/>
    </w:pPr>
    <w:rPr>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Stopka">
    <w:name w:val="footer"/>
    <w:basedOn w:val="Normalny"/>
    <w:link w:val="StopkaZnak"/>
    <w:uiPriority w:val="99"/>
    <w:rsid w:val="00470648"/>
    <w:pPr>
      <w:tabs>
        <w:tab w:val="center" w:pos="4536"/>
        <w:tab w:val="right" w:pos="9072"/>
      </w:tabs>
    </w:pPr>
  </w:style>
  <w:style w:type="character" w:customStyle="1" w:styleId="TekstpodstawowyZnak">
    <w:name w:val="Tekst podstawowy Znak"/>
    <w:link w:val="Tekstpodstawowy"/>
    <w:locked/>
    <w:rsid w:val="00470648"/>
    <w:rPr>
      <w:lang w:val="pl-PL" w:eastAsia="pl-PL" w:bidi="ar-SA"/>
    </w:rPr>
  </w:style>
  <w:style w:type="paragraph" w:styleId="Tekstpodstawowy">
    <w:name w:val="Body Text"/>
    <w:basedOn w:val="Normalny"/>
    <w:link w:val="TekstpodstawowyZnak"/>
    <w:rsid w:val="00470648"/>
    <w:pPr>
      <w:spacing w:after="120"/>
    </w:pPr>
  </w:style>
  <w:style w:type="paragraph" w:styleId="Tekstpodstawowy2">
    <w:name w:val="Body Text 2"/>
    <w:basedOn w:val="Normalny"/>
    <w:rsid w:val="00470648"/>
    <w:pPr>
      <w:spacing w:after="120" w:line="480" w:lineRule="auto"/>
    </w:pPr>
  </w:style>
  <w:style w:type="paragraph" w:styleId="Tekstpodstawowy3">
    <w:name w:val="Body Text 3"/>
    <w:basedOn w:val="Normalny"/>
    <w:rsid w:val="00470648"/>
    <w:pPr>
      <w:spacing w:after="120"/>
    </w:pPr>
    <w:rPr>
      <w:sz w:val="16"/>
      <w:szCs w:val="16"/>
    </w:rPr>
  </w:style>
  <w:style w:type="paragraph" w:customStyle="1" w:styleId="pkt">
    <w:name w:val="pkt"/>
    <w:basedOn w:val="Normalny"/>
    <w:rsid w:val="0052081F"/>
    <w:pPr>
      <w:suppressAutoHyphens/>
      <w:spacing w:before="60" w:after="60"/>
      <w:ind w:left="851" w:hanging="295"/>
      <w:jc w:val="both"/>
    </w:pPr>
    <w:rPr>
      <w:sz w:val="24"/>
      <w:szCs w:val="24"/>
      <w:lang w:eastAsia="ar-SA"/>
    </w:rPr>
  </w:style>
  <w:style w:type="table" w:styleId="Tabela-Siatka">
    <w:name w:val="Table Grid"/>
    <w:basedOn w:val="Standardowy"/>
    <w:rsid w:val="009C2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3345A9"/>
    <w:pPr>
      <w:ind w:left="283" w:hanging="283"/>
    </w:pPr>
  </w:style>
  <w:style w:type="paragraph" w:styleId="Tekstprzypisukocowego">
    <w:name w:val="endnote text"/>
    <w:basedOn w:val="Normalny"/>
    <w:semiHidden/>
    <w:rsid w:val="00C75930"/>
  </w:style>
  <w:style w:type="character" w:styleId="Odwoanieprzypisukocowego">
    <w:name w:val="endnote reference"/>
    <w:semiHidden/>
    <w:rsid w:val="00C75930"/>
    <w:rPr>
      <w:vertAlign w:val="superscript"/>
    </w:rPr>
  </w:style>
  <w:style w:type="paragraph" w:styleId="Tekstpodstawowywcity">
    <w:name w:val="Body Text Indent"/>
    <w:basedOn w:val="Normalny"/>
    <w:rsid w:val="005E0BAE"/>
    <w:pPr>
      <w:spacing w:after="120"/>
      <w:ind w:left="283"/>
    </w:pPr>
  </w:style>
  <w:style w:type="character" w:customStyle="1" w:styleId="Nagwek4Znak">
    <w:name w:val="Nagłówek 4 Znak"/>
    <w:link w:val="Nagwek4"/>
    <w:rsid w:val="005E0BAE"/>
    <w:rPr>
      <w:b/>
      <w:bCs/>
      <w:sz w:val="28"/>
      <w:szCs w:val="28"/>
      <w:lang w:val="pl-PL" w:eastAsia="pl-PL" w:bidi="ar-SA"/>
    </w:rPr>
  </w:style>
  <w:style w:type="character" w:customStyle="1" w:styleId="highlight">
    <w:name w:val="highlight"/>
    <w:rsid w:val="00FE4E30"/>
  </w:style>
  <w:style w:type="paragraph" w:styleId="Akapitzlist">
    <w:name w:val="List Paragraph"/>
    <w:basedOn w:val="Normalny"/>
    <w:uiPriority w:val="34"/>
    <w:qFormat/>
    <w:rsid w:val="00FE4E30"/>
    <w:pPr>
      <w:ind w:left="720"/>
      <w:contextualSpacing/>
    </w:pPr>
    <w:rPr>
      <w:rFonts w:ascii="Arial" w:hAnsi="Arial"/>
      <w:sz w:val="24"/>
      <w:szCs w:val="24"/>
    </w:rPr>
  </w:style>
  <w:style w:type="paragraph" w:styleId="Tekstdymka">
    <w:name w:val="Balloon Text"/>
    <w:basedOn w:val="Normalny"/>
    <w:link w:val="TekstdymkaZnak"/>
    <w:rsid w:val="00FE4E30"/>
    <w:rPr>
      <w:rFonts w:ascii="Segoe UI" w:hAnsi="Segoe UI"/>
      <w:sz w:val="18"/>
      <w:szCs w:val="18"/>
      <w:lang w:val="x-none" w:eastAsia="x-none"/>
    </w:rPr>
  </w:style>
  <w:style w:type="character" w:customStyle="1" w:styleId="TekstdymkaZnak">
    <w:name w:val="Tekst dymka Znak"/>
    <w:link w:val="Tekstdymka"/>
    <w:rsid w:val="00FE4E30"/>
    <w:rPr>
      <w:rFonts w:ascii="Segoe UI" w:hAnsi="Segoe UI" w:cs="Segoe UI"/>
      <w:sz w:val="18"/>
      <w:szCs w:val="18"/>
    </w:rPr>
  </w:style>
  <w:style w:type="character" w:styleId="Hipercze">
    <w:name w:val="Hyperlink"/>
    <w:rsid w:val="00BD457B"/>
    <w:rPr>
      <w:color w:val="0563C1"/>
      <w:u w:val="single"/>
    </w:rPr>
  </w:style>
  <w:style w:type="paragraph" w:styleId="Nagwek">
    <w:name w:val="header"/>
    <w:basedOn w:val="Normalny"/>
    <w:link w:val="NagwekZnak"/>
    <w:rsid w:val="009C1AF0"/>
    <w:pPr>
      <w:tabs>
        <w:tab w:val="center" w:pos="4536"/>
        <w:tab w:val="right" w:pos="9072"/>
      </w:tabs>
    </w:pPr>
  </w:style>
  <w:style w:type="character" w:customStyle="1" w:styleId="NagwekZnak">
    <w:name w:val="Nagłówek Znak"/>
    <w:basedOn w:val="Domylnaczcionkaakapitu"/>
    <w:link w:val="Nagwek"/>
    <w:rsid w:val="009C1AF0"/>
  </w:style>
  <w:style w:type="character" w:customStyle="1" w:styleId="StopkaZnak">
    <w:name w:val="Stopka Znak"/>
    <w:link w:val="Stopka"/>
    <w:uiPriority w:val="99"/>
    <w:rsid w:val="009C1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478200">
      <w:bodyDiv w:val="1"/>
      <w:marLeft w:val="0"/>
      <w:marRight w:val="0"/>
      <w:marTop w:val="0"/>
      <w:marBottom w:val="0"/>
      <w:divBdr>
        <w:top w:val="none" w:sz="0" w:space="0" w:color="auto"/>
        <w:left w:val="none" w:sz="0" w:space="0" w:color="auto"/>
        <w:bottom w:val="none" w:sz="0" w:space="0" w:color="auto"/>
        <w:right w:val="none" w:sz="0" w:space="0" w:color="auto"/>
      </w:divBdr>
    </w:div>
    <w:div w:id="101885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1096EE-CB31-4965-A6D8-EAE0688F7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2662</Words>
  <Characters>15977</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Urząd Miasta</dc:creator>
  <cp:keywords/>
  <cp:lastModifiedBy>Maksymilian Rudnik</cp:lastModifiedBy>
  <cp:revision>2</cp:revision>
  <cp:lastPrinted>2025-02-13T08:19:00Z</cp:lastPrinted>
  <dcterms:created xsi:type="dcterms:W3CDTF">2025-02-13T13:15:00Z</dcterms:created>
  <dcterms:modified xsi:type="dcterms:W3CDTF">2025-02-13T13:15:00Z</dcterms:modified>
</cp:coreProperties>
</file>