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BB8E5" w14:textId="0A5847BD" w:rsidR="005B285E" w:rsidRPr="00351342" w:rsidRDefault="006C43C0" w:rsidP="00B96F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342">
        <w:rPr>
          <w:rFonts w:ascii="Times New Roman" w:eastAsia="Times New Roman" w:hAnsi="Times New Roman" w:cs="Times New Roman"/>
          <w:sz w:val="24"/>
          <w:szCs w:val="24"/>
          <w:lang w:eastAsia="pl-PL"/>
        </w:rPr>
        <w:t>SOP.</w:t>
      </w:r>
      <w:r w:rsidR="00CF1D79" w:rsidRPr="00351342">
        <w:rPr>
          <w:rFonts w:ascii="Times New Roman" w:eastAsia="Times New Roman" w:hAnsi="Times New Roman" w:cs="Times New Roman"/>
          <w:sz w:val="24"/>
          <w:szCs w:val="24"/>
          <w:lang w:eastAsia="pl-PL"/>
        </w:rPr>
        <w:t>271</w:t>
      </w:r>
      <w:r w:rsidRPr="00351342">
        <w:rPr>
          <w:rFonts w:ascii="Times New Roman" w:eastAsia="Times New Roman" w:hAnsi="Times New Roman" w:cs="Times New Roman"/>
          <w:sz w:val="24"/>
          <w:szCs w:val="24"/>
          <w:lang w:eastAsia="pl-PL"/>
        </w:rPr>
        <w:t>.1.2023</w:t>
      </w:r>
    </w:p>
    <w:p w14:paraId="37610F65" w14:textId="77777777" w:rsidR="005B285E" w:rsidRPr="005B285E" w:rsidRDefault="005B285E" w:rsidP="005B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8663E" w14:textId="77777777" w:rsidR="005B285E" w:rsidRPr="005B285E" w:rsidRDefault="005B285E" w:rsidP="005B2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OGŁOSZENIE/ZAPROSZENIE DO ZŁOŻENIA OFERT CENOWYCH</w:t>
      </w:r>
    </w:p>
    <w:p w14:paraId="6E97161D" w14:textId="77777777" w:rsidR="005B285E" w:rsidRPr="005B285E" w:rsidRDefault="005B285E" w:rsidP="005B2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WARTOŚCI NIE PRZEKRACZAJĄCEJ</w:t>
      </w:r>
    </w:p>
    <w:p w14:paraId="35383C37" w14:textId="77777777" w:rsidR="005B285E" w:rsidRPr="005B285E" w:rsidRDefault="005B285E" w:rsidP="005B2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kwoty wskazanej w art. 2 ust1 pkt1) ustawy Prawo Zamówień Publicznych.</w:t>
      </w:r>
    </w:p>
    <w:p w14:paraId="496AD030" w14:textId="77777777" w:rsidR="005B285E" w:rsidRPr="005B285E" w:rsidRDefault="005B285E" w:rsidP="005B28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C1A2D9" w14:textId="77777777" w:rsidR="005B285E" w:rsidRPr="005B285E" w:rsidRDefault="005B285E" w:rsidP="005B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11768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Gmina Miejska Chojnice, Stary Rynek 1, 89-600 Chojnice,  zaprasza do złożenia oferty w postępowaniu o udzielenie zamówienia publicznego o wartości nie przekraczającej 130 000 PLN.</w:t>
      </w:r>
    </w:p>
    <w:p w14:paraId="053BA995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postepowania nie stosuje się przepisów ustawy </w:t>
      </w:r>
    </w:p>
    <w:p w14:paraId="5CE56077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Zamówień Publicznych z dnia 11 września 2019 r. – art. 2 ust.1 pkt 1) </w:t>
      </w:r>
      <w:proofErr w:type="spellStart"/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</w:p>
    <w:p w14:paraId="66B29CEE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3B3F48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14F7B1C8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Miejski, ul. Stary Rynek 1, 89-600 Chojnice, woj. pomorskie, tel.52 3971800</w:t>
      </w:r>
    </w:p>
    <w:p w14:paraId="7D6C0C9C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CBD66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ZAMÓWIENIA</w:t>
      </w:r>
    </w:p>
    <w:p w14:paraId="106ACE4B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„Bezgotówk</w:t>
      </w:r>
      <w:r w:rsidR="006C4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owy, sukcesywny zakup i dostawa</w:t>
      </w: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C4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gazu płynnego LPG</w:t>
      </w: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="006C4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zbiornika zewnętrznego zlokalizowanego</w:t>
      </w: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terenie Stadionu Miejskiego „Chojniczanka 1930” przy </w:t>
      </w:r>
      <w:r w:rsidR="006C4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Mickiewicza 12 w Chojnicach”</w:t>
      </w:r>
    </w:p>
    <w:p w14:paraId="6C78DDB9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DEF12C" w14:textId="77777777" w:rsidR="005B285E" w:rsidRPr="005B285E" w:rsidRDefault="005B285E" w:rsidP="005B28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14:paraId="4AD725A3" w14:textId="77777777" w:rsidR="005B285E" w:rsidRPr="00347E80" w:rsidRDefault="005B285E" w:rsidP="005B285E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</w:t>
      </w:r>
      <w:bookmarkStart w:id="0" w:name="_Hlk86226303"/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„Bezgotówkowy, sukcesywny zakup i dostawa  </w:t>
      </w:r>
      <w:r w:rsidR="006C43C0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 do zbiornika zewnętrznego zlokalizowanego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ul. Mickiewicza 12 w </w:t>
      </w:r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Chojnicach”</w:t>
      </w:r>
      <w:bookmarkEnd w:id="0"/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CBB369" w14:textId="77777777" w:rsidR="005B285E" w:rsidRPr="005B285E" w:rsidRDefault="005B285E" w:rsidP="005B285E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dostarczać i uzupełniać </w:t>
      </w:r>
      <w:r w:rsidR="006C43C0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gaz płynny LPG</w:t>
      </w:r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C43C0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070D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</w:t>
      </w:r>
      <w:r w:rsidR="00546D96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7 razy na rok jednorazowo ok. 7</w:t>
      </w:r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 litrów) </w:t>
      </w:r>
      <w:r w:rsidR="006C43C0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w zbiorniku zewnętrznym</w:t>
      </w:r>
      <w:r w:rsidR="00077249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, zasilającym kocioł</w:t>
      </w:r>
      <w:r w:rsidR="00077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podgrzewania murawy,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43C0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zlokalizowanym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</w:t>
      </w:r>
      <w:r w:rsidR="006C43C0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Mickiewicza 12 w Chojnicach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AE8AC7" w14:textId="77777777" w:rsidR="005B285E" w:rsidRPr="00CF1D79" w:rsidRDefault="005B285E" w:rsidP="005B285E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F1D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Wykonawca nie będzie dochodził żadnych roszczeń w stosunku do Zamawiającego z tytułu zakupu mniejszej ilości paliw płynnych niż określona  w umowie.</w:t>
      </w:r>
    </w:p>
    <w:p w14:paraId="4A0EC0A5" w14:textId="77777777" w:rsidR="005B285E" w:rsidRPr="00CF1D79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301574E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Szczegóły zamówienia:</w:t>
      </w:r>
    </w:p>
    <w:p w14:paraId="557F0B40" w14:textId="77777777" w:rsidR="005B285E" w:rsidRPr="005B285E" w:rsidRDefault="005B285E" w:rsidP="005B285E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Oferowany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 płynny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spełniać wymagania określone w Polskich Normach dla paliw płynnych. </w:t>
      </w:r>
    </w:p>
    <w:p w14:paraId="05DF6DC5" w14:textId="77777777" w:rsidR="005B285E" w:rsidRPr="005B285E" w:rsidRDefault="005B285E" w:rsidP="005B285E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Sukcesywny zakup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dokonywany będzie w systemie sprzedaży bezgotówkowej. Fakturowanie będzie obejmowało każdorazowy zakup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gazu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. Faktura będzie płatna przelewem na wskazane w niej konto z terminem płatności 30 dni.</w:t>
      </w:r>
    </w:p>
    <w:p w14:paraId="6782D809" w14:textId="77777777" w:rsidR="005B285E" w:rsidRPr="005B285E" w:rsidRDefault="005B285E" w:rsidP="005B285E">
      <w:pPr>
        <w:numPr>
          <w:ilvl w:val="0"/>
          <w:numId w:val="3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trwania umowy prognozowana ilość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</w:t>
      </w:r>
      <w:r w:rsidR="00546D96"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ulec zmianie.</w:t>
      </w:r>
    </w:p>
    <w:p w14:paraId="21A6B753" w14:textId="77777777" w:rsidR="00C71FD3" w:rsidRPr="00B96F45" w:rsidRDefault="005B285E" w:rsidP="005B285E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dokonywany będzie po cenie aktualnie obowiązującej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 danego Wykonawcy w momencie zakupu, pomniejszonej o stały rabat podany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ofercie.</w:t>
      </w:r>
    </w:p>
    <w:p w14:paraId="13D3ADC4" w14:textId="77777777" w:rsidR="005B285E" w:rsidRPr="005B285E" w:rsidRDefault="005B285E" w:rsidP="005B28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warunków udziału w postępowaniu:</w:t>
      </w:r>
    </w:p>
    <w:p w14:paraId="3ABDFE09" w14:textId="77777777" w:rsidR="005B285E" w:rsidRPr="005B285E" w:rsidRDefault="005B285E" w:rsidP="005B285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posiadać koncesję na wykonywanie działalności gospodarczej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obrotu paliwami.</w:t>
      </w:r>
    </w:p>
    <w:p w14:paraId="25C78433" w14:textId="77777777" w:rsidR="005B285E" w:rsidRPr="005B285E" w:rsidRDefault="005B285E" w:rsidP="005B285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posiadać fizyczną możliwość dostarczania i uzupełnian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gazem płynnym </w:t>
      </w:r>
      <w:r w:rsidR="00546D96"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>(ok. 7 razy – jednorazowo ok. 7000 litrów)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zbiornika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zlokalizowanego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Mickiewicza 12 w Chojnicach.</w:t>
      </w:r>
    </w:p>
    <w:p w14:paraId="722765B3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7587AD" w14:textId="77777777" w:rsidR="005B285E" w:rsidRPr="005B285E" w:rsidRDefault="005B285E" w:rsidP="005B285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przygotowania oferty:</w:t>
      </w:r>
    </w:p>
    <w:p w14:paraId="73E2D73B" w14:textId="77777777" w:rsidR="005B285E" w:rsidRPr="005B285E" w:rsidRDefault="005B285E" w:rsidP="005B285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według formularza ofertowego stanowiącego załącznik nr 1 do zapytania ofertowego.</w:t>
      </w:r>
    </w:p>
    <w:p w14:paraId="43D54CCE" w14:textId="77777777" w:rsidR="005B285E" w:rsidRPr="005B285E" w:rsidRDefault="005B285E" w:rsidP="005B285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ponosi wszystkie koszty związane z przygotowaniem i złożeniem oferty.</w:t>
      </w:r>
    </w:p>
    <w:p w14:paraId="6571D397" w14:textId="77777777" w:rsidR="005B285E" w:rsidRPr="005B285E" w:rsidRDefault="005B285E" w:rsidP="005B285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załączyć dokumenty:</w:t>
      </w:r>
    </w:p>
    <w:p w14:paraId="5ACF2823" w14:textId="77777777" w:rsidR="005B285E" w:rsidRPr="005B285E" w:rsidRDefault="005B285E" w:rsidP="005B285E">
      <w:pPr>
        <w:numPr>
          <w:ilvl w:val="0"/>
          <w:numId w:val="13"/>
        </w:numPr>
        <w:spacing w:after="0" w:line="276" w:lineRule="auto"/>
        <w:ind w:left="1843" w:hanging="3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– załącznik nr 1.</w:t>
      </w:r>
    </w:p>
    <w:p w14:paraId="5843B036" w14:textId="77777777" w:rsidR="005B285E" w:rsidRPr="005B285E" w:rsidRDefault="005B285E" w:rsidP="005B285E">
      <w:pPr>
        <w:numPr>
          <w:ilvl w:val="0"/>
          <w:numId w:val="13"/>
        </w:numPr>
        <w:spacing w:after="0" w:line="276" w:lineRule="auto"/>
        <w:ind w:left="18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spełnianiu warunków udziału w postępowaniu wypełnione wg wzoru stanowiącego załącznik nr 2 do zapytania ofertowego.</w:t>
      </w:r>
    </w:p>
    <w:p w14:paraId="37CBFE3B" w14:textId="77777777" w:rsidR="005B285E" w:rsidRPr="005B285E" w:rsidRDefault="005B285E" w:rsidP="005B285E">
      <w:pPr>
        <w:numPr>
          <w:ilvl w:val="0"/>
          <w:numId w:val="13"/>
        </w:numPr>
        <w:spacing w:after="0" w:line="276" w:lineRule="auto"/>
        <w:ind w:left="184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Oświadczenie dotyczące jakości oferowanego paliwa – załącznik nr 3.</w:t>
      </w:r>
    </w:p>
    <w:p w14:paraId="1345C8C1" w14:textId="77777777" w:rsidR="005B285E" w:rsidRPr="005B285E" w:rsidRDefault="005B285E" w:rsidP="005B285E">
      <w:pPr>
        <w:numPr>
          <w:ilvl w:val="0"/>
          <w:numId w:val="13"/>
        </w:numPr>
        <w:spacing w:after="0" w:line="276" w:lineRule="auto"/>
        <w:ind w:left="18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poświadczoną za zgodność z oryginałem niezbędnych uprawnień do wykonywania przedmiotowego zadania tj. koncesji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wykonywanie działalności gospodarczej w zakresie obrotu paliwami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płynnymi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3358BF" w14:textId="77777777" w:rsidR="005B285E" w:rsidRPr="005B285E" w:rsidRDefault="005B285E" w:rsidP="005B285E">
      <w:pPr>
        <w:numPr>
          <w:ilvl w:val="0"/>
          <w:numId w:val="5"/>
        </w:numPr>
        <w:tabs>
          <w:tab w:val="left" w:pos="156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tylko jedną ofertę.</w:t>
      </w:r>
    </w:p>
    <w:p w14:paraId="07E07FEA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7F678" w14:textId="77777777" w:rsidR="005B285E" w:rsidRPr="005B285E" w:rsidRDefault="005B285E" w:rsidP="005B28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ZAMÓWIENIA LUB TERMIN WYKONANIA: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2D737DB" w14:textId="77777777" w:rsidR="005B285E" w:rsidRPr="005B285E" w:rsidRDefault="00B96F45" w:rsidP="005B285E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</w:t>
      </w:r>
      <w:r w:rsidR="005B285E"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31.12.2023 r.</w:t>
      </w:r>
    </w:p>
    <w:p w14:paraId="5586935D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04994" w14:textId="77777777" w:rsidR="005B285E" w:rsidRPr="005B285E" w:rsidRDefault="005B285E" w:rsidP="005B285E">
      <w:pPr>
        <w:numPr>
          <w:ilvl w:val="0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składania ofert:</w:t>
      </w:r>
    </w:p>
    <w:p w14:paraId="1FA370BC" w14:textId="77777777" w:rsidR="005B285E" w:rsidRPr="005B285E" w:rsidRDefault="005B285E" w:rsidP="005B285E">
      <w:pPr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należy złożyć </w:t>
      </w:r>
      <w:r w:rsidR="00546D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9 lutego 2023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11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zaklejonej kopercie:</w:t>
      </w:r>
    </w:p>
    <w:p w14:paraId="5C289817" w14:textId="77777777" w:rsidR="005B285E" w:rsidRPr="005B285E" w:rsidRDefault="005B285E" w:rsidP="005B285E">
      <w:pPr>
        <w:numPr>
          <w:ilvl w:val="0"/>
          <w:numId w:val="8"/>
        </w:numPr>
        <w:spacing w:after="0" w:line="276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od poniedziałku do piątku w godz. 7</w:t>
      </w:r>
      <w:r w:rsidRPr="005B28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</w:t>
      </w:r>
      <w:r w:rsidRPr="005B28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, wtorki 8</w:t>
      </w:r>
      <w:r w:rsidRPr="005B28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-16</w:t>
      </w:r>
      <w:r w:rsidRPr="005B28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</w:t>
      </w:r>
    </w:p>
    <w:p w14:paraId="1C5F8240" w14:textId="77777777" w:rsidR="005B285E" w:rsidRPr="005B285E" w:rsidRDefault="005B285E" w:rsidP="005B285E">
      <w:pPr>
        <w:spacing w:after="0" w:line="276" w:lineRule="auto"/>
        <w:ind w:left="21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Biurze Podawczym Urzędu Miejskiego w Chojnicach</w:t>
      </w:r>
    </w:p>
    <w:p w14:paraId="17148734" w14:textId="77777777" w:rsidR="005B285E" w:rsidRPr="005B285E" w:rsidRDefault="005B285E" w:rsidP="005B285E">
      <w:pPr>
        <w:spacing w:after="0" w:line="276" w:lineRule="auto"/>
        <w:ind w:left="21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Stary Rynek 1, 89-600 Chojnice</w:t>
      </w:r>
    </w:p>
    <w:p w14:paraId="099380FA" w14:textId="77777777" w:rsidR="005B285E" w:rsidRPr="005B285E" w:rsidRDefault="005B285E" w:rsidP="005B285E">
      <w:pPr>
        <w:spacing w:after="0" w:line="276" w:lineRule="auto"/>
        <w:ind w:left="21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C7BB4D" w14:textId="77777777" w:rsidR="005B285E" w:rsidRPr="005B285E" w:rsidRDefault="005B285E" w:rsidP="005B28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należy wpisać: Nazwę i adres Wykonawcy oraz:</w:t>
      </w:r>
    </w:p>
    <w:p w14:paraId="5B6979EC" w14:textId="77777777" w:rsidR="005B285E" w:rsidRPr="005B285E" w:rsidRDefault="005B285E" w:rsidP="005B285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„Bezgotówkowy, sukcesywny zakup i dostawa  </w:t>
      </w:r>
      <w:r w:rsidR="00A25A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gazu płynnego LPG do zbiornika zlokalizowanego</w:t>
      </w:r>
      <w:r w:rsidRPr="005B28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terenie Stadionu Miejskiego </w:t>
      </w:r>
      <w:r w:rsidRPr="005B28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„Chojniczanka 1930” przy ul. Mickiewicza 12”</w:t>
      </w:r>
    </w:p>
    <w:p w14:paraId="787743CC" w14:textId="77777777" w:rsidR="005B285E" w:rsidRPr="005B285E" w:rsidRDefault="005B285E" w:rsidP="005B285E">
      <w:pPr>
        <w:numPr>
          <w:ilvl w:val="0"/>
          <w:numId w:val="15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pocztową na adres Urzędu Miejskiego w Chojnicach,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Wydział Sportu i Współpracy z Organizacjami Pozarządowymi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Stary Rynek 1, 89-600 Chojnice – </w:t>
      </w:r>
      <w:r w:rsidRPr="005B28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decyduje data wpływu oferty.</w:t>
      </w:r>
    </w:p>
    <w:p w14:paraId="1270ECFC" w14:textId="77777777" w:rsidR="005B285E" w:rsidRPr="005B285E" w:rsidRDefault="005B285E" w:rsidP="005B28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04D67" w14:textId="3D1DC15E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</w:t>
      </w:r>
      <w:r w:rsidR="00351342">
        <w:rPr>
          <w:rFonts w:ascii="Times New Roman" w:eastAsia="Times New Roman" w:hAnsi="Times New Roman" w:cs="Times New Roman"/>
          <w:sz w:val="24"/>
          <w:szCs w:val="24"/>
          <w:lang w:eastAsia="pl-PL"/>
        </w:rPr>
        <w:t>rminie nie będą brane pod uwagę.</w:t>
      </w:r>
    </w:p>
    <w:p w14:paraId="6AE61154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33A41A" w14:textId="77777777" w:rsidR="005B285E" w:rsidRPr="005B285E" w:rsidRDefault="005B285E" w:rsidP="005B285E">
      <w:pPr>
        <w:numPr>
          <w:ilvl w:val="0"/>
          <w:numId w:val="9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kryteriów, którymi Zamawiający będzie się kierował przy wyborze oferty wraz z podaniem znaczenia tych kryteriów, sposobu oceny ofert:</w:t>
      </w:r>
    </w:p>
    <w:p w14:paraId="332B322B" w14:textId="77777777" w:rsidR="005B285E" w:rsidRPr="005B285E" w:rsidRDefault="005B285E" w:rsidP="005B285E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określi cenę jednego litra </w:t>
      </w:r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gazu płynnego </w:t>
      </w:r>
      <w:proofErr w:type="spellStart"/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>lpg</w:t>
      </w:r>
      <w:proofErr w:type="spellEnd"/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dostawą) obowiązującą u danego </w:t>
      </w:r>
      <w:r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965D18" w:rsidRPr="00B96F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dniu 6</w:t>
      </w:r>
      <w:r w:rsidR="00A25AD0" w:rsidRPr="00B96F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lutego 2023</w:t>
      </w:r>
      <w:r w:rsidRPr="00B96F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roku</w:t>
      </w:r>
      <w:r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30625B" w14:textId="77777777" w:rsidR="005B285E" w:rsidRPr="005B285E" w:rsidRDefault="005B285E" w:rsidP="005B285E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określi wysokość udzielonego rabatu. Udzielony rabat nie ulega zmianie przez cały okres trwania umowy i nie może wynieść 0. Każdorazowo będzie on odliczany od ceny detalicznej za litr </w:t>
      </w:r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gazu płynnego </w:t>
      </w:r>
      <w:proofErr w:type="spellStart"/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>lpg</w:t>
      </w:r>
      <w:proofErr w:type="spellEnd"/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obowiązującej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 danego Wykonawcy w dniu jego dostawy. Dostawca winien umieszczać na fakturze obowiązującą cenę dla Zamawiającego po odliczeniu w/w rabatu.</w:t>
      </w:r>
    </w:p>
    <w:p w14:paraId="2A3A0285" w14:textId="77777777" w:rsidR="005B285E" w:rsidRPr="005B285E" w:rsidRDefault="005B285E" w:rsidP="005B285E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najkorzystniejszej oferty zamówienia na dostawę </w:t>
      </w:r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będzie się kierował następującymi kryteriami:</w:t>
      </w:r>
      <w:r w:rsidRPr="005B285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</w:p>
    <w:p w14:paraId="0E7F6A68" w14:textId="77777777" w:rsidR="005B285E" w:rsidRPr="005B285E" w:rsidRDefault="005B285E" w:rsidP="005B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21D333" w14:textId="77777777" w:rsidR="005B285E" w:rsidRPr="005B285E" w:rsidRDefault="005B285E" w:rsidP="005B285E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oferowana cena brutto 1 litra </w:t>
      </w:r>
      <w:r w:rsidR="0096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gazu płynnego </w:t>
      </w:r>
      <w:proofErr w:type="spellStart"/>
      <w:r w:rsidR="00965D18">
        <w:rPr>
          <w:rFonts w:ascii="Times New Roman" w:eastAsia="Times New Roman" w:hAnsi="Times New Roman" w:cs="Times New Roman"/>
          <w:sz w:val="24"/>
          <w:szCs w:val="24"/>
          <w:lang w:eastAsia="pl-PL"/>
        </w:rPr>
        <w:t>lpg</w:t>
      </w:r>
      <w:proofErr w:type="spellEnd"/>
      <w:r w:rsidR="0096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965D18"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6</w:t>
      </w:r>
      <w:r w:rsidR="00A25AD0"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>.02.2023</w:t>
      </w:r>
      <w:r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 uwzględnieniu </w:t>
      </w:r>
      <w:r w:rsidRPr="005B28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rabatu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100%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znaczenia</w:t>
      </w:r>
    </w:p>
    <w:p w14:paraId="31B026F1" w14:textId="77777777" w:rsidR="005B285E" w:rsidRPr="005B285E" w:rsidRDefault="005B285E" w:rsidP="005B285E">
      <w:pPr>
        <w:tabs>
          <w:tab w:val="left" w:pos="986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Maksymalna liczba punktów do uzyskania wynosi 100. </w:t>
      </w:r>
    </w:p>
    <w:p w14:paraId="4DD2B61B" w14:textId="77777777" w:rsidR="005B285E" w:rsidRPr="005B285E" w:rsidRDefault="005B285E" w:rsidP="005B285E">
      <w:pPr>
        <w:tabs>
          <w:tab w:val="left" w:pos="986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A0F962" w14:textId="77777777" w:rsidR="005B285E" w:rsidRPr="005B285E" w:rsidRDefault="005B285E" w:rsidP="005B285E">
      <w:pPr>
        <w:tabs>
          <w:tab w:val="left" w:pos="9860"/>
        </w:tabs>
        <w:spacing w:after="0" w:line="240" w:lineRule="auto"/>
        <w:ind w:left="1418" w:right="-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punktów przyznana ofercie zostanie obliczona wg wzoru:</w:t>
      </w:r>
    </w:p>
    <w:p w14:paraId="658BFAB1" w14:textId="77777777" w:rsidR="005B285E" w:rsidRPr="005B285E" w:rsidRDefault="005B285E" w:rsidP="005B285E">
      <w:pPr>
        <w:tabs>
          <w:tab w:val="left" w:pos="9860"/>
        </w:tabs>
        <w:spacing w:after="0" w:line="240" w:lineRule="auto"/>
        <w:ind w:left="1418" w:right="-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1D4D30" w14:textId="77777777" w:rsidR="005B285E" w:rsidRPr="005B285E" w:rsidRDefault="005B285E" w:rsidP="00A25AD0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najniższa cena  </w:t>
      </w:r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gazu płynnego </w:t>
      </w:r>
      <w:proofErr w:type="spellStart"/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lpg</w:t>
      </w:r>
      <w:proofErr w:type="spellEnd"/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dostawą</w:t>
      </w:r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uwzględnieniu rabatu</w:t>
      </w:r>
    </w:p>
    <w:p w14:paraId="6D271210" w14:textId="77777777" w:rsidR="005B285E" w:rsidRPr="005B285E" w:rsidRDefault="00A25AD0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                                      </w:t>
      </w:r>
      <w:r w:rsidR="005B285E" w:rsidRPr="005B285E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----------------------------------------   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                     </w:t>
      </w:r>
      <w:r w:rsidR="005B285E" w:rsidRPr="005B285E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 </w:t>
      </w:r>
      <w:r w:rsidR="005B285E"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 100</w:t>
      </w:r>
    </w:p>
    <w:p w14:paraId="0EECD1AC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gazu płynnego </w:t>
      </w:r>
      <w:proofErr w:type="spellStart"/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lpg</w:t>
      </w:r>
      <w:proofErr w:type="spellEnd"/>
    </w:p>
    <w:p w14:paraId="2E346FA7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dostawą oferty badanej</w:t>
      </w:r>
    </w:p>
    <w:p w14:paraId="2CAC2E0A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uwzględnieniu rabatu</w:t>
      </w:r>
    </w:p>
    <w:p w14:paraId="646EFD56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F9C5EE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063FE4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14:paraId="0DCE0830" w14:textId="77777777" w:rsidR="005B285E" w:rsidRPr="005B285E" w:rsidRDefault="005B285E" w:rsidP="005B285E">
      <w:pPr>
        <w:numPr>
          <w:ilvl w:val="0"/>
          <w:numId w:val="11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Unieważnienie postępowania o udzielenie zamówienia:</w:t>
      </w:r>
    </w:p>
    <w:p w14:paraId="341CE4AB" w14:textId="77777777" w:rsidR="005B285E" w:rsidRPr="005B285E" w:rsidRDefault="005B285E" w:rsidP="005B285E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odwołania zapytania w przypadku zaistnienia uzasadnionych przyczyn jak również prawo unieważnienia zapytania bez podania przyczyn.</w:t>
      </w:r>
    </w:p>
    <w:p w14:paraId="537D35AF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151F2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zagadnień technicznych i organizacyjnych związanych z zapytaniem należy kontaktować się z przedstawicielem Zamawiaj</w:t>
      </w:r>
      <w:r w:rsidRPr="005B285E">
        <w:rPr>
          <w:rFonts w:ascii="Times New Roman" w:eastAsia="TimesNewRoman,Bold" w:hAnsi="Times New Roman" w:cs="Times New Roman"/>
          <w:bCs/>
          <w:color w:val="000000"/>
          <w:sz w:val="24"/>
          <w:szCs w:val="24"/>
          <w:lang w:eastAsia="pl-PL"/>
        </w:rPr>
        <w:t>ą</w:t>
      </w:r>
      <w:r w:rsidRPr="005B28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cego:</w:t>
      </w:r>
    </w:p>
    <w:p w14:paraId="4D315C72" w14:textId="77777777" w:rsidR="005B285E" w:rsidRPr="005B285E" w:rsidRDefault="005B285E" w:rsidP="005B285E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Wydziału Sportu i Współpracy z Organizacjami Pozarządowymi</w:t>
      </w:r>
    </w:p>
    <w:p w14:paraId="79B46FB5" w14:textId="77777777" w:rsidR="005B285E" w:rsidRPr="005B285E" w:rsidRDefault="005B285E" w:rsidP="005B285E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Buława</w:t>
      </w:r>
    </w:p>
    <w:p w14:paraId="1A2E5AFB" w14:textId="77777777" w:rsidR="005B285E" w:rsidRPr="005B285E" w:rsidRDefault="005B285E" w:rsidP="005B285E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Pr="005B285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523972922</w:t>
      </w:r>
    </w:p>
    <w:p w14:paraId="7F651C22" w14:textId="77777777" w:rsid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u w:val="single"/>
          <w:lang w:val="de-DE" w:eastAsia="pl-PL"/>
        </w:rPr>
      </w:pPr>
      <w:proofErr w:type="spellStart"/>
      <w:r w:rsidRPr="005B285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5B285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 </w:t>
      </w:r>
      <w:hyperlink r:id="rId7" w:history="1">
        <w:r w:rsidRPr="005B28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pl-PL"/>
          </w:rPr>
          <w:t>sop</w:t>
        </w:r>
        <w:r w:rsidRPr="005B285E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de-DE" w:eastAsia="pl-PL"/>
          </w:rPr>
          <w:t>@miastochojnice.pl</w:t>
        </w:r>
      </w:hyperlink>
    </w:p>
    <w:p w14:paraId="64F53318" w14:textId="77777777" w:rsidR="00FB5BE4" w:rsidRPr="005B285E" w:rsidRDefault="00FB5BE4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pl-PL"/>
        </w:rPr>
      </w:pPr>
    </w:p>
    <w:p w14:paraId="2DB60B8B" w14:textId="77777777" w:rsidR="005B285E" w:rsidRPr="005B285E" w:rsidRDefault="005B285E" w:rsidP="005B28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Załączniki:</w:t>
      </w:r>
    </w:p>
    <w:p w14:paraId="3BE59595" w14:textId="77777777" w:rsidR="005B285E" w:rsidRPr="005B285E" w:rsidRDefault="005B285E" w:rsidP="005B285E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ofertowy.</w:t>
      </w:r>
    </w:p>
    <w:p w14:paraId="71A856E8" w14:textId="77777777" w:rsidR="005B285E" w:rsidRPr="005B285E" w:rsidRDefault="005B285E" w:rsidP="005B285E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spełnianiu warunków udziału w postępowaniu.</w:t>
      </w:r>
    </w:p>
    <w:p w14:paraId="621B040E" w14:textId="77777777" w:rsidR="005B285E" w:rsidRPr="005B285E" w:rsidRDefault="005B285E" w:rsidP="005B285E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jakości oferowanego paliwa.</w:t>
      </w:r>
    </w:p>
    <w:p w14:paraId="41777E01" w14:textId="77777777" w:rsidR="005B285E" w:rsidRPr="005B285E" w:rsidRDefault="005B285E" w:rsidP="005B285E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</w:t>
      </w:r>
    </w:p>
    <w:p w14:paraId="2029BBF0" w14:textId="77777777" w:rsidR="006972F9" w:rsidRPr="006972F9" w:rsidRDefault="006972F9">
      <w:pPr>
        <w:rPr>
          <w:rFonts w:ascii="Times New Roman" w:hAnsi="Times New Roman" w:cs="Times New Roman"/>
        </w:rPr>
      </w:pPr>
    </w:p>
    <w:sectPr w:rsidR="006972F9" w:rsidRPr="006972F9" w:rsidSect="00907221">
      <w:footerReference w:type="default" r:id="rId8"/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2005B" w14:textId="77777777" w:rsidR="005144C9" w:rsidRDefault="005144C9">
      <w:pPr>
        <w:spacing w:after="0" w:line="240" w:lineRule="auto"/>
      </w:pPr>
      <w:r>
        <w:separator/>
      </w:r>
    </w:p>
  </w:endnote>
  <w:endnote w:type="continuationSeparator" w:id="0">
    <w:p w14:paraId="717235F6" w14:textId="77777777" w:rsidR="005144C9" w:rsidRDefault="0051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228046"/>
      <w:docPartObj>
        <w:docPartGallery w:val="Page Numbers (Bottom of Page)"/>
        <w:docPartUnique/>
      </w:docPartObj>
    </w:sdtPr>
    <w:sdtEndPr/>
    <w:sdtContent>
      <w:p w14:paraId="3ECE8EF0" w14:textId="77777777" w:rsidR="002A6BE7" w:rsidRDefault="005B2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342">
          <w:rPr>
            <w:noProof/>
          </w:rPr>
          <w:t>3</w:t>
        </w:r>
        <w:r>
          <w:fldChar w:fldCharType="end"/>
        </w:r>
      </w:p>
    </w:sdtContent>
  </w:sdt>
  <w:p w14:paraId="154E5054" w14:textId="77777777" w:rsidR="002A6BE7" w:rsidRDefault="005144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00361" w14:textId="77777777" w:rsidR="005144C9" w:rsidRDefault="005144C9">
      <w:pPr>
        <w:spacing w:after="0" w:line="240" w:lineRule="auto"/>
      </w:pPr>
      <w:r>
        <w:separator/>
      </w:r>
    </w:p>
  </w:footnote>
  <w:footnote w:type="continuationSeparator" w:id="0">
    <w:p w14:paraId="1DE44A41" w14:textId="77777777" w:rsidR="005144C9" w:rsidRDefault="0051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7559"/>
    <w:multiLevelType w:val="hybridMultilevel"/>
    <w:tmpl w:val="3D40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416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AD0B27"/>
    <w:multiLevelType w:val="hybridMultilevel"/>
    <w:tmpl w:val="F3B069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BA65ED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EA48B3"/>
    <w:multiLevelType w:val="hybridMultilevel"/>
    <w:tmpl w:val="3C48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45D4"/>
    <w:multiLevelType w:val="hybridMultilevel"/>
    <w:tmpl w:val="52DC335A"/>
    <w:lvl w:ilvl="0" w:tplc="FB848D3A">
      <w:start w:val="6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4EF3"/>
    <w:multiLevelType w:val="hybridMultilevel"/>
    <w:tmpl w:val="09489376"/>
    <w:lvl w:ilvl="0" w:tplc="C6A2E178">
      <w:start w:val="7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0D15"/>
    <w:multiLevelType w:val="hybridMultilevel"/>
    <w:tmpl w:val="242039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715861"/>
    <w:multiLevelType w:val="hybridMultilevel"/>
    <w:tmpl w:val="88FCB9F0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580632B7"/>
    <w:multiLevelType w:val="hybridMultilevel"/>
    <w:tmpl w:val="F476DA46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C83518B"/>
    <w:multiLevelType w:val="hybridMultilevel"/>
    <w:tmpl w:val="F7CAA606"/>
    <w:lvl w:ilvl="0" w:tplc="CAE438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028AC"/>
    <w:multiLevelType w:val="hybridMultilevel"/>
    <w:tmpl w:val="E45E9B2E"/>
    <w:lvl w:ilvl="0" w:tplc="D51C0F52">
      <w:start w:val="5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06FFA"/>
    <w:multiLevelType w:val="hybridMultilevel"/>
    <w:tmpl w:val="1D2CA2B8"/>
    <w:lvl w:ilvl="0" w:tplc="EAAEA2A6">
      <w:start w:val="4"/>
      <w:numFmt w:val="upperRoman"/>
      <w:lvlText w:val="%1."/>
      <w:lvlJc w:val="right"/>
      <w:pPr>
        <w:ind w:left="1440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F5712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9615FBF"/>
    <w:multiLevelType w:val="hybridMultilevel"/>
    <w:tmpl w:val="BA84E270"/>
    <w:lvl w:ilvl="0" w:tplc="A0B024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5E"/>
    <w:rsid w:val="00077249"/>
    <w:rsid w:val="002F30C9"/>
    <w:rsid w:val="0033795C"/>
    <w:rsid w:val="00347E80"/>
    <w:rsid w:val="00351342"/>
    <w:rsid w:val="0035647E"/>
    <w:rsid w:val="005144C9"/>
    <w:rsid w:val="00546D96"/>
    <w:rsid w:val="005B285E"/>
    <w:rsid w:val="00673009"/>
    <w:rsid w:val="006972F9"/>
    <w:rsid w:val="006C43C0"/>
    <w:rsid w:val="006F5CA5"/>
    <w:rsid w:val="007342C4"/>
    <w:rsid w:val="00791B68"/>
    <w:rsid w:val="008D070D"/>
    <w:rsid w:val="00965D18"/>
    <w:rsid w:val="00A25AD0"/>
    <w:rsid w:val="00B96F45"/>
    <w:rsid w:val="00BD7634"/>
    <w:rsid w:val="00C71FD3"/>
    <w:rsid w:val="00CF1D79"/>
    <w:rsid w:val="00D163E2"/>
    <w:rsid w:val="00E05164"/>
    <w:rsid w:val="00E2369B"/>
    <w:rsid w:val="00FB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136C"/>
  <w15:chartTrackingRefBased/>
  <w15:docId w15:val="{A015B714-2803-4D4B-A953-B6D33D42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8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B28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p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cp:lastPrinted>2023-02-06T08:04:00Z</cp:lastPrinted>
  <dcterms:created xsi:type="dcterms:W3CDTF">2023-02-06T11:23:00Z</dcterms:created>
  <dcterms:modified xsi:type="dcterms:W3CDTF">2023-02-06T11:23:00Z</dcterms:modified>
</cp:coreProperties>
</file>