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A632" w14:textId="7FF13DBB" w:rsidR="00550E98" w:rsidRDefault="00550E98" w:rsidP="00EC4DD4">
      <w:pPr>
        <w:ind w:left="-283"/>
        <w:jc w:val="both"/>
      </w:pPr>
      <w:r>
        <w:t xml:space="preserve">                                                                                                 Chojnice, dn. 21 października 2022r.</w:t>
      </w:r>
    </w:p>
    <w:p w14:paraId="43CA4860" w14:textId="7BD4B9CB" w:rsidR="00EC4DD4" w:rsidRDefault="00D363DF" w:rsidP="00EC4DD4">
      <w:pPr>
        <w:ind w:left="-283"/>
        <w:jc w:val="both"/>
      </w:pPr>
      <w:r w:rsidRPr="00D363DF">
        <w:t>GN.6840.1</w:t>
      </w:r>
      <w:r w:rsidR="00AB7E5D">
        <w:t>.</w:t>
      </w:r>
      <w:r w:rsidR="009034F6">
        <w:t>14</w:t>
      </w:r>
      <w:r w:rsidR="00AB7E5D">
        <w:t>.</w:t>
      </w:r>
      <w:r w:rsidRPr="00D363DF">
        <w:t>2022</w:t>
      </w:r>
      <w:r w:rsidR="00BA32ED" w:rsidRPr="00D363DF">
        <w:t xml:space="preserve">      </w:t>
      </w:r>
    </w:p>
    <w:p w14:paraId="6B9E66F7" w14:textId="7786663F" w:rsidR="00BA32ED" w:rsidRPr="00D363DF" w:rsidRDefault="00BA32ED" w:rsidP="00030481">
      <w:pPr>
        <w:jc w:val="both"/>
      </w:pPr>
      <w:r w:rsidRPr="00D363DF">
        <w:t xml:space="preserve">                                        </w:t>
      </w:r>
      <w:r w:rsidR="008D1080" w:rsidRPr="00D363DF">
        <w:t xml:space="preserve">                                                                         </w:t>
      </w:r>
      <w:r w:rsidR="009C478F" w:rsidRPr="00D363DF">
        <w:rPr>
          <w:b/>
          <w:i/>
          <w:sz w:val="28"/>
          <w:szCs w:val="28"/>
        </w:rPr>
        <w:t xml:space="preserve">                           </w:t>
      </w:r>
    </w:p>
    <w:p w14:paraId="62A9D467" w14:textId="213D0915" w:rsidR="008754B0" w:rsidRPr="00550E98" w:rsidRDefault="00550E98" w:rsidP="00550E98">
      <w:pPr>
        <w:tabs>
          <w:tab w:val="left" w:pos="7380"/>
        </w:tabs>
        <w:ind w:right="360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</w:t>
      </w:r>
      <w:r w:rsidR="008754B0" w:rsidRPr="00550E98">
        <w:rPr>
          <w:b/>
          <w:i/>
          <w:sz w:val="40"/>
          <w:szCs w:val="40"/>
        </w:rPr>
        <w:t>BURMISTRZ MIASTA CHOJNICE,</w:t>
      </w:r>
    </w:p>
    <w:p w14:paraId="284671E6" w14:textId="2C5BD8FA" w:rsidR="008754B0" w:rsidRPr="00550E98" w:rsidRDefault="00550E98" w:rsidP="00550E98">
      <w:pPr>
        <w:tabs>
          <w:tab w:val="left" w:pos="7380"/>
        </w:tabs>
        <w:ind w:right="360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</w:t>
      </w:r>
      <w:r w:rsidR="008754B0" w:rsidRPr="00550E98">
        <w:rPr>
          <w:b/>
          <w:i/>
          <w:sz w:val="40"/>
          <w:szCs w:val="40"/>
        </w:rPr>
        <w:t>Stary Rynek 1, 89-600 Chojnice, ogłasza</w:t>
      </w:r>
      <w:r w:rsidR="001270E4" w:rsidRPr="00550E98">
        <w:rPr>
          <w:b/>
          <w:i/>
          <w:sz w:val="40"/>
          <w:szCs w:val="40"/>
        </w:rPr>
        <w:t xml:space="preserve"> wyniki</w:t>
      </w:r>
    </w:p>
    <w:p w14:paraId="795EAE76" w14:textId="77777777" w:rsidR="002F40BD" w:rsidRPr="00550E98" w:rsidRDefault="002F40BD" w:rsidP="00550E98">
      <w:pPr>
        <w:ind w:right="-1361"/>
        <w:jc w:val="center"/>
        <w:rPr>
          <w:bCs/>
          <w:sz w:val="40"/>
          <w:szCs w:val="40"/>
        </w:rPr>
      </w:pPr>
    </w:p>
    <w:p w14:paraId="03BB208D" w14:textId="77777777" w:rsidR="000979B0" w:rsidRDefault="001270E4" w:rsidP="001270E4">
      <w:pPr>
        <w:ind w:left="-397" w:right="-680"/>
        <w:jc w:val="center"/>
        <w:rPr>
          <w:b/>
          <w:sz w:val="28"/>
          <w:szCs w:val="28"/>
        </w:rPr>
      </w:pPr>
      <w:r w:rsidRPr="00550E98">
        <w:rPr>
          <w:b/>
          <w:sz w:val="28"/>
          <w:szCs w:val="28"/>
        </w:rPr>
        <w:t>p</w:t>
      </w:r>
      <w:r w:rsidR="008E11BE" w:rsidRPr="00550E98">
        <w:rPr>
          <w:b/>
          <w:sz w:val="28"/>
          <w:szCs w:val="28"/>
        </w:rPr>
        <w:t>rzetarg</w:t>
      </w:r>
      <w:r w:rsidRPr="00550E98">
        <w:rPr>
          <w:b/>
          <w:sz w:val="28"/>
          <w:szCs w:val="28"/>
        </w:rPr>
        <w:t>u</w:t>
      </w:r>
      <w:r w:rsidR="008E11BE" w:rsidRPr="00550E98">
        <w:rPr>
          <w:b/>
          <w:sz w:val="28"/>
          <w:szCs w:val="28"/>
        </w:rPr>
        <w:t xml:space="preserve"> </w:t>
      </w:r>
      <w:r w:rsidRPr="00550E98">
        <w:rPr>
          <w:b/>
          <w:sz w:val="28"/>
          <w:szCs w:val="28"/>
        </w:rPr>
        <w:t xml:space="preserve">ustnego nieograniczonego </w:t>
      </w:r>
      <w:r w:rsidR="008E11BE" w:rsidRPr="00550E98">
        <w:rPr>
          <w:b/>
          <w:sz w:val="28"/>
          <w:szCs w:val="28"/>
        </w:rPr>
        <w:t>na sprzedaż nieruchomości niezabudowanych przeznaczonych</w:t>
      </w:r>
      <w:r w:rsidR="00550E98">
        <w:rPr>
          <w:b/>
          <w:sz w:val="28"/>
          <w:szCs w:val="28"/>
        </w:rPr>
        <w:t xml:space="preserve"> </w:t>
      </w:r>
      <w:r w:rsidR="008E11BE" w:rsidRPr="00550E98">
        <w:rPr>
          <w:b/>
          <w:sz w:val="28"/>
          <w:szCs w:val="28"/>
        </w:rPr>
        <w:t>na zabudowę</w:t>
      </w:r>
      <w:r w:rsidR="009034F6" w:rsidRPr="00550E98">
        <w:rPr>
          <w:b/>
          <w:sz w:val="28"/>
          <w:szCs w:val="28"/>
        </w:rPr>
        <w:t xml:space="preserve"> mieszkalno- usługową</w:t>
      </w:r>
      <w:r w:rsidRPr="00550E98">
        <w:rPr>
          <w:b/>
          <w:sz w:val="28"/>
          <w:szCs w:val="28"/>
        </w:rPr>
        <w:t>, który odbył się w dniu</w:t>
      </w:r>
    </w:p>
    <w:p w14:paraId="7F9511E6" w14:textId="041A65AC" w:rsidR="001270E4" w:rsidRPr="00550E98" w:rsidRDefault="001270E4" w:rsidP="001270E4">
      <w:pPr>
        <w:ind w:left="-397" w:right="-680"/>
        <w:jc w:val="center"/>
        <w:rPr>
          <w:b/>
          <w:spacing w:val="-6"/>
          <w:sz w:val="28"/>
          <w:szCs w:val="28"/>
        </w:rPr>
      </w:pPr>
      <w:r w:rsidRPr="00550E98">
        <w:rPr>
          <w:b/>
          <w:sz w:val="28"/>
          <w:szCs w:val="28"/>
        </w:rPr>
        <w:t>13 października 2022r. o godz. 13.00</w:t>
      </w:r>
      <w:r w:rsidRPr="00550E98">
        <w:rPr>
          <w:b/>
          <w:sz w:val="28"/>
          <w:szCs w:val="28"/>
        </w:rPr>
        <w:br/>
      </w:r>
      <w:r w:rsidRPr="00550E98">
        <w:rPr>
          <w:b/>
          <w:spacing w:val="-6"/>
          <w:sz w:val="28"/>
          <w:szCs w:val="28"/>
        </w:rPr>
        <w:t>w sali nr 408 Urzędu Miejskiego w Chojnicach.</w:t>
      </w:r>
    </w:p>
    <w:p w14:paraId="791DEBC6" w14:textId="5A9FA870" w:rsidR="008E11BE" w:rsidRPr="001270E4" w:rsidRDefault="008E11BE" w:rsidP="008E11BE">
      <w:pPr>
        <w:ind w:left="-397" w:right="-737"/>
        <w:jc w:val="both"/>
        <w:rPr>
          <w:b/>
        </w:rPr>
      </w:pPr>
    </w:p>
    <w:tbl>
      <w:tblPr>
        <w:tblStyle w:val="Tabela-Siatka"/>
        <w:tblW w:w="10315" w:type="dxa"/>
        <w:tblInd w:w="-397" w:type="dxa"/>
        <w:tblLook w:val="04A0" w:firstRow="1" w:lastRow="0" w:firstColumn="1" w:lastColumn="0" w:noHBand="0" w:noVBand="1"/>
      </w:tblPr>
      <w:tblGrid>
        <w:gridCol w:w="829"/>
        <w:gridCol w:w="3623"/>
        <w:gridCol w:w="1223"/>
        <w:gridCol w:w="1110"/>
        <w:gridCol w:w="3530"/>
      </w:tblGrid>
      <w:tr w:rsidR="001270E4" w:rsidRPr="001270E4" w14:paraId="483BF1D7" w14:textId="30CBF927" w:rsidTr="001270E4">
        <w:tc>
          <w:tcPr>
            <w:tcW w:w="829" w:type="dxa"/>
          </w:tcPr>
          <w:p w14:paraId="430756AD" w14:textId="22428F06" w:rsidR="001270E4" w:rsidRPr="001270E4" w:rsidRDefault="001270E4" w:rsidP="001270E4">
            <w:pPr>
              <w:ind w:left="-57" w:right="-1361"/>
              <w:rPr>
                <w:b/>
              </w:rPr>
            </w:pPr>
            <w:r>
              <w:rPr>
                <w:b/>
              </w:rPr>
              <w:t xml:space="preserve">    </w:t>
            </w:r>
            <w:r w:rsidRPr="001270E4">
              <w:rPr>
                <w:b/>
              </w:rPr>
              <w:t>Nr</w:t>
            </w:r>
          </w:p>
          <w:p w14:paraId="780C3EE2" w14:textId="0B95121A" w:rsidR="001270E4" w:rsidRPr="001270E4" w:rsidRDefault="001270E4" w:rsidP="001270E4">
            <w:pPr>
              <w:ind w:right="-737"/>
              <w:rPr>
                <w:b/>
              </w:rPr>
            </w:pPr>
            <w:r w:rsidRPr="001270E4">
              <w:rPr>
                <w:b/>
              </w:rPr>
              <w:t>oferty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B85A" w14:textId="0438A117" w:rsidR="001270E4" w:rsidRPr="001270E4" w:rsidRDefault="001270E4" w:rsidP="001270E4">
            <w:pPr>
              <w:ind w:right="-737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1270E4">
              <w:rPr>
                <w:b/>
              </w:rPr>
              <w:t>Położenie, opis, przeznaczenie</w:t>
            </w:r>
          </w:p>
          <w:p w14:paraId="08D56A4D" w14:textId="1D0975EA" w:rsidR="001270E4" w:rsidRPr="001270E4" w:rsidRDefault="001270E4" w:rsidP="001270E4">
            <w:pPr>
              <w:ind w:right="-737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Pr="001270E4">
              <w:rPr>
                <w:b/>
              </w:rPr>
              <w:t>terenu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E755" w14:textId="07A08CF5" w:rsidR="001270E4" w:rsidRPr="001270E4" w:rsidRDefault="001270E4" w:rsidP="001270E4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1270E4">
              <w:rPr>
                <w:b/>
              </w:rPr>
              <w:t>Cena</w:t>
            </w:r>
          </w:p>
          <w:p w14:paraId="1A568983" w14:textId="77777777" w:rsidR="001270E4" w:rsidRPr="001270E4" w:rsidRDefault="001270E4" w:rsidP="001270E4">
            <w:pPr>
              <w:ind w:left="44" w:hanging="44"/>
              <w:rPr>
                <w:b/>
              </w:rPr>
            </w:pPr>
            <w:proofErr w:type="spellStart"/>
            <w:r w:rsidRPr="001270E4">
              <w:rPr>
                <w:b/>
              </w:rPr>
              <w:t>wywoław</w:t>
            </w:r>
            <w:proofErr w:type="spellEnd"/>
            <w:r w:rsidRPr="001270E4">
              <w:rPr>
                <w:b/>
              </w:rPr>
              <w:t>.</w:t>
            </w:r>
          </w:p>
          <w:p w14:paraId="7E5BCBBC" w14:textId="4A7ACB61" w:rsidR="001270E4" w:rsidRPr="001270E4" w:rsidRDefault="001270E4" w:rsidP="001270E4">
            <w:pPr>
              <w:ind w:right="-737"/>
              <w:rPr>
                <w:b/>
              </w:rPr>
            </w:pPr>
            <w:r>
              <w:rPr>
                <w:b/>
              </w:rPr>
              <w:t xml:space="preserve">  </w:t>
            </w:r>
            <w:r w:rsidRPr="001270E4">
              <w:rPr>
                <w:b/>
              </w:rPr>
              <w:t>zł brutto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42FA" w14:textId="77777777" w:rsidR="001270E4" w:rsidRPr="001270E4" w:rsidRDefault="001270E4" w:rsidP="001270E4">
            <w:pPr>
              <w:ind w:right="-1361"/>
              <w:rPr>
                <w:b/>
              </w:rPr>
            </w:pPr>
            <w:r w:rsidRPr="001270E4">
              <w:rPr>
                <w:b/>
              </w:rPr>
              <w:t>Wadium</w:t>
            </w:r>
          </w:p>
          <w:p w14:paraId="22A3DB3E" w14:textId="50DE1948" w:rsidR="001270E4" w:rsidRPr="001270E4" w:rsidRDefault="001270E4" w:rsidP="001270E4">
            <w:pPr>
              <w:ind w:right="-737"/>
              <w:rPr>
                <w:b/>
              </w:rPr>
            </w:pPr>
            <w:r w:rsidRPr="001270E4">
              <w:rPr>
                <w:b/>
              </w:rPr>
              <w:t>zł/ brutto</w:t>
            </w:r>
          </w:p>
        </w:tc>
        <w:tc>
          <w:tcPr>
            <w:tcW w:w="3544" w:type="dxa"/>
          </w:tcPr>
          <w:p w14:paraId="65B7979F" w14:textId="65936F03" w:rsidR="001270E4" w:rsidRPr="001270E4" w:rsidRDefault="001270E4" w:rsidP="001270E4">
            <w:pPr>
              <w:ind w:right="-737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1270E4">
              <w:rPr>
                <w:b/>
              </w:rPr>
              <w:t>Wyniki przetargu</w:t>
            </w:r>
          </w:p>
          <w:p w14:paraId="031E9B64" w14:textId="44F0AE17" w:rsidR="001270E4" w:rsidRPr="001270E4" w:rsidRDefault="001270E4" w:rsidP="001270E4">
            <w:pPr>
              <w:ind w:right="-737"/>
              <w:rPr>
                <w:b/>
              </w:rPr>
            </w:pPr>
          </w:p>
        </w:tc>
      </w:tr>
      <w:tr w:rsidR="001270E4" w:rsidRPr="001270E4" w14:paraId="242589B5" w14:textId="6281E8F4" w:rsidTr="001270E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ACE2" w14:textId="5A2B6E10" w:rsidR="001270E4" w:rsidRPr="001270E4" w:rsidRDefault="001270E4" w:rsidP="009F1D57">
            <w:pPr>
              <w:ind w:right="-737"/>
              <w:jc w:val="both"/>
              <w:rPr>
                <w:b/>
              </w:rPr>
            </w:pPr>
            <w:r w:rsidRPr="001270E4">
              <w:rPr>
                <w:b/>
                <w:bCs/>
                <w:u w:val="single"/>
              </w:rPr>
              <w:t>16/22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C65" w14:textId="1C302D64" w:rsidR="001270E4" w:rsidRDefault="00550E98" w:rsidP="00550E98">
            <w:pPr>
              <w:ind w:right="-68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="001270E4" w:rsidRPr="001270E4">
              <w:rPr>
                <w:b/>
                <w:bCs/>
              </w:rPr>
              <w:t>Chojnice, ul. Kolejowa.</w:t>
            </w:r>
          </w:p>
          <w:p w14:paraId="7FEA39DC" w14:textId="5D7E9CA7" w:rsidR="001270E4" w:rsidRPr="001270E4" w:rsidRDefault="001270E4" w:rsidP="00550E98">
            <w:pPr>
              <w:ind w:right="-680"/>
            </w:pPr>
            <w:r w:rsidRPr="001270E4">
              <w:rPr>
                <w:bCs/>
              </w:rPr>
              <w:t>Działka</w:t>
            </w:r>
            <w:r>
              <w:rPr>
                <w:bCs/>
              </w:rPr>
              <w:t xml:space="preserve"> </w:t>
            </w:r>
            <w:r w:rsidRPr="001270E4">
              <w:rPr>
                <w:bCs/>
              </w:rPr>
              <w:t xml:space="preserve">nr 569/25 </w:t>
            </w:r>
            <w:r w:rsidRPr="001270E4">
              <w:t>o pow. 22233 m², zapisana</w:t>
            </w:r>
            <w:r>
              <w:t xml:space="preserve"> </w:t>
            </w:r>
            <w:r w:rsidRPr="001270E4">
              <w:t>w KW SL1C/00022613/4.</w:t>
            </w:r>
          </w:p>
          <w:p w14:paraId="4F2A3234" w14:textId="4FA0FB76" w:rsidR="001270E4" w:rsidRPr="001270E4" w:rsidRDefault="00550E98" w:rsidP="00550E98">
            <w:pPr>
              <w:ind w:right="-680"/>
            </w:pPr>
            <w:r>
              <w:t xml:space="preserve">   </w:t>
            </w:r>
            <w:r w:rsidR="001270E4" w:rsidRPr="001270E4">
              <w:t>Przy granicy działki znajduje się</w:t>
            </w:r>
          </w:p>
          <w:p w14:paraId="742A3A88" w14:textId="7F4A2965" w:rsidR="001270E4" w:rsidRPr="001270E4" w:rsidRDefault="00550E98" w:rsidP="00550E98">
            <w:pPr>
              <w:ind w:right="-737"/>
              <w:rPr>
                <w:b/>
              </w:rPr>
            </w:pPr>
            <w:r>
              <w:t xml:space="preserve">   </w:t>
            </w:r>
            <w:r w:rsidR="001270E4" w:rsidRPr="001270E4">
              <w:t>rów skanalizowany melioracyjny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F107" w14:textId="3C7A910C" w:rsidR="001270E4" w:rsidRPr="001270E4" w:rsidRDefault="001270E4" w:rsidP="009F1D57">
            <w:pPr>
              <w:ind w:right="-1361"/>
              <w:rPr>
                <w:b/>
                <w:bCs/>
              </w:rPr>
            </w:pPr>
            <w:r w:rsidRPr="001270E4">
              <w:rPr>
                <w:b/>
                <w:bCs/>
              </w:rPr>
              <w:t>3 693 000</w:t>
            </w:r>
          </w:p>
          <w:p w14:paraId="13146AD8" w14:textId="77777777" w:rsidR="001270E4" w:rsidRPr="001270E4" w:rsidRDefault="001270E4" w:rsidP="001270E4">
            <w:pPr>
              <w:ind w:right="-1361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A8A1" w14:textId="50D95689" w:rsidR="001270E4" w:rsidRPr="001270E4" w:rsidRDefault="001270E4" w:rsidP="009F1D57">
            <w:pPr>
              <w:ind w:right="-737"/>
              <w:jc w:val="both"/>
              <w:rPr>
                <w:b/>
              </w:rPr>
            </w:pPr>
            <w:r w:rsidRPr="001270E4">
              <w:rPr>
                <w:b/>
              </w:rPr>
              <w:t>200 000</w:t>
            </w:r>
          </w:p>
        </w:tc>
        <w:tc>
          <w:tcPr>
            <w:tcW w:w="3544" w:type="dxa"/>
          </w:tcPr>
          <w:p w14:paraId="4EC382CA" w14:textId="66B1963F" w:rsidR="001270E4" w:rsidRDefault="00550E98" w:rsidP="001270E4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1270E4" w:rsidRPr="001270E4">
              <w:rPr>
                <w:bCs/>
              </w:rPr>
              <w:t>Wpłynęło jedno wadium.</w:t>
            </w:r>
          </w:p>
          <w:p w14:paraId="3540C9A2" w14:textId="70DB0A39" w:rsidR="001270E4" w:rsidRDefault="00550E98" w:rsidP="001270E4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 xml:space="preserve">        </w:t>
            </w:r>
            <w:r w:rsidR="001270E4" w:rsidRPr="001270E4">
              <w:rPr>
                <w:bCs/>
              </w:rPr>
              <w:t>Oferent</w:t>
            </w:r>
            <w:r w:rsidR="001270E4">
              <w:rPr>
                <w:bCs/>
              </w:rPr>
              <w:t xml:space="preserve"> </w:t>
            </w:r>
            <w:r w:rsidR="001270E4" w:rsidRPr="001270E4">
              <w:rPr>
                <w:bCs/>
              </w:rPr>
              <w:t>nie  przystąpił</w:t>
            </w:r>
          </w:p>
          <w:p w14:paraId="0A2AD482" w14:textId="71FC6C94" w:rsidR="001270E4" w:rsidRPr="001270E4" w:rsidRDefault="00550E98" w:rsidP="001270E4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 xml:space="preserve">              </w:t>
            </w:r>
            <w:r w:rsidR="001270E4" w:rsidRPr="001270E4">
              <w:rPr>
                <w:bCs/>
              </w:rPr>
              <w:t>do licytacji.</w:t>
            </w:r>
          </w:p>
          <w:p w14:paraId="03387069" w14:textId="327255BE" w:rsidR="001270E4" w:rsidRPr="001270E4" w:rsidRDefault="00550E98" w:rsidP="001270E4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1270E4" w:rsidRPr="001270E4">
              <w:rPr>
                <w:bCs/>
              </w:rPr>
              <w:t>Przetarg zakończył się</w:t>
            </w:r>
          </w:p>
          <w:p w14:paraId="5178D8E4" w14:textId="59FD10A3" w:rsidR="001270E4" w:rsidRPr="001270E4" w:rsidRDefault="00550E98" w:rsidP="001270E4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1270E4" w:rsidRPr="001270E4">
              <w:rPr>
                <w:bCs/>
              </w:rPr>
              <w:t>wynikiem negatywnym.</w:t>
            </w:r>
          </w:p>
        </w:tc>
      </w:tr>
      <w:tr w:rsidR="001270E4" w:rsidRPr="001270E4" w14:paraId="59B8BFD2" w14:textId="2B3B1D2A" w:rsidTr="001270E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A74A" w14:textId="3CD99A10" w:rsidR="001270E4" w:rsidRPr="001270E4" w:rsidRDefault="001270E4" w:rsidP="009F1D57">
            <w:pPr>
              <w:ind w:right="-737"/>
              <w:jc w:val="both"/>
              <w:rPr>
                <w:b/>
              </w:rPr>
            </w:pPr>
            <w:r w:rsidRPr="001270E4">
              <w:rPr>
                <w:b/>
                <w:bCs/>
                <w:u w:val="single"/>
              </w:rPr>
              <w:t>17/22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5576" w14:textId="66DE3C9C" w:rsidR="001270E4" w:rsidRDefault="00550E98" w:rsidP="00550E98">
            <w:pPr>
              <w:ind w:right="-737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1270E4" w:rsidRPr="001270E4">
              <w:rPr>
                <w:b/>
                <w:bCs/>
              </w:rPr>
              <w:t>Chojnice, ul. Kolejowa.</w:t>
            </w:r>
          </w:p>
          <w:p w14:paraId="752B5460" w14:textId="77777777" w:rsidR="001270E4" w:rsidRDefault="001270E4" w:rsidP="00550E98">
            <w:pPr>
              <w:ind w:right="-737"/>
            </w:pPr>
            <w:r w:rsidRPr="001270E4">
              <w:rPr>
                <w:bCs/>
              </w:rPr>
              <w:t>Działka</w:t>
            </w:r>
            <w:r>
              <w:rPr>
                <w:bCs/>
              </w:rPr>
              <w:t xml:space="preserve"> </w:t>
            </w:r>
            <w:r w:rsidRPr="001270E4">
              <w:rPr>
                <w:bCs/>
              </w:rPr>
              <w:t xml:space="preserve">nr 569/23 </w:t>
            </w:r>
            <w:r w:rsidRPr="001270E4">
              <w:t>o pow. 4981 m²,</w:t>
            </w:r>
          </w:p>
          <w:p w14:paraId="32BEA71D" w14:textId="2E22B4AF" w:rsidR="001270E4" w:rsidRPr="001270E4" w:rsidRDefault="00550E98" w:rsidP="00550E98">
            <w:pPr>
              <w:ind w:right="-737"/>
              <w:rPr>
                <w:bCs/>
              </w:rPr>
            </w:pPr>
            <w:r>
              <w:t>z</w:t>
            </w:r>
            <w:r w:rsidR="001270E4" w:rsidRPr="001270E4">
              <w:t>apisana</w:t>
            </w:r>
            <w:r w:rsidR="001270E4">
              <w:t xml:space="preserve"> </w:t>
            </w:r>
            <w:r w:rsidR="001270E4" w:rsidRPr="001270E4">
              <w:t>w KW SL1C/00022613/4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6E74" w14:textId="0E5417DD" w:rsidR="001270E4" w:rsidRPr="001270E4" w:rsidRDefault="001270E4" w:rsidP="009F1D57">
            <w:pPr>
              <w:ind w:right="-1361"/>
              <w:rPr>
                <w:b/>
                <w:bCs/>
              </w:rPr>
            </w:pPr>
            <w:r w:rsidRPr="001270E4">
              <w:rPr>
                <w:b/>
                <w:bCs/>
              </w:rPr>
              <w:t>827 000</w:t>
            </w:r>
          </w:p>
          <w:p w14:paraId="571DC638" w14:textId="4966DB56" w:rsidR="001270E4" w:rsidRPr="001270E4" w:rsidRDefault="001270E4" w:rsidP="009F1D57">
            <w:pPr>
              <w:ind w:right="-1361"/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4583" w14:textId="74A40AA4" w:rsidR="001270E4" w:rsidRPr="001270E4" w:rsidRDefault="001270E4" w:rsidP="009F1D57">
            <w:pPr>
              <w:ind w:right="-737"/>
              <w:jc w:val="both"/>
              <w:rPr>
                <w:b/>
              </w:rPr>
            </w:pPr>
            <w:r w:rsidRPr="001270E4">
              <w:rPr>
                <w:b/>
              </w:rPr>
              <w:t>50 000</w:t>
            </w:r>
          </w:p>
        </w:tc>
        <w:tc>
          <w:tcPr>
            <w:tcW w:w="3544" w:type="dxa"/>
          </w:tcPr>
          <w:p w14:paraId="17A434BE" w14:textId="30115A68" w:rsidR="00550E98" w:rsidRDefault="00550E98" w:rsidP="001270E4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1270E4" w:rsidRPr="001270E4">
              <w:rPr>
                <w:bCs/>
              </w:rPr>
              <w:t>Wpłynęło jedno wadium.</w:t>
            </w:r>
          </w:p>
          <w:p w14:paraId="71CB9875" w14:textId="4AE8C97A" w:rsidR="00550E98" w:rsidRDefault="00550E98" w:rsidP="001270E4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1270E4" w:rsidRPr="001270E4">
              <w:rPr>
                <w:bCs/>
              </w:rPr>
              <w:t>Nabył</w:t>
            </w:r>
            <w:r>
              <w:rPr>
                <w:bCs/>
              </w:rPr>
              <w:t xml:space="preserve"> </w:t>
            </w:r>
            <w:r w:rsidR="001270E4" w:rsidRPr="001270E4">
              <w:rPr>
                <w:bCs/>
              </w:rPr>
              <w:t xml:space="preserve">Kazimierz  </w:t>
            </w:r>
            <w:proofErr w:type="spellStart"/>
            <w:r w:rsidR="001270E4" w:rsidRPr="001270E4">
              <w:rPr>
                <w:bCs/>
              </w:rPr>
              <w:t>Ginter</w:t>
            </w:r>
            <w:proofErr w:type="spellEnd"/>
          </w:p>
          <w:p w14:paraId="475BF455" w14:textId="37824E1D" w:rsidR="001270E4" w:rsidRDefault="00550E98" w:rsidP="001270E4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="001270E4" w:rsidRPr="001270E4">
              <w:rPr>
                <w:bCs/>
              </w:rPr>
              <w:t>Zakład</w:t>
            </w:r>
            <w:r>
              <w:rPr>
                <w:bCs/>
              </w:rPr>
              <w:t xml:space="preserve"> </w:t>
            </w:r>
            <w:r w:rsidR="001270E4" w:rsidRPr="001270E4">
              <w:rPr>
                <w:bCs/>
              </w:rPr>
              <w:t>Produkcji Materiałów</w:t>
            </w:r>
          </w:p>
          <w:p w14:paraId="7F2189C5" w14:textId="2F14C9B0" w:rsidR="001270E4" w:rsidRDefault="00550E98" w:rsidP="001270E4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1270E4" w:rsidRPr="001270E4">
              <w:rPr>
                <w:bCs/>
              </w:rPr>
              <w:t>Budowlanych</w:t>
            </w:r>
          </w:p>
          <w:p w14:paraId="38596D09" w14:textId="7BB8B45A" w:rsidR="001270E4" w:rsidRPr="001270E4" w:rsidRDefault="00550E98" w:rsidP="001270E4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1270E4" w:rsidRPr="001270E4">
              <w:rPr>
                <w:bCs/>
              </w:rPr>
              <w:t>za cenę</w:t>
            </w:r>
            <w:r>
              <w:rPr>
                <w:bCs/>
              </w:rPr>
              <w:t xml:space="preserve"> </w:t>
            </w:r>
            <w:r w:rsidR="001270E4" w:rsidRPr="001270E4">
              <w:rPr>
                <w:bCs/>
              </w:rPr>
              <w:t>836 000 zł brutto</w:t>
            </w:r>
          </w:p>
        </w:tc>
      </w:tr>
    </w:tbl>
    <w:p w14:paraId="6D97C714" w14:textId="72BD3602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5FCDF2B8" w14:textId="7AE570C1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4F239C3D" w14:textId="355298A3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3CB67B02" w14:textId="3F99D4BE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0B834EC6" w14:textId="4771BBED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71433D33" w14:textId="3B8FC005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14C64846" w14:textId="15CF71B6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524A0325" w14:textId="7C678CD6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2B92EB40" w14:textId="3E57B351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458705B0" w14:textId="76C81917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0A606B53" w14:textId="300214C3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56DC9382" w14:textId="6713D8C3" w:rsidR="0072357F" w:rsidRPr="00EC4DD4" w:rsidRDefault="0072357F">
      <w:pPr>
        <w:rPr>
          <w:sz w:val="22"/>
          <w:szCs w:val="22"/>
        </w:rPr>
      </w:pPr>
    </w:p>
    <w:p w14:paraId="33636B9F" w14:textId="22C8F291" w:rsidR="0072357F" w:rsidRPr="00EC4DD4" w:rsidRDefault="0072357F">
      <w:pPr>
        <w:rPr>
          <w:sz w:val="22"/>
          <w:szCs w:val="22"/>
        </w:rPr>
      </w:pPr>
    </w:p>
    <w:sectPr w:rsidR="0072357F" w:rsidRPr="00EC4D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7905" w14:textId="77777777" w:rsidR="00A37C3E" w:rsidRDefault="00A37C3E" w:rsidP="00F0769C">
      <w:r>
        <w:separator/>
      </w:r>
    </w:p>
  </w:endnote>
  <w:endnote w:type="continuationSeparator" w:id="0">
    <w:p w14:paraId="5C9DCEB2" w14:textId="77777777" w:rsidR="00A37C3E" w:rsidRDefault="00A37C3E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D046" w14:textId="77777777" w:rsidR="00A37C3E" w:rsidRDefault="00A37C3E" w:rsidP="00F0769C">
      <w:r>
        <w:separator/>
      </w:r>
    </w:p>
  </w:footnote>
  <w:footnote w:type="continuationSeparator" w:id="0">
    <w:p w14:paraId="71585D4E" w14:textId="77777777" w:rsidR="00A37C3E" w:rsidRDefault="00A37C3E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549392">
    <w:abstractNumId w:val="0"/>
  </w:num>
  <w:num w:numId="2" w16cid:durableId="758790059">
    <w:abstractNumId w:val="4"/>
  </w:num>
  <w:num w:numId="3" w16cid:durableId="490949335">
    <w:abstractNumId w:val="2"/>
  </w:num>
  <w:num w:numId="4" w16cid:durableId="1076585769">
    <w:abstractNumId w:val="3"/>
  </w:num>
  <w:num w:numId="5" w16cid:durableId="1970745513">
    <w:abstractNumId w:val="8"/>
  </w:num>
  <w:num w:numId="6" w16cid:durableId="396128749">
    <w:abstractNumId w:val="7"/>
  </w:num>
  <w:num w:numId="7" w16cid:durableId="1205170246">
    <w:abstractNumId w:val="9"/>
  </w:num>
  <w:num w:numId="8" w16cid:durableId="338780317">
    <w:abstractNumId w:val="1"/>
  </w:num>
  <w:num w:numId="9" w16cid:durableId="378288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1265B"/>
    <w:rsid w:val="0001770E"/>
    <w:rsid w:val="00026473"/>
    <w:rsid w:val="00027FF0"/>
    <w:rsid w:val="00030481"/>
    <w:rsid w:val="000321A6"/>
    <w:rsid w:val="00033096"/>
    <w:rsid w:val="00041514"/>
    <w:rsid w:val="000447F6"/>
    <w:rsid w:val="0004724F"/>
    <w:rsid w:val="000545C6"/>
    <w:rsid w:val="00083C03"/>
    <w:rsid w:val="00086B01"/>
    <w:rsid w:val="000964EB"/>
    <w:rsid w:val="000979B0"/>
    <w:rsid w:val="000A145D"/>
    <w:rsid w:val="000A39A5"/>
    <w:rsid w:val="000A59A2"/>
    <w:rsid w:val="000B33DE"/>
    <w:rsid w:val="000B4D1F"/>
    <w:rsid w:val="000B5635"/>
    <w:rsid w:val="000D32DB"/>
    <w:rsid w:val="000E244C"/>
    <w:rsid w:val="001270E4"/>
    <w:rsid w:val="001279DC"/>
    <w:rsid w:val="00127F9F"/>
    <w:rsid w:val="001306D6"/>
    <w:rsid w:val="00155726"/>
    <w:rsid w:val="001565FD"/>
    <w:rsid w:val="001573BD"/>
    <w:rsid w:val="001629CA"/>
    <w:rsid w:val="001656CD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04918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76A29"/>
    <w:rsid w:val="00283E99"/>
    <w:rsid w:val="00297815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00D01"/>
    <w:rsid w:val="00311F1C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46E76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7869"/>
    <w:rsid w:val="0046769D"/>
    <w:rsid w:val="00480836"/>
    <w:rsid w:val="004C1ED4"/>
    <w:rsid w:val="004D0AD6"/>
    <w:rsid w:val="004D0EC8"/>
    <w:rsid w:val="005045A8"/>
    <w:rsid w:val="00511132"/>
    <w:rsid w:val="005123FF"/>
    <w:rsid w:val="00514A82"/>
    <w:rsid w:val="00527A29"/>
    <w:rsid w:val="00535FC3"/>
    <w:rsid w:val="00544234"/>
    <w:rsid w:val="00546946"/>
    <w:rsid w:val="00550E98"/>
    <w:rsid w:val="005649E3"/>
    <w:rsid w:val="00565D63"/>
    <w:rsid w:val="00574ED2"/>
    <w:rsid w:val="00576B90"/>
    <w:rsid w:val="00582549"/>
    <w:rsid w:val="00591A4A"/>
    <w:rsid w:val="005B2179"/>
    <w:rsid w:val="005B533A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48D4"/>
    <w:rsid w:val="006807C2"/>
    <w:rsid w:val="00687CE0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E91"/>
    <w:rsid w:val="0073581D"/>
    <w:rsid w:val="00736504"/>
    <w:rsid w:val="007420A3"/>
    <w:rsid w:val="007440D8"/>
    <w:rsid w:val="00753B1B"/>
    <w:rsid w:val="00763F55"/>
    <w:rsid w:val="00764AB1"/>
    <w:rsid w:val="00771E80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307F3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1417"/>
    <w:rsid w:val="008D7D00"/>
    <w:rsid w:val="008E11BE"/>
    <w:rsid w:val="008F0446"/>
    <w:rsid w:val="009003B7"/>
    <w:rsid w:val="009034F6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F1D57"/>
    <w:rsid w:val="009F1F84"/>
    <w:rsid w:val="009F4F67"/>
    <w:rsid w:val="00A026DD"/>
    <w:rsid w:val="00A1471F"/>
    <w:rsid w:val="00A34C86"/>
    <w:rsid w:val="00A37C3E"/>
    <w:rsid w:val="00A41E53"/>
    <w:rsid w:val="00A4730B"/>
    <w:rsid w:val="00A720B4"/>
    <w:rsid w:val="00A74A8F"/>
    <w:rsid w:val="00A959BB"/>
    <w:rsid w:val="00AB2B9E"/>
    <w:rsid w:val="00AB3A8F"/>
    <w:rsid w:val="00AB7E5D"/>
    <w:rsid w:val="00AC3BFE"/>
    <w:rsid w:val="00AD1C78"/>
    <w:rsid w:val="00AF01B3"/>
    <w:rsid w:val="00AF226A"/>
    <w:rsid w:val="00B10D0D"/>
    <w:rsid w:val="00B14976"/>
    <w:rsid w:val="00B15A66"/>
    <w:rsid w:val="00B17E47"/>
    <w:rsid w:val="00B24990"/>
    <w:rsid w:val="00B259BE"/>
    <w:rsid w:val="00B25A94"/>
    <w:rsid w:val="00B301B2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C1027"/>
    <w:rsid w:val="00BE680C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7B62"/>
    <w:rsid w:val="00D13600"/>
    <w:rsid w:val="00D14425"/>
    <w:rsid w:val="00D176BD"/>
    <w:rsid w:val="00D22AAF"/>
    <w:rsid w:val="00D22D2F"/>
    <w:rsid w:val="00D363D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757F6"/>
    <w:rsid w:val="00E76FE7"/>
    <w:rsid w:val="00E8659B"/>
    <w:rsid w:val="00E94884"/>
    <w:rsid w:val="00E97DD1"/>
    <w:rsid w:val="00EA6C03"/>
    <w:rsid w:val="00EB2A56"/>
    <w:rsid w:val="00EC4269"/>
    <w:rsid w:val="00EC4DD4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17</cp:revision>
  <cp:lastPrinted>2022-10-18T11:30:00Z</cp:lastPrinted>
  <dcterms:created xsi:type="dcterms:W3CDTF">2022-04-19T07:32:00Z</dcterms:created>
  <dcterms:modified xsi:type="dcterms:W3CDTF">2022-10-24T11:49:00Z</dcterms:modified>
</cp:coreProperties>
</file>